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CD9F" w14:textId="77777777" w:rsidR="00A416B7" w:rsidRDefault="00A416B7" w:rsidP="00A416B7">
      <w:pPr>
        <w:spacing w:after="0"/>
        <w:ind w:left="5613"/>
        <w:jc w:val="center"/>
        <w:rPr>
          <w:rFonts w:ascii="Garamond" w:hAnsi="Garamond"/>
        </w:rPr>
      </w:pPr>
    </w:p>
    <w:p w14:paraId="3472C3FD" w14:textId="639F1EED" w:rsidR="00A416B7" w:rsidRDefault="00A416B7" w:rsidP="00A416B7">
      <w:pPr>
        <w:spacing w:after="0"/>
        <w:jc w:val="center"/>
        <w:rPr>
          <w:rFonts w:ascii="Garamond" w:hAnsi="Garamond"/>
          <w:sz w:val="36"/>
          <w:szCs w:val="36"/>
        </w:rPr>
      </w:pPr>
      <w:r w:rsidRPr="00A416B7">
        <w:rPr>
          <w:rFonts w:ascii="Garamond" w:hAnsi="Garamond"/>
          <w:sz w:val="36"/>
          <w:szCs w:val="36"/>
        </w:rPr>
        <w:t>Comunicato Stampa</w:t>
      </w:r>
    </w:p>
    <w:p w14:paraId="1605789D" w14:textId="77777777" w:rsidR="00A416B7" w:rsidRPr="00A416B7" w:rsidRDefault="00A416B7" w:rsidP="00A416B7">
      <w:pPr>
        <w:spacing w:after="0"/>
        <w:jc w:val="center"/>
        <w:rPr>
          <w:rFonts w:ascii="Garamond" w:hAnsi="Garamond"/>
          <w:sz w:val="36"/>
          <w:szCs w:val="36"/>
        </w:rPr>
      </w:pPr>
    </w:p>
    <w:p w14:paraId="62AF50F4" w14:textId="7A6E01BC" w:rsidR="00A416B7" w:rsidRDefault="00F60470" w:rsidP="00A416B7">
      <w:pPr>
        <w:spacing w:after="0"/>
        <w:jc w:val="center"/>
        <w:rPr>
          <w:rFonts w:ascii="Garamond" w:hAnsi="Garamond"/>
          <w:sz w:val="40"/>
          <w:szCs w:val="40"/>
        </w:rPr>
      </w:pPr>
      <w:r>
        <w:rPr>
          <w:rFonts w:ascii="Garamond" w:hAnsi="Garamond"/>
          <w:sz w:val="40"/>
          <w:szCs w:val="40"/>
        </w:rPr>
        <w:t>Lorenzo Stella</w:t>
      </w:r>
      <w:r w:rsidR="001C4B45">
        <w:rPr>
          <w:rFonts w:ascii="Garamond" w:hAnsi="Garamond"/>
          <w:sz w:val="40"/>
          <w:szCs w:val="40"/>
        </w:rPr>
        <w:t xml:space="preserve"> </w:t>
      </w:r>
      <w:r>
        <w:rPr>
          <w:rFonts w:ascii="Garamond" w:hAnsi="Garamond"/>
          <w:sz w:val="40"/>
          <w:szCs w:val="40"/>
        </w:rPr>
        <w:t xml:space="preserve">dell’Astronomia </w:t>
      </w:r>
    </w:p>
    <w:p w14:paraId="056D1E73" w14:textId="7854FE86" w:rsidR="00F60470" w:rsidRPr="00F60470" w:rsidRDefault="00F60470" w:rsidP="00F60470">
      <w:pPr>
        <w:spacing w:after="0"/>
        <w:jc w:val="center"/>
        <w:rPr>
          <w:rFonts w:ascii="Garamond" w:hAnsi="Garamond"/>
          <w:sz w:val="24"/>
          <w:szCs w:val="24"/>
        </w:rPr>
      </w:pPr>
      <w:r w:rsidRPr="00F60470">
        <w:rPr>
          <w:rFonts w:ascii="Garamond" w:hAnsi="Garamond"/>
          <w:sz w:val="24"/>
          <w:szCs w:val="24"/>
        </w:rPr>
        <w:t xml:space="preserve">L’alunno Castrisciani dell’IC. M. Hack di </w:t>
      </w:r>
      <w:r>
        <w:rPr>
          <w:rFonts w:ascii="Garamond" w:hAnsi="Garamond"/>
          <w:sz w:val="24"/>
          <w:szCs w:val="24"/>
        </w:rPr>
        <w:t>C</w:t>
      </w:r>
      <w:r w:rsidRPr="00F60470">
        <w:rPr>
          <w:rFonts w:ascii="Garamond" w:hAnsi="Garamond"/>
          <w:sz w:val="24"/>
          <w:szCs w:val="24"/>
        </w:rPr>
        <w:t xml:space="preserve">astellalto vince i campionati </w:t>
      </w:r>
      <w:r w:rsidR="001C4B45">
        <w:rPr>
          <w:rFonts w:ascii="Garamond" w:hAnsi="Garamond"/>
          <w:sz w:val="24"/>
          <w:szCs w:val="24"/>
        </w:rPr>
        <w:t>i</w:t>
      </w:r>
      <w:r w:rsidRPr="00F60470">
        <w:rPr>
          <w:rFonts w:ascii="Garamond" w:hAnsi="Garamond"/>
          <w:sz w:val="24"/>
          <w:szCs w:val="24"/>
        </w:rPr>
        <w:t xml:space="preserve">taliani </w:t>
      </w:r>
    </w:p>
    <w:p w14:paraId="7328B789" w14:textId="77777777" w:rsidR="00A4249D" w:rsidRDefault="00A4249D" w:rsidP="00A4249D">
      <w:pPr>
        <w:spacing w:after="0"/>
        <w:jc w:val="both"/>
        <w:rPr>
          <w:rFonts w:ascii="Garamond" w:hAnsi="Garamond"/>
        </w:rPr>
      </w:pPr>
    </w:p>
    <w:p w14:paraId="15963CBC" w14:textId="65AB6099" w:rsidR="00A4249D" w:rsidRPr="00F60470" w:rsidRDefault="00A4249D" w:rsidP="00A4249D">
      <w:pPr>
        <w:spacing w:after="0"/>
        <w:jc w:val="both"/>
        <w:rPr>
          <w:rFonts w:ascii="Garamond" w:hAnsi="Garamond"/>
          <w:sz w:val="24"/>
          <w:szCs w:val="24"/>
        </w:rPr>
      </w:pPr>
      <w:r w:rsidRPr="00F60470">
        <w:rPr>
          <w:rFonts w:ascii="Garamond" w:hAnsi="Garamond"/>
          <w:sz w:val="24"/>
          <w:szCs w:val="24"/>
        </w:rPr>
        <w:t>L’Istituto comprensivo Margherita Hack di Castellalto-Cellino entra nel firmamento dell’Astronomia grazie al suo alunno della terza E della scuola secondaria di primo grado</w:t>
      </w:r>
      <w:r w:rsidR="00F60470">
        <w:rPr>
          <w:rFonts w:ascii="Garamond" w:hAnsi="Garamond"/>
          <w:sz w:val="24"/>
          <w:szCs w:val="24"/>
        </w:rPr>
        <w:t>,</w:t>
      </w:r>
      <w:r w:rsidRPr="00F60470">
        <w:rPr>
          <w:rFonts w:ascii="Garamond" w:hAnsi="Garamond"/>
          <w:sz w:val="24"/>
          <w:szCs w:val="24"/>
        </w:rPr>
        <w:t xml:space="preserve"> Lorenzo </w:t>
      </w:r>
      <w:r w:rsidRPr="00F60470">
        <w:rPr>
          <w:rFonts w:ascii="Garamond" w:hAnsi="Garamond"/>
          <w:sz w:val="24"/>
          <w:szCs w:val="24"/>
        </w:rPr>
        <w:t>Contrisciani</w:t>
      </w:r>
      <w:r w:rsidR="00F60470">
        <w:rPr>
          <w:rFonts w:ascii="Garamond" w:hAnsi="Garamond"/>
          <w:sz w:val="24"/>
          <w:szCs w:val="24"/>
        </w:rPr>
        <w:t>,</w:t>
      </w:r>
      <w:r w:rsidRPr="00F60470">
        <w:rPr>
          <w:rFonts w:ascii="Garamond" w:hAnsi="Garamond"/>
          <w:sz w:val="24"/>
          <w:szCs w:val="24"/>
        </w:rPr>
        <w:t xml:space="preserve"> risultato vincitore </w:t>
      </w:r>
      <w:r w:rsidR="00F60470">
        <w:rPr>
          <w:rFonts w:ascii="Garamond" w:hAnsi="Garamond"/>
          <w:sz w:val="24"/>
          <w:szCs w:val="24"/>
        </w:rPr>
        <w:t>nella</w:t>
      </w:r>
      <w:r w:rsidRPr="00F60470">
        <w:rPr>
          <w:rFonts w:ascii="Garamond" w:hAnsi="Garamond"/>
          <w:sz w:val="24"/>
          <w:szCs w:val="24"/>
        </w:rPr>
        <w:t xml:space="preserve"> </w:t>
      </w:r>
      <w:r w:rsidR="00F60470">
        <w:rPr>
          <w:rFonts w:ascii="Garamond" w:hAnsi="Garamond"/>
          <w:sz w:val="24"/>
          <w:szCs w:val="24"/>
        </w:rPr>
        <w:t>f</w:t>
      </w:r>
      <w:r w:rsidRPr="00F60470">
        <w:rPr>
          <w:rFonts w:ascii="Garamond" w:hAnsi="Garamond"/>
          <w:sz w:val="24"/>
          <w:szCs w:val="24"/>
        </w:rPr>
        <w:t>inale Nazionale dei XXII Campionati Italiani di Astronomia</w:t>
      </w:r>
      <w:r w:rsidRPr="00F60470">
        <w:rPr>
          <w:rFonts w:ascii="Garamond" w:hAnsi="Garamond"/>
          <w:sz w:val="24"/>
          <w:szCs w:val="24"/>
        </w:rPr>
        <w:t xml:space="preserve"> per la categoria Junior1 che si è disputata </w:t>
      </w:r>
      <w:r w:rsidRPr="00F60470">
        <w:rPr>
          <w:rFonts w:ascii="Garamond" w:hAnsi="Garamond"/>
          <w:sz w:val="24"/>
          <w:szCs w:val="24"/>
        </w:rPr>
        <w:t>dal 16 al 18 aprile</w:t>
      </w:r>
      <w:r w:rsidRPr="00F60470">
        <w:rPr>
          <w:rFonts w:ascii="Garamond" w:hAnsi="Garamond"/>
          <w:sz w:val="24"/>
          <w:szCs w:val="24"/>
        </w:rPr>
        <w:t xml:space="preserve"> scorsi a Reggio Calabria</w:t>
      </w:r>
      <w:r w:rsidR="001C4B45">
        <w:rPr>
          <w:rFonts w:ascii="Garamond" w:hAnsi="Garamond"/>
          <w:sz w:val="24"/>
          <w:szCs w:val="24"/>
        </w:rPr>
        <w:t>.</w:t>
      </w:r>
    </w:p>
    <w:p w14:paraId="280F4777" w14:textId="200E5285" w:rsidR="00A4249D" w:rsidRPr="00F60470" w:rsidRDefault="00A4249D" w:rsidP="00A4249D">
      <w:pPr>
        <w:spacing w:after="0"/>
        <w:jc w:val="both"/>
        <w:rPr>
          <w:rFonts w:ascii="Garamond" w:hAnsi="Garamond"/>
          <w:sz w:val="24"/>
          <w:szCs w:val="24"/>
        </w:rPr>
      </w:pPr>
      <w:r w:rsidRPr="00F60470">
        <w:rPr>
          <w:rFonts w:ascii="Garamond" w:hAnsi="Garamond"/>
          <w:sz w:val="24"/>
          <w:szCs w:val="24"/>
        </w:rPr>
        <w:t>Un percorso impegnativo, che ha visto i 12.427 studenti iscritti passare a 1.136, dopo la fase di preselezione del 6 dicembre scorso, e infine a 90,  al termine della gara Interregionale del 15 e 16 febbraio. Per l’Istituto Margherita Hack – che da anni investe tante risorse, con specifici corsi e approfondimenti, per sviluppare negli alunni l’interesse per le materie scientifiche, ed in particolare per l’astronomia – l</w:t>
      </w:r>
      <w:r w:rsidRPr="00F60470">
        <w:rPr>
          <w:rFonts w:ascii="Garamond" w:hAnsi="Garamond"/>
          <w:sz w:val="24"/>
          <w:szCs w:val="24"/>
        </w:rPr>
        <w:t>a vittoria</w:t>
      </w:r>
      <w:r w:rsidRPr="00F60470">
        <w:rPr>
          <w:rFonts w:ascii="Garamond" w:hAnsi="Garamond"/>
          <w:sz w:val="24"/>
          <w:szCs w:val="24"/>
        </w:rPr>
        <w:t xml:space="preserve"> di Lorenzo Contrisciani rappresenta un traguardo importante, all’interno di un percorso che nel tempo ha visto fiorire ragazze e ragazzi eccellenti e crescere in loro competenza e passione.</w:t>
      </w:r>
    </w:p>
    <w:p w14:paraId="0774D371" w14:textId="70711561" w:rsidR="00A4249D" w:rsidRPr="00F60470" w:rsidRDefault="00A4249D" w:rsidP="00A4249D">
      <w:pPr>
        <w:spacing w:after="0"/>
        <w:jc w:val="both"/>
        <w:rPr>
          <w:rFonts w:ascii="Garamond" w:hAnsi="Garamond"/>
          <w:sz w:val="24"/>
          <w:szCs w:val="24"/>
        </w:rPr>
      </w:pPr>
      <w:r w:rsidRPr="00F60470">
        <w:rPr>
          <w:rFonts w:ascii="Garamond" w:hAnsi="Garamond"/>
          <w:sz w:val="24"/>
          <w:szCs w:val="24"/>
        </w:rPr>
        <w:t xml:space="preserve">Lorenzo è stato l’unico partecipante del Centro Italia, inserito in un contesto scolastico, l’IC Margherita Hack, guidato dalla Dirigente Simona Pantieri, che da anni propone nell’ambito della propria offerta formativa approfondimenti sulle discipline scientifiche e sull’astronomia anche grazie a proficue collaborazioni </w:t>
      </w:r>
      <w:r w:rsidR="00F60470" w:rsidRPr="00F60470">
        <w:rPr>
          <w:rFonts w:ascii="Garamond" w:hAnsi="Garamond"/>
          <w:sz w:val="24"/>
          <w:szCs w:val="24"/>
        </w:rPr>
        <w:t xml:space="preserve">con </w:t>
      </w:r>
      <w:r w:rsidRPr="00F60470">
        <w:rPr>
          <w:rFonts w:ascii="Garamond" w:hAnsi="Garamond"/>
          <w:sz w:val="24"/>
          <w:szCs w:val="24"/>
        </w:rPr>
        <w:t>l’Istituto di Astrofisica e</w:t>
      </w:r>
      <w:r w:rsidR="001C4B45">
        <w:rPr>
          <w:rFonts w:ascii="Garamond" w:hAnsi="Garamond"/>
          <w:sz w:val="24"/>
          <w:szCs w:val="24"/>
        </w:rPr>
        <w:t xml:space="preserve"> con</w:t>
      </w:r>
      <w:r w:rsidRPr="00F60470">
        <w:rPr>
          <w:rFonts w:ascii="Garamond" w:hAnsi="Garamond"/>
          <w:sz w:val="24"/>
          <w:szCs w:val="24"/>
        </w:rPr>
        <w:t xml:space="preserve"> l’Osservatorio Astronomico</w:t>
      </w:r>
      <w:r w:rsidR="001C4B45">
        <w:rPr>
          <w:rFonts w:ascii="Garamond" w:hAnsi="Garamond"/>
          <w:sz w:val="24"/>
          <w:szCs w:val="24"/>
        </w:rPr>
        <w:t xml:space="preserve"> di Teramo</w:t>
      </w:r>
      <w:r w:rsidR="00F60470">
        <w:rPr>
          <w:rFonts w:ascii="Garamond" w:hAnsi="Garamond"/>
          <w:sz w:val="24"/>
          <w:szCs w:val="24"/>
        </w:rPr>
        <w:t xml:space="preserve">. </w:t>
      </w:r>
    </w:p>
    <w:p w14:paraId="6C1031C8" w14:textId="77777777" w:rsidR="00A4249D" w:rsidRPr="00F60470" w:rsidRDefault="00A4249D" w:rsidP="00A4249D">
      <w:pPr>
        <w:spacing w:after="0"/>
        <w:jc w:val="both"/>
        <w:rPr>
          <w:rFonts w:ascii="Garamond" w:hAnsi="Garamond"/>
          <w:sz w:val="24"/>
          <w:szCs w:val="24"/>
        </w:rPr>
      </w:pPr>
    </w:p>
    <w:p w14:paraId="3324C135" w14:textId="77777777" w:rsidR="00A4249D" w:rsidRDefault="00A4249D" w:rsidP="00A4249D">
      <w:pPr>
        <w:spacing w:after="0"/>
        <w:jc w:val="both"/>
        <w:rPr>
          <w:rFonts w:ascii="Garamond" w:hAnsi="Garamond"/>
        </w:rPr>
      </w:pPr>
    </w:p>
    <w:p w14:paraId="5224065D" w14:textId="77777777" w:rsidR="00A4249D" w:rsidRDefault="00A4249D" w:rsidP="0022715A">
      <w:pPr>
        <w:spacing w:after="0"/>
        <w:jc w:val="right"/>
        <w:rPr>
          <w:rFonts w:ascii="Garamond" w:hAnsi="Garamond"/>
        </w:rPr>
      </w:pPr>
    </w:p>
    <w:p w14:paraId="3F2A02B1" w14:textId="2414EF10" w:rsidR="0022715A" w:rsidRDefault="0022715A" w:rsidP="0022715A">
      <w:pPr>
        <w:spacing w:after="0"/>
        <w:jc w:val="right"/>
        <w:rPr>
          <w:rFonts w:ascii="Garamond" w:hAnsi="Garamond"/>
        </w:rPr>
      </w:pPr>
      <w:r>
        <w:rPr>
          <w:rFonts w:ascii="Garamond" w:hAnsi="Garamond"/>
        </w:rPr>
        <w:t>L’UFFICIO COMUNICAZIONE</w:t>
      </w:r>
    </w:p>
    <w:p w14:paraId="0572BC55" w14:textId="77777777" w:rsidR="0022715A" w:rsidRPr="008E5D26" w:rsidRDefault="0022715A" w:rsidP="00A416B7">
      <w:pPr>
        <w:spacing w:after="0"/>
        <w:jc w:val="both"/>
        <w:rPr>
          <w:rFonts w:ascii="Garamond" w:hAnsi="Garamond"/>
        </w:rPr>
      </w:pPr>
    </w:p>
    <w:p w14:paraId="3F4E9398" w14:textId="77777777" w:rsidR="008E5D26" w:rsidRDefault="008E5D26" w:rsidP="00A416B7">
      <w:pPr>
        <w:spacing w:after="0"/>
        <w:jc w:val="both"/>
        <w:rPr>
          <w:rFonts w:ascii="Garamond" w:hAnsi="Garamond"/>
        </w:rPr>
      </w:pPr>
    </w:p>
    <w:p w14:paraId="22C07469" w14:textId="77777777" w:rsidR="008E5D26" w:rsidRDefault="008E5D26" w:rsidP="00A416B7">
      <w:pPr>
        <w:spacing w:after="0"/>
        <w:jc w:val="both"/>
        <w:rPr>
          <w:rFonts w:ascii="Garamond" w:hAnsi="Garamond"/>
        </w:rPr>
      </w:pPr>
    </w:p>
    <w:p w14:paraId="1B75011D" w14:textId="77777777" w:rsidR="008E5D26" w:rsidRDefault="008E5D26" w:rsidP="00A416B7">
      <w:pPr>
        <w:spacing w:after="0"/>
        <w:jc w:val="both"/>
        <w:rPr>
          <w:rFonts w:ascii="Garamond" w:hAnsi="Garamond"/>
        </w:rPr>
      </w:pPr>
    </w:p>
    <w:p w14:paraId="7DEFB0F7" w14:textId="38888739" w:rsidR="008E5D26" w:rsidRDefault="008E5D26" w:rsidP="00A416B7">
      <w:pPr>
        <w:spacing w:after="0"/>
        <w:ind w:left="4111" w:firstLine="1418"/>
        <w:jc w:val="both"/>
        <w:rPr>
          <w:rFonts w:ascii="Garamond" w:hAnsi="Garamond"/>
        </w:rPr>
      </w:pPr>
      <w:r>
        <w:rPr>
          <w:rFonts w:ascii="Garamond" w:hAnsi="Garamond"/>
        </w:rPr>
        <w:t xml:space="preserve"> </w:t>
      </w:r>
    </w:p>
    <w:sectPr w:rsidR="008E5D26">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391D" w14:textId="77777777" w:rsidR="00BC7AC5" w:rsidRDefault="00BC7AC5" w:rsidP="001B0675">
      <w:pPr>
        <w:spacing w:after="0" w:line="240" w:lineRule="auto"/>
      </w:pPr>
      <w:r>
        <w:separator/>
      </w:r>
    </w:p>
  </w:endnote>
  <w:endnote w:type="continuationSeparator" w:id="0">
    <w:p w14:paraId="5CA1523E" w14:textId="77777777" w:rsidR="00BC7AC5" w:rsidRDefault="00BC7AC5" w:rsidP="001B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ernhardTango BT">
    <w:altName w:val="Times New Roman"/>
    <w:charset w:val="00"/>
    <w:family w:val="script"/>
    <w:pitch w:val="variable"/>
    <w:sig w:usb0="00000003" w:usb1="00000000" w:usb2="00000000" w:usb3="00000000" w:csb0="00000001" w:csb1="00000000"/>
  </w:font>
  <w:font w:name="English111 Adagio BT">
    <w:panose1 w:val="03030602030607080B05"/>
    <w:charset w:val="00"/>
    <w:family w:val="script"/>
    <w:pitch w:val="variable"/>
    <w:sig w:usb0="00000087" w:usb1="00000000" w:usb2="00000000" w:usb3="00000000" w:csb0="0000001B"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90F7" w14:textId="77777777" w:rsidR="00BC7AC5" w:rsidRDefault="00BC7AC5" w:rsidP="001B0675">
      <w:pPr>
        <w:spacing w:after="0" w:line="240" w:lineRule="auto"/>
      </w:pPr>
      <w:r>
        <w:separator/>
      </w:r>
    </w:p>
  </w:footnote>
  <w:footnote w:type="continuationSeparator" w:id="0">
    <w:p w14:paraId="1874AE5F" w14:textId="77777777" w:rsidR="00BC7AC5" w:rsidRDefault="00BC7AC5" w:rsidP="001B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BDFC" w14:textId="0662193A" w:rsidR="001B0675" w:rsidRPr="001B0675" w:rsidRDefault="001B0675" w:rsidP="001B0675">
    <w:pPr>
      <w:autoSpaceDE w:val="0"/>
      <w:autoSpaceDN w:val="0"/>
      <w:spacing w:after="0" w:line="240" w:lineRule="auto"/>
      <w:jc w:val="center"/>
      <w:rPr>
        <w:rFonts w:ascii="BernhardTango BT" w:eastAsia="Times New Roman" w:hAnsi="BernhardTango BT" w:cs="Times New Roman"/>
        <w:b/>
        <w:i/>
        <w:sz w:val="32"/>
        <w:szCs w:val="24"/>
        <w:lang w:eastAsia="it-IT"/>
      </w:rPr>
    </w:pPr>
    <w:r w:rsidRPr="001B0675">
      <w:rPr>
        <w:rFonts w:ascii="BernhardTango BT" w:eastAsia="Times New Roman" w:hAnsi="BernhardTango BT" w:cs="Times New Roman"/>
        <w:b/>
        <w:i/>
        <w:noProof/>
        <w:sz w:val="32"/>
        <w:szCs w:val="24"/>
        <w:lang w:eastAsia="it-IT"/>
      </w:rPr>
      <w:drawing>
        <wp:inline distT="0" distB="0" distL="0" distR="0" wp14:anchorId="7DB14A3B" wp14:editId="00ACF5E6">
          <wp:extent cx="581025" cy="676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76275"/>
                  </a:xfrm>
                  <a:prstGeom prst="rect">
                    <a:avLst/>
                  </a:prstGeom>
                  <a:noFill/>
                  <a:ln>
                    <a:noFill/>
                  </a:ln>
                </pic:spPr>
              </pic:pic>
            </a:graphicData>
          </a:graphic>
        </wp:inline>
      </w:drawing>
    </w:r>
  </w:p>
  <w:p w14:paraId="7A7A2C75" w14:textId="645AB434" w:rsidR="001B0675" w:rsidRPr="001B0675" w:rsidRDefault="001B0675" w:rsidP="001B0675">
    <w:pPr>
      <w:autoSpaceDE w:val="0"/>
      <w:autoSpaceDN w:val="0"/>
      <w:spacing w:after="0" w:line="240" w:lineRule="auto"/>
      <w:jc w:val="center"/>
      <w:rPr>
        <w:rFonts w:ascii="English111 Adagio BT" w:eastAsia="Times New Roman" w:hAnsi="English111 Adagio BT" w:cs="Times New Roman"/>
        <w:sz w:val="32"/>
        <w:szCs w:val="32"/>
        <w:lang w:eastAsia="it-IT"/>
      </w:rPr>
    </w:pPr>
    <w:r w:rsidRPr="001B0675">
      <w:rPr>
        <w:rFonts w:ascii="English111 Adagio BT" w:eastAsia="Times New Roman" w:hAnsi="English111 Adagio BT" w:cs="Times New Roman"/>
        <w:sz w:val="32"/>
        <w:szCs w:val="32"/>
        <w:lang w:eastAsia="it-IT"/>
      </w:rPr>
      <w:t>Ministero dell’Istruzione</w:t>
    </w:r>
    <w:r w:rsidR="00414288">
      <w:rPr>
        <w:rFonts w:ascii="English111 Adagio BT" w:eastAsia="Times New Roman" w:hAnsi="English111 Adagio BT" w:cs="Times New Roman"/>
        <w:sz w:val="32"/>
        <w:szCs w:val="32"/>
        <w:lang w:eastAsia="it-IT"/>
      </w:rPr>
      <w:t xml:space="preserve"> e del Merito</w:t>
    </w:r>
  </w:p>
  <w:p w14:paraId="3C088262" w14:textId="77777777" w:rsidR="001B0675" w:rsidRPr="001B0675" w:rsidRDefault="001B0675" w:rsidP="001B0675">
    <w:pPr>
      <w:autoSpaceDE w:val="0"/>
      <w:autoSpaceDN w:val="0"/>
      <w:spacing w:after="0" w:line="240" w:lineRule="auto"/>
      <w:jc w:val="center"/>
      <w:rPr>
        <w:rFonts w:ascii="English111 Adagio BT" w:eastAsia="Times New Roman" w:hAnsi="English111 Adagio BT" w:cs="Times New Roman"/>
        <w:sz w:val="32"/>
        <w:szCs w:val="32"/>
        <w:lang w:eastAsia="it-IT"/>
      </w:rPr>
    </w:pPr>
    <w:r w:rsidRPr="001B0675">
      <w:rPr>
        <w:rFonts w:ascii="English111 Adagio BT" w:eastAsia="Times New Roman" w:hAnsi="English111 Adagio BT" w:cs="Times New Roman"/>
        <w:sz w:val="32"/>
        <w:szCs w:val="32"/>
        <w:lang w:eastAsia="it-IT"/>
      </w:rPr>
      <w:t xml:space="preserve">Ufficio Scolastico Regionale per l’Abruzzo </w:t>
    </w:r>
  </w:p>
  <w:p w14:paraId="2D7EC970" w14:textId="77777777" w:rsidR="001B0675" w:rsidRPr="001B0675" w:rsidRDefault="001B0675" w:rsidP="001B0675">
    <w:pPr>
      <w:autoSpaceDE w:val="0"/>
      <w:autoSpaceDN w:val="0"/>
      <w:spacing w:after="0" w:line="240" w:lineRule="auto"/>
      <w:jc w:val="center"/>
      <w:rPr>
        <w:rFonts w:ascii="English111 Adagio BT" w:eastAsia="Times New Roman" w:hAnsi="English111 Adagio BT" w:cs="Times New Roman"/>
        <w:sz w:val="32"/>
        <w:szCs w:val="32"/>
        <w:lang w:eastAsia="it-IT"/>
      </w:rPr>
    </w:pPr>
    <w:r w:rsidRPr="001B0675">
      <w:rPr>
        <w:rFonts w:ascii="English111 Adagio BT" w:eastAsia="Times New Roman" w:hAnsi="English111 Adagio BT" w:cs="Times New Roman"/>
        <w:sz w:val="32"/>
        <w:szCs w:val="32"/>
        <w:lang w:eastAsia="it-IT"/>
      </w:rPr>
      <w:t>Direzione Generale</w:t>
    </w:r>
  </w:p>
  <w:p w14:paraId="74028D60" w14:textId="77777777" w:rsidR="001B0675" w:rsidRPr="001B0675" w:rsidRDefault="001B0675" w:rsidP="001B0675">
    <w:pPr>
      <w:tabs>
        <w:tab w:val="center" w:pos="4819"/>
        <w:tab w:val="left" w:pos="7395"/>
      </w:tabs>
      <w:autoSpaceDE w:val="0"/>
      <w:autoSpaceDN w:val="0"/>
      <w:spacing w:after="0" w:line="240" w:lineRule="auto"/>
      <w:rPr>
        <w:rFonts w:ascii="Footlight MT Light" w:eastAsia="Times New Roman" w:hAnsi="Footlight MT Light" w:cs="Times New Roman"/>
        <w:sz w:val="28"/>
        <w:szCs w:val="28"/>
        <w:lang w:eastAsia="it-IT"/>
      </w:rPr>
    </w:pPr>
    <w:r w:rsidRPr="001B0675">
      <w:rPr>
        <w:rFonts w:ascii="Footlight MT Light" w:eastAsia="Times New Roman" w:hAnsi="Footlight MT Light" w:cs="Times New Roman"/>
        <w:sz w:val="28"/>
        <w:szCs w:val="28"/>
        <w:lang w:eastAsia="it-IT"/>
      </w:rPr>
      <w:tab/>
    </w:r>
    <w:r w:rsidRPr="001B0675">
      <w:rPr>
        <w:rFonts w:ascii="Footlight MT Light" w:eastAsia="Times New Roman" w:hAnsi="Footlight MT Light" w:cs="Times New Roman"/>
        <w:sz w:val="28"/>
        <w:szCs w:val="28"/>
        <w:lang w:eastAsia="it-IT"/>
      </w:rPr>
      <w:tab/>
    </w:r>
  </w:p>
  <w:p w14:paraId="4EA65192" w14:textId="77777777" w:rsidR="001B0675" w:rsidRDefault="001B067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C0"/>
    <w:rsid w:val="00096E8D"/>
    <w:rsid w:val="001B0675"/>
    <w:rsid w:val="001C4B45"/>
    <w:rsid w:val="001D5A3F"/>
    <w:rsid w:val="0022715A"/>
    <w:rsid w:val="002C4055"/>
    <w:rsid w:val="002C705B"/>
    <w:rsid w:val="003D1BB5"/>
    <w:rsid w:val="00414288"/>
    <w:rsid w:val="004B760A"/>
    <w:rsid w:val="00582A94"/>
    <w:rsid w:val="00616489"/>
    <w:rsid w:val="006458AE"/>
    <w:rsid w:val="007A4579"/>
    <w:rsid w:val="00844A48"/>
    <w:rsid w:val="00890FC2"/>
    <w:rsid w:val="00892E4A"/>
    <w:rsid w:val="008B0CC0"/>
    <w:rsid w:val="008E5D26"/>
    <w:rsid w:val="00A416B7"/>
    <w:rsid w:val="00A4249D"/>
    <w:rsid w:val="00BC7AC5"/>
    <w:rsid w:val="00C71B70"/>
    <w:rsid w:val="00C957F2"/>
    <w:rsid w:val="00D8104A"/>
    <w:rsid w:val="00F60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E5F2"/>
  <w15:chartTrackingRefBased/>
  <w15:docId w15:val="{81F64E3E-1857-450E-A667-6A69C4FD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06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0675"/>
  </w:style>
  <w:style w:type="paragraph" w:styleId="Pidipagina">
    <w:name w:val="footer"/>
    <w:basedOn w:val="Normale"/>
    <w:link w:val="PidipaginaCarattere"/>
    <w:uiPriority w:val="99"/>
    <w:unhideWhenUsed/>
    <w:rsid w:val="001B06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0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55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1329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Calcagni Antonella</dc:creator>
  <cp:keywords/>
  <dc:description/>
  <cp:lastModifiedBy>Calcagni Antonella</cp:lastModifiedBy>
  <cp:revision>3</cp:revision>
  <dcterms:created xsi:type="dcterms:W3CDTF">2024-04-19T13:40:00Z</dcterms:created>
  <dcterms:modified xsi:type="dcterms:W3CDTF">2024-04-19T13:41:00Z</dcterms:modified>
</cp:coreProperties>
</file>