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19" w:rsidRDefault="00260619" w:rsidP="00260619">
      <w:pPr>
        <w:pStyle w:val="Titolo"/>
      </w:pPr>
      <w:r>
        <w:rPr>
          <w:noProof/>
          <w:lang w:eastAsia="it-IT"/>
        </w:rPr>
        <w:drawing>
          <wp:inline distT="0" distB="0" distL="0" distR="0" wp14:anchorId="15B44B1B" wp14:editId="40B21271">
            <wp:extent cx="450883" cy="526211"/>
            <wp:effectExtent l="0" t="0" r="6350" b="762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54" cy="52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619" w:rsidRDefault="00260619" w:rsidP="00260619">
      <w:pPr>
        <w:pStyle w:val="Titolo"/>
        <w:spacing w:before="0"/>
        <w:ind w:right="1520"/>
      </w:pPr>
      <w:r>
        <w:t xml:space="preserve">Ministero dell’ Istruzione </w:t>
      </w:r>
    </w:p>
    <w:p w:rsidR="00260619" w:rsidRDefault="00260619" w:rsidP="00260619">
      <w:pPr>
        <w:pStyle w:val="Titolo"/>
        <w:spacing w:before="0"/>
        <w:ind w:right="1520"/>
      </w:pPr>
      <w:r>
        <w:t>Ufficio Scolastico Regionale per la Sardegna</w:t>
      </w:r>
    </w:p>
    <w:p w:rsidR="00260619" w:rsidRDefault="00260619" w:rsidP="00260619">
      <w:pPr>
        <w:spacing w:after="0" w:line="240" w:lineRule="auto"/>
        <w:ind w:left="1517" w:right="1520"/>
        <w:jc w:val="center"/>
        <w:rPr>
          <w:rFonts w:ascii="Times New Roman" w:hAnsi="Times New Roman"/>
          <w:b/>
          <w:i/>
          <w:sz w:val="23"/>
        </w:rPr>
      </w:pPr>
      <w:r>
        <w:rPr>
          <w:rFonts w:ascii="Times New Roman" w:hAnsi="Times New Roman"/>
          <w:b/>
          <w:i/>
          <w:sz w:val="23"/>
        </w:rPr>
        <w:t>Ufficio VIII – Ambito Territoriale di Oristano</w:t>
      </w:r>
    </w:p>
    <w:p w:rsidR="00260619" w:rsidRDefault="00260619" w:rsidP="00260619">
      <w:pPr>
        <w:spacing w:after="0" w:line="240" w:lineRule="auto"/>
        <w:ind w:left="1518" w:right="424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 xml:space="preserve">Via Lepanto s.n.c.(ex Istituto Tecnico Geometri), 09170 Oristano - Codice </w:t>
      </w:r>
      <w:proofErr w:type="spellStart"/>
      <w:r>
        <w:rPr>
          <w:rFonts w:ascii="Times New Roman"/>
          <w:i/>
          <w:sz w:val="20"/>
        </w:rPr>
        <w:t>Ipa</w:t>
      </w:r>
      <w:proofErr w:type="spellEnd"/>
      <w:r>
        <w:rPr>
          <w:rFonts w:ascii="Times New Roman"/>
          <w:i/>
          <w:sz w:val="20"/>
        </w:rPr>
        <w:t xml:space="preserve">: </w:t>
      </w:r>
      <w:proofErr w:type="spellStart"/>
      <w:r>
        <w:rPr>
          <w:rFonts w:ascii="Times New Roman"/>
          <w:i/>
          <w:sz w:val="20"/>
        </w:rPr>
        <w:t>m_pi</w:t>
      </w:r>
      <w:proofErr w:type="spellEnd"/>
    </w:p>
    <w:p w:rsidR="00434D42" w:rsidRDefault="0066132C" w:rsidP="00260619">
      <w:pPr>
        <w:jc w:val="right"/>
      </w:pPr>
      <w:r>
        <w:t xml:space="preserve">Allegato </w:t>
      </w:r>
      <w:r w:rsidR="00427713">
        <w:t>5</w:t>
      </w:r>
    </w:p>
    <w:p w:rsidR="008F40BA" w:rsidRPr="00260619" w:rsidRDefault="006A03FD" w:rsidP="00260619">
      <w:pPr>
        <w:pStyle w:val="Paragrafoelenco"/>
        <w:numPr>
          <w:ilvl w:val="0"/>
          <w:numId w:val="1"/>
        </w:numPr>
        <w:jc w:val="center"/>
        <w:rPr>
          <w:rFonts w:ascii="Century Gothic" w:hAnsi="Century Gothic"/>
          <w:b/>
        </w:rPr>
      </w:pPr>
      <w:r w:rsidRPr="00260619">
        <w:rPr>
          <w:rFonts w:ascii="Century Gothic" w:hAnsi="Century Gothic"/>
          <w:b/>
        </w:rPr>
        <w:t xml:space="preserve">Elenco degli uffici dell’UO – </w:t>
      </w:r>
      <w:proofErr w:type="spellStart"/>
      <w:r w:rsidRPr="00260619">
        <w:rPr>
          <w:rFonts w:ascii="Century Gothic" w:hAnsi="Century Gothic"/>
          <w:b/>
        </w:rPr>
        <w:t>AOOUSPOR_Ambito</w:t>
      </w:r>
      <w:proofErr w:type="spellEnd"/>
      <w:r w:rsidRPr="00260619">
        <w:rPr>
          <w:rFonts w:ascii="Century Gothic" w:hAnsi="Century Gothic"/>
          <w:b/>
        </w:rPr>
        <w:t xml:space="preserve"> Territoriale VII di Oristano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5842"/>
      </w:tblGrid>
      <w:tr w:rsidR="0066132C" w:rsidRPr="00D92F79" w:rsidTr="0017273B">
        <w:tc>
          <w:tcPr>
            <w:tcW w:w="3936" w:type="dxa"/>
          </w:tcPr>
          <w:p w:rsidR="0066132C" w:rsidRDefault="0066132C" w:rsidP="0017273B">
            <w:pPr>
              <w:jc w:val="center"/>
              <w:rPr>
                <w:b/>
              </w:rPr>
            </w:pPr>
          </w:p>
          <w:p w:rsidR="0066132C" w:rsidRPr="00D92F79" w:rsidRDefault="0066132C" w:rsidP="0017273B">
            <w:pPr>
              <w:jc w:val="center"/>
              <w:rPr>
                <w:b/>
              </w:rPr>
            </w:pPr>
            <w:r w:rsidRPr="00D92F79">
              <w:rPr>
                <w:b/>
              </w:rPr>
              <w:t>ACRONIMO</w:t>
            </w:r>
          </w:p>
        </w:tc>
        <w:tc>
          <w:tcPr>
            <w:tcW w:w="5842" w:type="dxa"/>
          </w:tcPr>
          <w:p w:rsidR="0066132C" w:rsidRDefault="0066132C" w:rsidP="0017273B">
            <w:pPr>
              <w:jc w:val="center"/>
              <w:rPr>
                <w:b/>
              </w:rPr>
            </w:pPr>
          </w:p>
          <w:p w:rsidR="0066132C" w:rsidRDefault="0066132C" w:rsidP="0017273B">
            <w:pPr>
              <w:jc w:val="center"/>
              <w:rPr>
                <w:b/>
              </w:rPr>
            </w:pPr>
            <w:r w:rsidRPr="00D92F79">
              <w:rPr>
                <w:b/>
              </w:rPr>
              <w:t>UFFICIO</w:t>
            </w:r>
          </w:p>
          <w:p w:rsidR="0066132C" w:rsidRPr="00D92F79" w:rsidRDefault="0066132C" w:rsidP="0017273B">
            <w:pPr>
              <w:jc w:val="center"/>
              <w:rPr>
                <w:b/>
              </w:rPr>
            </w:pPr>
          </w:p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USPORDIRIGENTE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DIRIGENTE</w:t>
            </w:r>
          </w:p>
          <w:p w:rsidR="008F40BA" w:rsidRDefault="008F40BA" w:rsidP="0017273B"/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AOOUSPORVICARIO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VICARIO UFFICIO </w:t>
            </w:r>
          </w:p>
          <w:p w:rsidR="008F40BA" w:rsidRDefault="008F40BA" w:rsidP="0017273B"/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USPOR-Pers-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AffGen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SegrDir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UFFICIO PERSONALE - AFFARI GENERALI - SEGRETERIA DEL DIRIGENTE</w:t>
            </w:r>
          </w:p>
          <w:p w:rsidR="008F40BA" w:rsidRDefault="008F40BA" w:rsidP="0017273B"/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Rag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Econ-Consegn-RefInform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RAGIONERIA - ECONOMATO - CONSEGNATARIO - REFERENTE INFORMATICO </w:t>
            </w:r>
          </w:p>
          <w:p w:rsidR="008F40BA" w:rsidRDefault="008F40BA" w:rsidP="0017273B"/>
        </w:tc>
      </w:tr>
      <w:tr w:rsidR="0066132C" w:rsidTr="00260619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ReclutPerDocEduc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  <w:shd w:val="clear" w:color="auto" w:fill="auto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RECLUTAMENTO PERSONALE DOCENTE ED EDUCATIVO - INFANZIA - PRIMARIA - SECONDARIA I E II GRADO </w:t>
            </w:r>
          </w:p>
          <w:p w:rsidR="008F40BA" w:rsidRDefault="008F40BA" w:rsidP="0017273B"/>
        </w:tc>
      </w:tr>
      <w:tr w:rsidR="0066132C" w:rsidTr="00260619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ReclutPersATA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  <w:shd w:val="clear" w:color="auto" w:fill="auto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RECLUTAMENTO PERSONALE ATA </w:t>
            </w:r>
          </w:p>
          <w:p w:rsidR="008F40BA" w:rsidRDefault="008F40BA" w:rsidP="0017273B"/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GestPersScolastico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GESTIONE DEL PERSONALE SCOLASTICO </w:t>
            </w:r>
          </w:p>
          <w:p w:rsidR="008F40BA" w:rsidRDefault="008F40BA" w:rsidP="0017273B"/>
        </w:tc>
      </w:tr>
      <w:tr w:rsidR="0066132C" w:rsidTr="00260619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Contenz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Concil-ProcDisc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  <w:shd w:val="clear" w:color="auto" w:fill="auto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UFFICIO DEL CONTENZIOSO - CONCILIAZIONE - PROCEDIMENTI DISCIPLINARI </w:t>
            </w:r>
          </w:p>
          <w:p w:rsidR="008F40BA" w:rsidRDefault="008F40BA" w:rsidP="0017273B"/>
        </w:tc>
      </w:tr>
      <w:tr w:rsidR="0066132C" w:rsidTr="0017273B">
        <w:tc>
          <w:tcPr>
            <w:tcW w:w="3936" w:type="dxa"/>
          </w:tcPr>
          <w:p w:rsidR="0066132C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SegrConciliazione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SEGRETERIA DI CONCILIAZIONE </w:t>
            </w:r>
          </w:p>
          <w:p w:rsidR="008F40BA" w:rsidRDefault="008F40BA" w:rsidP="0017273B"/>
        </w:tc>
      </w:tr>
      <w:tr w:rsidR="0066132C" w:rsidRPr="00D92F79" w:rsidTr="0017273B">
        <w:tc>
          <w:tcPr>
            <w:tcW w:w="3936" w:type="dxa"/>
          </w:tcPr>
          <w:p w:rsidR="0066132C" w:rsidRPr="00D92F79" w:rsidRDefault="0066132C" w:rsidP="0017273B">
            <w:pPr>
              <w:rPr>
                <w:lang w:val="en-US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USPOR-URP-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Prot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-Arch-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Centr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SerAus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val="en-US"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UFFICIO RELAZIONI PUBBLICO - PROTOCOLLO - ARCHIVIO - CENTRALINO - SERVIZI AUSILIARI</w:t>
            </w:r>
          </w:p>
          <w:p w:rsidR="008F40BA" w:rsidRPr="00D92F79" w:rsidRDefault="008F40BA" w:rsidP="0017273B"/>
        </w:tc>
      </w:tr>
      <w:tr w:rsidR="0066132C" w:rsidRPr="00D92F79" w:rsidTr="0017273B">
        <w:tc>
          <w:tcPr>
            <w:tcW w:w="3936" w:type="dxa"/>
          </w:tcPr>
          <w:p w:rsidR="0066132C" w:rsidRPr="00D92F79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EducFisicaSport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EDUCAZIONE FISICA E SPORTIVA </w:t>
            </w:r>
          </w:p>
          <w:p w:rsidR="008F40BA" w:rsidRPr="00D92F79" w:rsidRDefault="008F40BA" w:rsidP="0017273B"/>
        </w:tc>
      </w:tr>
      <w:tr w:rsidR="0066132C" w:rsidRPr="00D92F79" w:rsidTr="0017273B">
        <w:tc>
          <w:tcPr>
            <w:tcW w:w="3936" w:type="dxa"/>
          </w:tcPr>
          <w:p w:rsidR="0066132C" w:rsidRPr="00D92F79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USPOR-Sostegno-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PartecipStudenti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SOSTEGNO ALLA PERSONA E PARTECIPACIONE STUDENTESCA </w:t>
            </w:r>
          </w:p>
          <w:p w:rsidR="008F40BA" w:rsidRPr="00D92F79" w:rsidRDefault="008F40BA" w:rsidP="0017273B"/>
        </w:tc>
      </w:tr>
      <w:tr w:rsidR="0066132C" w:rsidRPr="00D92F79" w:rsidTr="0017273B">
        <w:tc>
          <w:tcPr>
            <w:tcW w:w="3936" w:type="dxa"/>
          </w:tcPr>
          <w:p w:rsidR="0066132C" w:rsidRPr="00D92F79" w:rsidRDefault="0066132C" w:rsidP="0017273B"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USPOR-</w:t>
            </w:r>
            <w:proofErr w:type="spellStart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SussidATPSS</w:t>
            </w:r>
            <w:proofErr w:type="spellEnd"/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842" w:type="dxa"/>
          </w:tcPr>
          <w:p w:rsidR="0066132C" w:rsidRDefault="0066132C" w:rsidP="0017273B">
            <w:pPr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</w:pPr>
            <w:r w:rsidRPr="000F7585">
              <w:rPr>
                <w:rFonts w:ascii="Verdana" w:eastAsia="Times New Roman" w:hAnsi="Verdana" w:cs="Times New Roman"/>
                <w:color w:val="30373D"/>
                <w:sz w:val="18"/>
                <w:szCs w:val="18"/>
                <w:lang w:eastAsia="it-IT"/>
              </w:rPr>
              <w:t>SUSSIDIARIETA' AMBITO TERRITORIALE DI SASSARI</w:t>
            </w:r>
          </w:p>
          <w:p w:rsidR="008F40BA" w:rsidRPr="00D92F79" w:rsidRDefault="008F40BA" w:rsidP="0017273B"/>
        </w:tc>
      </w:tr>
    </w:tbl>
    <w:p w:rsidR="0066132C" w:rsidRDefault="0066132C"/>
    <w:p w:rsidR="00260619" w:rsidRPr="00260619" w:rsidRDefault="00260619" w:rsidP="00260619">
      <w:pPr>
        <w:pStyle w:val="Paragrafoelenco"/>
        <w:numPr>
          <w:ilvl w:val="0"/>
          <w:numId w:val="1"/>
        </w:numPr>
        <w:jc w:val="center"/>
        <w:rPr>
          <w:rFonts w:ascii="Century Gothic" w:hAnsi="Century Gothic"/>
          <w:b/>
        </w:rPr>
      </w:pPr>
      <w:r w:rsidRPr="00260619">
        <w:rPr>
          <w:rFonts w:ascii="Century Gothic" w:hAnsi="Century Gothic"/>
          <w:b/>
        </w:rPr>
        <w:t xml:space="preserve">Elenco degli uffici dell’UO – </w:t>
      </w:r>
      <w:proofErr w:type="spellStart"/>
      <w:r w:rsidRPr="00260619">
        <w:rPr>
          <w:rFonts w:ascii="Century Gothic" w:hAnsi="Century Gothic"/>
          <w:b/>
        </w:rPr>
        <w:t>AOOUSPOR_Ambito</w:t>
      </w:r>
      <w:proofErr w:type="spellEnd"/>
      <w:r w:rsidRPr="00260619">
        <w:rPr>
          <w:rFonts w:ascii="Century Gothic" w:hAnsi="Century Gothic"/>
          <w:b/>
        </w:rPr>
        <w:t xml:space="preserve"> Territoriale VII di Oristano</w:t>
      </w:r>
    </w:p>
    <w:p w:rsidR="003812B1" w:rsidRDefault="00AA7CF8">
      <w:hyperlink r:id="rId7" w:history="1">
        <w:r w:rsidR="00260619" w:rsidRPr="00FC3824">
          <w:rPr>
            <w:rStyle w:val="Collegamentoipertestuale"/>
          </w:rPr>
          <w:t>sportello.autismo.or@struzione.it</w:t>
        </w:r>
      </w:hyperlink>
    </w:p>
    <w:p w:rsidR="00260619" w:rsidRDefault="00AA7CF8">
      <w:hyperlink r:id="rId8" w:history="1">
        <w:r w:rsidR="005F776F" w:rsidRPr="00FC3824">
          <w:rPr>
            <w:rStyle w:val="Collegamentoipertestuale"/>
          </w:rPr>
          <w:t>atp</w:t>
        </w:r>
        <w:r w:rsidR="005F776F">
          <w:rPr>
            <w:rStyle w:val="Collegamentoipertestuale"/>
          </w:rPr>
          <w:t>-</w:t>
        </w:r>
        <w:r w:rsidR="005F776F" w:rsidRPr="00FC3824">
          <w:rPr>
            <w:rStyle w:val="Collegamentoipertestuale"/>
          </w:rPr>
          <w:t>or.segreteria@istruzione.it</w:t>
        </w:r>
      </w:hyperlink>
    </w:p>
    <w:p w:rsidR="00260619" w:rsidRDefault="00260619">
      <w:pPr>
        <w:rPr>
          <w:rFonts w:ascii="Century Gothic" w:hAnsi="Century Gothic"/>
        </w:rPr>
      </w:pPr>
      <w:r w:rsidRPr="00260619">
        <w:rPr>
          <w:rFonts w:ascii="Century Gothic" w:hAnsi="Century Gothic"/>
        </w:rPr>
        <w:t>Sito Internet: lnx.csaoristano.it</w:t>
      </w:r>
    </w:p>
    <w:p w:rsidR="003812B1" w:rsidRDefault="003812B1">
      <w:bookmarkStart w:id="0" w:name="_GoBack"/>
      <w:bookmarkEnd w:id="0"/>
      <w:r w:rsidRPr="00557717">
        <w:rPr>
          <w:noProof/>
          <w:color w:val="FFFFFF" w:themeColor="background1"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5323BD7" wp14:editId="232E9673">
                <wp:simplePos x="0" y="0"/>
                <wp:positionH relativeFrom="page">
                  <wp:posOffset>769620</wp:posOffset>
                </wp:positionH>
                <wp:positionV relativeFrom="page">
                  <wp:posOffset>10039350</wp:posOffset>
                </wp:positionV>
                <wp:extent cx="6296660" cy="356870"/>
                <wp:effectExtent l="0" t="0" r="8890" b="5080"/>
                <wp:wrapNone/>
                <wp:docPr id="20" name="Grup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660" cy="356870"/>
                          <a:chOff x="973" y="15570"/>
                          <a:chExt cx="9916" cy="562"/>
                        </a:xfrm>
                      </wpg:grpSpPr>
                      <wps:wsp>
                        <wps:cNvPr id="21" name="AutoShape 13"/>
                        <wps:cNvSpPr>
                          <a:spLocks/>
                        </wps:cNvSpPr>
                        <wps:spPr bwMode="auto">
                          <a:xfrm>
                            <a:off x="1025" y="15630"/>
                            <a:ext cx="9807" cy="432"/>
                          </a:xfrm>
                          <a:custGeom>
                            <a:avLst/>
                            <a:gdLst>
                              <a:gd name="T0" fmla="+- 0 9192 1025"/>
                              <a:gd name="T1" fmla="*/ T0 w 9807"/>
                              <a:gd name="T2" fmla="+- 0 15630 15630"/>
                              <a:gd name="T3" fmla="*/ 15630 h 432"/>
                              <a:gd name="T4" fmla="+- 0 1025 1025"/>
                              <a:gd name="T5" fmla="*/ T4 w 9807"/>
                              <a:gd name="T6" fmla="+- 0 15630 15630"/>
                              <a:gd name="T7" fmla="*/ 15630 h 432"/>
                              <a:gd name="T8" fmla="+- 0 1025 1025"/>
                              <a:gd name="T9" fmla="*/ T8 w 9807"/>
                              <a:gd name="T10" fmla="+- 0 16062 15630"/>
                              <a:gd name="T11" fmla="*/ 16062 h 432"/>
                              <a:gd name="T12" fmla="+- 0 9192 1025"/>
                              <a:gd name="T13" fmla="*/ T12 w 9807"/>
                              <a:gd name="T14" fmla="+- 0 16062 15630"/>
                              <a:gd name="T15" fmla="*/ 16062 h 432"/>
                              <a:gd name="T16" fmla="+- 0 9192 1025"/>
                              <a:gd name="T17" fmla="*/ T16 w 9807"/>
                              <a:gd name="T18" fmla="+- 0 15630 15630"/>
                              <a:gd name="T19" fmla="*/ 15630 h 432"/>
                              <a:gd name="T20" fmla="+- 0 10832 1025"/>
                              <a:gd name="T21" fmla="*/ T20 w 9807"/>
                              <a:gd name="T22" fmla="+- 0 15630 15630"/>
                              <a:gd name="T23" fmla="*/ 15630 h 432"/>
                              <a:gd name="T24" fmla="+- 0 9259 1025"/>
                              <a:gd name="T25" fmla="*/ T24 w 9807"/>
                              <a:gd name="T26" fmla="+- 0 15630 15630"/>
                              <a:gd name="T27" fmla="*/ 15630 h 432"/>
                              <a:gd name="T28" fmla="+- 0 9259 1025"/>
                              <a:gd name="T29" fmla="*/ T28 w 9807"/>
                              <a:gd name="T30" fmla="+- 0 16062 15630"/>
                              <a:gd name="T31" fmla="*/ 16062 h 432"/>
                              <a:gd name="T32" fmla="+- 0 10832 1025"/>
                              <a:gd name="T33" fmla="*/ T32 w 9807"/>
                              <a:gd name="T34" fmla="+- 0 16062 15630"/>
                              <a:gd name="T35" fmla="*/ 16062 h 432"/>
                              <a:gd name="T36" fmla="+- 0 10832 1025"/>
                              <a:gd name="T37" fmla="*/ T36 w 9807"/>
                              <a:gd name="T38" fmla="+- 0 15630 15630"/>
                              <a:gd name="T39" fmla="*/ 15630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807" h="432">
                                <a:moveTo>
                                  <a:pt x="8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"/>
                                </a:lnTo>
                                <a:lnTo>
                                  <a:pt x="8167" y="432"/>
                                </a:lnTo>
                                <a:lnTo>
                                  <a:pt x="8167" y="0"/>
                                </a:lnTo>
                                <a:moveTo>
                                  <a:pt x="9807" y="0"/>
                                </a:moveTo>
                                <a:lnTo>
                                  <a:pt x="8234" y="0"/>
                                </a:lnTo>
                                <a:lnTo>
                                  <a:pt x="8234" y="432"/>
                                </a:lnTo>
                                <a:lnTo>
                                  <a:pt x="9807" y="432"/>
                                </a:lnTo>
                                <a:lnTo>
                                  <a:pt x="9807" y="0"/>
                                </a:lnTo>
                              </a:path>
                            </a:pathLst>
                          </a:custGeom>
                          <a:solidFill>
                            <a:srgbClr val="94373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B1" w:rsidRDefault="003812B1" w:rsidP="003812B1">
                              <w:pPr>
                                <w:jc w:val="center"/>
                              </w:pPr>
                              <w:r>
                                <w:t xml:space="preserve">Ver. </w:t>
                              </w:r>
                              <w:r w:rsidR="00AA7CF8">
                                <w:t>18</w:t>
                              </w:r>
                              <w:r>
                                <w:t xml:space="preserve">.06.2020                                                     Manuale di gestione AUSPOOR                            Allegato </w:t>
                              </w:r>
                              <w:r w:rsidR="00427713"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80" y="15577"/>
                            <a:ext cx="9901" cy="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0" o:spid="_x0000_s1026" style="position:absolute;margin-left:60.6pt;margin-top:790.5pt;width:495.8pt;height:28.1pt;z-index:-251657216;mso-position-horizontal-relative:page;mso-position-vertical-relative:page" coordorigin="973,15570" coordsize="9916,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">
                <v:shape id="AutoShape 13" o:spid="_x0000_s1027" style="position:absolute;left:1025;top:15630;width:9807;height:432;visibility:visible;mso-wrap-style:square;v-text-anchor:top" coordsize="9807,4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ZScIA&#10;AADbAAAADwAAAGRycy9kb3ducmV2LnhtbESPzWrDMBCE74G8g9hAb7Ecl5biWgklEEjIqW4p9LZY&#10;W1nUWhlLjt23rwKBHIf5+ZhqN7tOXGgI1rOCTZaDIG68tmwUfH4c1i8gQkTW2HkmBX8UYLddLios&#10;tZ/4nS51NCKNcChRQRtjX0oZmpYchsz3xMn78YPDmORgpB5wSuOuk0WeP0uHlhOhxZ72LTW/9egS&#10;93yyHT8WuXn6/rLEvDfH0Sr1sJrfXkFEmuM9fGsftYJiA9cv6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+llJwgAAANsAAAAPAAAAAAAAAAAAAAAAAJgCAABkcnMvZG93&#10;bnJldi54bWxQSwUGAAAAAAQABAD1AAAAhwMAAAAA&#10;" adj="-11796480,,5400" path="m8167,l,,,432r8167,l8167,m9807,l8234,r,432l9807,432,9807,e" fillcolor="#943735" stroked="f">
                  <v:stroke joinstyle="round"/>
                  <v:formulas/>
                  <v:path arrowok="t" o:connecttype="custom" o:connectlocs="8167,15630;0,15630;0,16062;8167,16062;8167,15630;9807,15630;8234,15630;8234,16062;9807,16062;9807,15630" o:connectangles="0,0,0,0,0,0,0,0,0,0" textboxrect="0,0,9807,432"/>
                  <v:textbox>
                    <w:txbxContent>
                      <w:p w:rsidR="003812B1" w:rsidRDefault="003812B1" w:rsidP="003812B1">
                        <w:pPr>
                          <w:jc w:val="center"/>
                        </w:pPr>
                        <w:r>
                          <w:t xml:space="preserve">Ver. </w:t>
                        </w:r>
                        <w:r w:rsidR="00AA7CF8">
                          <w:t>18</w:t>
                        </w:r>
                        <w:r>
                          <w:t xml:space="preserve">.06.2020                                                     Manuale di gestione AUSPOOR                            Allegato </w:t>
                        </w:r>
                        <w:r w:rsidR="00427713">
                          <w:t>5</w:t>
                        </w:r>
                      </w:p>
                    </w:txbxContent>
                  </v:textbox>
                </v:shape>
                <v:rect id="Rectangle 14" o:spid="_x0000_s1028" style="position:absolute;left:980;top:15577;width:99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+IAcMA&#10;AADbAAAADwAAAGRycy9kb3ducmV2LnhtbESPT2sCMRTE74LfIbxCb5rtQotsjbKKQk+Cf6Dt7bF5&#10;Joubl2UT3e23NwXB4zAzv2Hmy8E14kZdqD0reJtmIIgrr2s2Ck7H7WQGIkRkjY1nUvBHAZaL8WiO&#10;hfY97+l2iEYkCIcCFdgY20LKUFlyGKa+JU7e2XcOY5KdkbrDPsFdI/Ms+5AOa04LFltaW6ouh6tT&#10;sGl/d+W7CbL8jvbn4lf91u6MUq8vQ/kJItIQn+FH+0sryHP4/5J+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+IAcMAAADbAAAADwAAAAAAAAAAAAAAAACYAgAAZHJzL2Rv&#10;d25yZXYueG1sUEsFBgAAAAAEAAQA9QAAAIgDAAAAAA==&#10;" filled="f"/>
                <w10:wrap anchorx="page" anchory="page"/>
              </v:group>
            </w:pict>
          </mc:Fallback>
        </mc:AlternateContent>
      </w:r>
    </w:p>
    <w:sectPr w:rsidR="003812B1" w:rsidSect="00260619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B413A"/>
    <w:multiLevelType w:val="hybridMultilevel"/>
    <w:tmpl w:val="65FA8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2C"/>
    <w:rsid w:val="00171C88"/>
    <w:rsid w:val="00260619"/>
    <w:rsid w:val="003812B1"/>
    <w:rsid w:val="00427713"/>
    <w:rsid w:val="00434D42"/>
    <w:rsid w:val="00557167"/>
    <w:rsid w:val="00562F44"/>
    <w:rsid w:val="005F776F"/>
    <w:rsid w:val="0066132C"/>
    <w:rsid w:val="006A03FD"/>
    <w:rsid w:val="008F40BA"/>
    <w:rsid w:val="00AA7CF8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3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61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0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03F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1"/>
    <w:qFormat/>
    <w:rsid w:val="00260619"/>
    <w:pPr>
      <w:widowControl w:val="0"/>
      <w:autoSpaceDE w:val="0"/>
      <w:autoSpaceDN w:val="0"/>
      <w:spacing w:before="22" w:after="0" w:line="240" w:lineRule="auto"/>
      <w:ind w:left="1511" w:right="1518"/>
      <w:jc w:val="center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260619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2606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606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13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61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0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03F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1"/>
    <w:qFormat/>
    <w:rsid w:val="00260619"/>
    <w:pPr>
      <w:widowControl w:val="0"/>
      <w:autoSpaceDE w:val="0"/>
      <w:autoSpaceDN w:val="0"/>
      <w:spacing w:before="22" w:after="0" w:line="240" w:lineRule="auto"/>
      <w:ind w:left="1511" w:right="1518"/>
      <w:jc w:val="center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260619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26061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60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p_or.segreteria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portello.autismo.or@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5</cp:revision>
  <cp:lastPrinted>2020-06-23T14:43:00Z</cp:lastPrinted>
  <dcterms:created xsi:type="dcterms:W3CDTF">2020-06-23T14:29:00Z</dcterms:created>
  <dcterms:modified xsi:type="dcterms:W3CDTF">2020-06-26T10:10:00Z</dcterms:modified>
</cp:coreProperties>
</file>