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:rsidR="00480A3A" w:rsidRPr="00980F63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  <w:highlight w:val="green"/>
        </w:rPr>
      </w:pPr>
      <w:r w:rsidRPr="00980F63">
        <w:rPr>
          <w:b/>
          <w:color w:val="000000"/>
          <w:sz w:val="34"/>
          <w:szCs w:val="34"/>
          <w:highlight w:val="green"/>
        </w:rPr>
        <w:t>SU CARTA INTESTATA DELL’ISTITUZIONE SCOLASTICA</w:t>
      </w:r>
    </w:p>
    <w:p w:rsidR="002A32B8" w:rsidRPr="007D0A24" w:rsidRDefault="00480A3A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980F63">
        <w:rPr>
          <w:b/>
          <w:color w:val="000000"/>
          <w:sz w:val="34"/>
          <w:szCs w:val="34"/>
          <w:highlight w:val="green"/>
        </w:rPr>
        <w:t>(o di altra organizzazione)</w:t>
      </w: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EC7EDD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rStyle w:val="Collegamentoipertestuale"/>
          <w:sz w:val="22"/>
          <w:szCs w:val="22"/>
        </w:rPr>
      </w:pPr>
      <w:r>
        <w:rPr>
          <w:color w:val="000000"/>
          <w:sz w:val="22"/>
          <w:szCs w:val="22"/>
        </w:rPr>
        <w:t xml:space="preserve">Vista l’istanza del/della richiedente </w:t>
      </w:r>
      <w:r w:rsidR="00041725"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 xml:space="preserve"> </w:t>
      </w:r>
      <w:r w:rsidR="00EC7ED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ocente di </w:t>
      </w:r>
      <w:r w:rsidR="00041725">
        <w:rPr>
          <w:color w:val="000000"/>
          <w:sz w:val="22"/>
          <w:szCs w:val="22"/>
        </w:rPr>
        <w:t>….</w:t>
      </w:r>
      <w:r w:rsidR="00001883">
        <w:rPr>
          <w:color w:val="000000"/>
          <w:sz w:val="22"/>
          <w:szCs w:val="22"/>
        </w:rPr>
        <w:t xml:space="preserve"> o collaboratore del DS</w:t>
      </w:r>
      <w:r>
        <w:rPr>
          <w:color w:val="000000"/>
          <w:sz w:val="22"/>
          <w:szCs w:val="22"/>
        </w:rPr>
        <w:t xml:space="preserve"> </w:t>
      </w:r>
      <w:r w:rsidR="00EC7EDD">
        <w:rPr>
          <w:color w:val="000000"/>
          <w:sz w:val="22"/>
          <w:szCs w:val="22"/>
        </w:rPr>
        <w:t xml:space="preserve">(oppure specificare </w:t>
      </w:r>
      <w:r w:rsidR="007D0A24">
        <w:rPr>
          <w:color w:val="000000"/>
          <w:sz w:val="22"/>
          <w:szCs w:val="22"/>
        </w:rPr>
        <w:t>altro ruolo</w:t>
      </w:r>
      <w:r w:rsidR="006A3F05">
        <w:rPr>
          <w:color w:val="000000"/>
          <w:sz w:val="22"/>
          <w:szCs w:val="22"/>
        </w:rPr>
        <w:t xml:space="preserve"> all’interno dell’organizzazione</w:t>
      </w:r>
      <w:r w:rsidR="00EC7EDD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e </w:t>
      </w:r>
      <w:r w:rsidRPr="003802A3">
        <w:rPr>
          <w:b/>
          <w:color w:val="000000"/>
        </w:rPr>
        <w:t>constatata la compatibilità con le esigenze organizzative dell’Istituto</w:t>
      </w:r>
      <w:r>
        <w:rPr>
          <w:b/>
          <w:color w:val="000000"/>
        </w:rPr>
        <w:t>/</w:t>
      </w:r>
      <w:r w:rsidR="007D0A24">
        <w:rPr>
          <w:b/>
          <w:color w:val="000000"/>
        </w:rPr>
        <w:t>O</w:t>
      </w:r>
      <w:r>
        <w:rPr>
          <w:b/>
          <w:color w:val="000000"/>
        </w:rPr>
        <w:t>rganizzazione</w:t>
      </w:r>
      <w:r>
        <w:rPr>
          <w:color w:val="000000"/>
          <w:sz w:val="22"/>
          <w:szCs w:val="22"/>
        </w:rPr>
        <w:t>, il sottoscritt</w:t>
      </w:r>
      <w:bookmarkStart w:id="0" w:name="_GoBack"/>
      <w:bookmarkEnd w:id="0"/>
      <w:r>
        <w:rPr>
          <w:color w:val="000000"/>
          <w:sz w:val="22"/>
          <w:szCs w:val="22"/>
        </w:rPr>
        <w:t>o autorizza il/la docente (o il</w:t>
      </w:r>
      <w:r w:rsidR="00BE641A">
        <w:rPr>
          <w:color w:val="000000"/>
          <w:sz w:val="22"/>
          <w:szCs w:val="22"/>
        </w:rPr>
        <w:t>/la</w:t>
      </w:r>
      <w:r>
        <w:rPr>
          <w:color w:val="000000"/>
          <w:sz w:val="22"/>
          <w:szCs w:val="22"/>
        </w:rPr>
        <w:t xml:space="preserve"> dipendente) a svolgere l’incarico di osservatore esterno nelle classi campione delle rilevazioni nazionali degli apprendimenti del SNV </w:t>
      </w:r>
      <w:r w:rsidR="00BE641A">
        <w:rPr>
          <w:color w:val="000000"/>
          <w:sz w:val="22"/>
          <w:szCs w:val="22"/>
        </w:rPr>
        <w:t>201</w:t>
      </w:r>
      <w:r w:rsidR="00514A6E">
        <w:rPr>
          <w:color w:val="000000"/>
          <w:sz w:val="22"/>
          <w:szCs w:val="22"/>
        </w:rPr>
        <w:t>0</w:t>
      </w:r>
      <w:r w:rsidR="00CF59B5">
        <w:rPr>
          <w:color w:val="000000"/>
          <w:sz w:val="22"/>
          <w:szCs w:val="22"/>
        </w:rPr>
        <w:t>/2</w:t>
      </w:r>
      <w:r w:rsidR="00514A6E">
        <w:rPr>
          <w:color w:val="000000"/>
          <w:sz w:val="22"/>
          <w:szCs w:val="22"/>
        </w:rPr>
        <w:t>1</w:t>
      </w:r>
      <w:r w:rsidR="00BE641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nelle </w:t>
      </w:r>
      <w:r w:rsidR="004A47FA">
        <w:rPr>
          <w:color w:val="000000"/>
          <w:sz w:val="22"/>
          <w:szCs w:val="22"/>
        </w:rPr>
        <w:t>date previste da Invalsi</w:t>
      </w:r>
      <w:r w:rsidR="00514A6E">
        <w:rPr>
          <w:rStyle w:val="Rimandonotaapidipagina"/>
          <w:color w:val="000000"/>
          <w:sz w:val="22"/>
          <w:szCs w:val="22"/>
        </w:rPr>
        <w:footnoteReference w:id="1"/>
      </w:r>
      <w:r w:rsidR="00BE641A">
        <w:t>.</w:t>
      </w:r>
      <w:r w:rsidR="00EC7EDD">
        <w:t xml:space="preserve"> L’autorizzazione </w:t>
      </w:r>
      <w:r w:rsidR="00EC7EDD" w:rsidRPr="00596800">
        <w:rPr>
          <w:b/>
          <w:color w:val="000000"/>
        </w:rPr>
        <w:t xml:space="preserve">si intende rilasciata per tutti i periodi </w:t>
      </w:r>
      <w:r w:rsidR="00EC7EDD">
        <w:rPr>
          <w:b/>
          <w:color w:val="000000"/>
        </w:rPr>
        <w:t xml:space="preserve">di osservazione </w:t>
      </w:r>
      <w:r w:rsidR="00EC7EDD" w:rsidRPr="00596800">
        <w:rPr>
          <w:b/>
          <w:color w:val="000000"/>
        </w:rPr>
        <w:t>previsti da Invalsi</w:t>
      </w:r>
      <w:r w:rsidR="00514A6E" w:rsidRPr="00514A6E">
        <w:rPr>
          <w:color w:val="000000"/>
        </w:rPr>
        <w:t>.</w:t>
      </w:r>
    </w:p>
    <w:p w:rsidR="002A32B8" w:rsidRPr="00C325D3" w:rsidRDefault="002A32B8" w:rsidP="002A32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:rsidR="002A32B8" w:rsidRDefault="007D0A24" w:rsidP="007D0A24">
      <w:pPr>
        <w:autoSpaceDE w:val="0"/>
        <w:autoSpaceDN w:val="0"/>
        <w:adjustRightInd w:val="0"/>
        <w:spacing w:after="120"/>
        <w:ind w:left="495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Dirigente dell’ufficio)</w:t>
      </w:r>
    </w:p>
    <w:p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</w:p>
    <w:p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83" w:rsidRDefault="00944583" w:rsidP="00F74263">
      <w:r>
        <w:separator/>
      </w:r>
    </w:p>
  </w:endnote>
  <w:endnote w:type="continuationSeparator" w:id="0">
    <w:p w:rsidR="00944583" w:rsidRDefault="00944583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83" w:rsidRDefault="00944583" w:rsidP="00F74263">
      <w:r>
        <w:separator/>
      </w:r>
    </w:p>
  </w:footnote>
  <w:footnote w:type="continuationSeparator" w:id="0">
    <w:p w:rsidR="00944583" w:rsidRDefault="00944583" w:rsidP="00F74263">
      <w:r>
        <w:continuationSeparator/>
      </w:r>
    </w:p>
  </w:footnote>
  <w:footnote w:id="1">
    <w:p w:rsidR="00514A6E" w:rsidRPr="00514A6E" w:rsidRDefault="00514A6E" w:rsidP="00514A6E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Si tenga presente che:</w:t>
      </w:r>
    </w:p>
    <w:p w:rsidR="00514A6E" w:rsidRPr="00514A6E" w:rsidRDefault="00514A6E" w:rsidP="00514A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6E">
        <w:rPr>
          <w:rFonts w:ascii="Times New Roman" w:hAnsi="Times New Roman" w:cs="Times New Roman"/>
          <w:sz w:val="20"/>
          <w:szCs w:val="20"/>
        </w:rPr>
        <w:t>le osservazioni sulla stessa classe, anche se avvengono in giorni diversi, devono avvenire alla presenza del medesimo osservatore;</w:t>
      </w:r>
    </w:p>
    <w:p w:rsidR="00514A6E" w:rsidRPr="00514A6E" w:rsidRDefault="00514A6E" w:rsidP="00514A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6E">
        <w:rPr>
          <w:rFonts w:ascii="Times New Roman" w:hAnsi="Times New Roman" w:cs="Times New Roman"/>
          <w:sz w:val="20"/>
          <w:szCs w:val="20"/>
        </w:rPr>
        <w:t>la disponibilità personale e l’autorizzazione non implicano necessariamente l’assegnazione di una o più osservazioni, che sono subordinate alla regolarità della domanda, al posizionamento nell’elenco riordinato per ruolo ed età e alle sedi richieste.</w:t>
      </w:r>
    </w:p>
    <w:p w:rsidR="00514A6E" w:rsidRDefault="00514A6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2"/>
    <w:rsid w:val="00001883"/>
    <w:rsid w:val="00041725"/>
    <w:rsid w:val="001E38C4"/>
    <w:rsid w:val="002A32B8"/>
    <w:rsid w:val="003802A3"/>
    <w:rsid w:val="003E1356"/>
    <w:rsid w:val="00414F5E"/>
    <w:rsid w:val="004235F6"/>
    <w:rsid w:val="00436DDC"/>
    <w:rsid w:val="00470C0D"/>
    <w:rsid w:val="00480A3A"/>
    <w:rsid w:val="004A47FA"/>
    <w:rsid w:val="00501A11"/>
    <w:rsid w:val="00510D12"/>
    <w:rsid w:val="00514A6E"/>
    <w:rsid w:val="00525651"/>
    <w:rsid w:val="005C5093"/>
    <w:rsid w:val="00612C8B"/>
    <w:rsid w:val="00646A48"/>
    <w:rsid w:val="00666F6C"/>
    <w:rsid w:val="006A3F05"/>
    <w:rsid w:val="007B3A8D"/>
    <w:rsid w:val="007C45B2"/>
    <w:rsid w:val="007D0A24"/>
    <w:rsid w:val="007D1AED"/>
    <w:rsid w:val="00800D3B"/>
    <w:rsid w:val="00866C4C"/>
    <w:rsid w:val="00890878"/>
    <w:rsid w:val="00944583"/>
    <w:rsid w:val="00980F63"/>
    <w:rsid w:val="009F3302"/>
    <w:rsid w:val="00AA3427"/>
    <w:rsid w:val="00AB3958"/>
    <w:rsid w:val="00AB3E79"/>
    <w:rsid w:val="00AF4327"/>
    <w:rsid w:val="00B92878"/>
    <w:rsid w:val="00BE641A"/>
    <w:rsid w:val="00C325D3"/>
    <w:rsid w:val="00CA5090"/>
    <w:rsid w:val="00CF3E3E"/>
    <w:rsid w:val="00CF59B5"/>
    <w:rsid w:val="00D32C96"/>
    <w:rsid w:val="00D43CD0"/>
    <w:rsid w:val="00DA6344"/>
    <w:rsid w:val="00DB5784"/>
    <w:rsid w:val="00DC7C46"/>
    <w:rsid w:val="00E91015"/>
    <w:rsid w:val="00EC7EDD"/>
    <w:rsid w:val="00F16A99"/>
    <w:rsid w:val="00F65AB6"/>
    <w:rsid w:val="00F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A7CB-E257-49E0-A7AA-F04BBDF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Administrator</cp:lastModifiedBy>
  <cp:revision>3</cp:revision>
  <dcterms:created xsi:type="dcterms:W3CDTF">2020-12-10T15:45:00Z</dcterms:created>
  <dcterms:modified xsi:type="dcterms:W3CDTF">2020-12-10T16:02:00Z</dcterms:modified>
</cp:coreProperties>
</file>