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601" w:rsidRDefault="00325601" w:rsidP="00325601">
      <w:pPr>
        <w:jc w:val="right"/>
        <w:rPr>
          <w:color w:val="000000"/>
        </w:rPr>
      </w:pPr>
      <w:r>
        <w:rPr>
          <w:color w:val="000000"/>
        </w:rPr>
        <w:t xml:space="preserve">Firenze, </w:t>
      </w:r>
      <w:r>
        <w:rPr>
          <w:color w:val="000000"/>
          <w:sz w:val="22"/>
        </w:rPr>
        <w:t>17 febbraio 2020</w:t>
      </w:r>
    </w:p>
    <w:p w:rsidR="00325601" w:rsidRDefault="00325601" w:rsidP="00325601">
      <w:pPr>
        <w:rPr>
          <w:color w:val="000000"/>
        </w:rPr>
      </w:pPr>
    </w:p>
    <w:p w:rsidR="00325601" w:rsidRDefault="00325601" w:rsidP="00325601">
      <w:pPr>
        <w:jc w:val="right"/>
        <w:rPr>
          <w:color w:val="000000"/>
        </w:rPr>
      </w:pPr>
      <w:r>
        <w:rPr>
          <w:color w:val="000000"/>
        </w:rPr>
        <w:t xml:space="preserve"> Ai Dirigenti scolastici </w:t>
      </w:r>
    </w:p>
    <w:p w:rsidR="00325601" w:rsidRDefault="00325601" w:rsidP="00325601">
      <w:pPr>
        <w:jc w:val="right"/>
        <w:rPr>
          <w:color w:val="000000"/>
        </w:rPr>
      </w:pPr>
      <w:r>
        <w:rPr>
          <w:color w:val="000000"/>
        </w:rPr>
        <w:t xml:space="preserve"> delle scuole secondarie di secondo grado della </w:t>
      </w:r>
    </w:p>
    <w:p w:rsidR="00325601" w:rsidRDefault="00325601" w:rsidP="00325601">
      <w:pPr>
        <w:jc w:val="right"/>
        <w:rPr>
          <w:color w:val="000000"/>
        </w:rPr>
      </w:pPr>
      <w:r>
        <w:rPr>
          <w:color w:val="000000"/>
        </w:rPr>
        <w:t xml:space="preserve"> Toscana </w:t>
      </w:r>
    </w:p>
    <w:p w:rsidR="00325601" w:rsidRDefault="005E1AE7" w:rsidP="005E1AE7">
      <w:pPr>
        <w:tabs>
          <w:tab w:val="left" w:pos="7726"/>
        </w:tabs>
        <w:rPr>
          <w:color w:val="000000"/>
        </w:rPr>
      </w:pPr>
      <w:r>
        <w:rPr>
          <w:color w:val="000000"/>
        </w:rPr>
        <w:tab/>
        <w:t xml:space="preserve">Ai referenti delle scuole </w:t>
      </w:r>
    </w:p>
    <w:p w:rsidR="00325601" w:rsidRDefault="005E1AE7" w:rsidP="005E1AE7">
      <w:pPr>
        <w:tabs>
          <w:tab w:val="left" w:pos="9128"/>
          <w:tab w:val="right" w:pos="10205"/>
        </w:tabs>
        <w:spacing w:before="240"/>
      </w:pPr>
      <w:r>
        <w:rPr>
          <w:color w:val="000000"/>
        </w:rPr>
        <w:tab/>
        <w:t>Loro sedi</w:t>
      </w:r>
      <w:r>
        <w:rPr>
          <w:color w:val="000000"/>
        </w:rPr>
        <w:tab/>
      </w:r>
      <w:r w:rsidR="00325601">
        <w:rPr>
          <w:color w:val="000000"/>
        </w:rPr>
        <w:t xml:space="preserve"> </w:t>
      </w:r>
      <w:r w:rsidR="00325601">
        <w:tab/>
      </w:r>
    </w:p>
    <w:p w:rsidR="005E1AE7" w:rsidRDefault="005E1AE7" w:rsidP="00325601"/>
    <w:p w:rsidR="00325601" w:rsidRPr="005E1AE7" w:rsidRDefault="00325601" w:rsidP="00325601">
      <w:pPr>
        <w:rPr>
          <w:b/>
        </w:rPr>
      </w:pPr>
      <w:r w:rsidRPr="005E1AE7">
        <w:rPr>
          <w:b/>
        </w:rPr>
        <w:t xml:space="preserve">Oggetto : Olimpiadi di filosofia  - XXVIII Edizione. Selezione regionale </w:t>
      </w:r>
      <w:r w:rsidR="005E1AE7" w:rsidRPr="005E1AE7">
        <w:rPr>
          <w:b/>
        </w:rPr>
        <w:t>a</w:t>
      </w:r>
      <w:r w:rsidRPr="005E1AE7">
        <w:rPr>
          <w:b/>
        </w:rPr>
        <w:t>.s</w:t>
      </w:r>
      <w:r w:rsidR="005E1AE7" w:rsidRPr="005E1AE7">
        <w:rPr>
          <w:b/>
        </w:rPr>
        <w:t>.</w:t>
      </w:r>
      <w:r w:rsidRPr="005E1AE7">
        <w:rPr>
          <w:b/>
        </w:rPr>
        <w:t xml:space="preserve"> 2019-2020</w:t>
      </w:r>
    </w:p>
    <w:p w:rsidR="00325601" w:rsidRDefault="00325601" w:rsidP="00325601"/>
    <w:p w:rsidR="00325601" w:rsidRDefault="00325601" w:rsidP="00325601">
      <w:pPr>
        <w:jc w:val="both"/>
      </w:pPr>
      <w:r>
        <w:t xml:space="preserve"> Si comunica che la </w:t>
      </w:r>
      <w:r w:rsidR="005E1AE7">
        <w:t xml:space="preserve">gara per la </w:t>
      </w:r>
      <w:r>
        <w:t>selezione regionale  delle Olimpiadi di filosofia  si svolgerà il giorno</w:t>
      </w:r>
    </w:p>
    <w:p w:rsidR="00325601" w:rsidRDefault="005E1AE7" w:rsidP="00325601">
      <w:pPr>
        <w:jc w:val="both"/>
      </w:pPr>
      <w:r>
        <w:rPr>
          <w:b/>
        </w:rPr>
        <w:t xml:space="preserve"> giovedi </w:t>
      </w:r>
      <w:r w:rsidR="00325601" w:rsidRPr="00325601">
        <w:rPr>
          <w:b/>
        </w:rPr>
        <w:t>12 marzo 2020</w:t>
      </w:r>
      <w:r w:rsidR="00325601">
        <w:t xml:space="preserve"> presso il Liceo Scientifico Leonardo da Vinci, via Giovanni dei Marignolli 1, Firenze. </w:t>
      </w:r>
    </w:p>
    <w:p w:rsidR="005E1AE7" w:rsidRDefault="005E1AE7" w:rsidP="00325601">
      <w:pPr>
        <w:jc w:val="both"/>
      </w:pPr>
      <w:r>
        <w:t xml:space="preserve">I partecipanti sono convocati alle ore 9,00 muniti di documento di identità ( Carta di identità). </w:t>
      </w:r>
      <w:r w:rsidR="005C4FEF">
        <w:t>L</w:t>
      </w:r>
      <w:r>
        <w:t xml:space="preserve">a durata della prova </w:t>
      </w:r>
      <w:r w:rsidR="005C4FEF">
        <w:t>è</w:t>
      </w:r>
      <w:r>
        <w:t xml:space="preserve"> di quattro ore . Saranno selezionati : </w:t>
      </w:r>
    </w:p>
    <w:p w:rsidR="005E1AE7" w:rsidRDefault="005E1AE7" w:rsidP="005E1AE7">
      <w:pPr>
        <w:pStyle w:val="Paragrafoelenco"/>
        <w:numPr>
          <w:ilvl w:val="0"/>
          <w:numId w:val="34"/>
        </w:numPr>
        <w:jc w:val="both"/>
      </w:pPr>
      <w:r>
        <w:t>due studenti per la Sezione A – lingua italiana;</w:t>
      </w:r>
    </w:p>
    <w:p w:rsidR="005E1AE7" w:rsidRDefault="005E1AE7" w:rsidP="005E1AE7">
      <w:pPr>
        <w:pStyle w:val="Paragrafoelenco"/>
        <w:numPr>
          <w:ilvl w:val="0"/>
          <w:numId w:val="34"/>
        </w:numPr>
        <w:jc w:val="both"/>
      </w:pPr>
      <w:r>
        <w:t xml:space="preserve">due studenti per la sezione B – lingua straniera </w:t>
      </w:r>
    </w:p>
    <w:p w:rsidR="00325601" w:rsidRDefault="00325601" w:rsidP="00325601">
      <w:pPr>
        <w:jc w:val="both"/>
      </w:pPr>
      <w:r>
        <w:t xml:space="preserve">       </w:t>
      </w:r>
    </w:p>
    <w:p w:rsidR="005E1AE7" w:rsidRPr="000316A3" w:rsidRDefault="005E1AE7" w:rsidP="005E1AE7">
      <w:r>
        <w:t xml:space="preserve">Per ogni altra informazione si consiglia di consultare  il portale nazionale delle Olimpiadi di filosofia  </w:t>
      </w:r>
      <w:hyperlink r:id="rId8" w:history="1">
        <w:r w:rsidRPr="000677F6">
          <w:rPr>
            <w:rStyle w:val="Collegamentoipertestuale"/>
          </w:rPr>
          <w:t>www.philolympia.org</w:t>
        </w:r>
      </w:hyperlink>
      <w:r>
        <w:rPr>
          <w:u w:val="single"/>
        </w:rPr>
        <w:t xml:space="preserve"> </w:t>
      </w:r>
      <w:r w:rsidRPr="000316A3">
        <w:t xml:space="preserve">. </w:t>
      </w:r>
    </w:p>
    <w:p w:rsidR="005E1AE7" w:rsidRDefault="00325601" w:rsidP="00325601">
      <w:pPr>
        <w:tabs>
          <w:tab w:val="left" w:pos="7225"/>
        </w:tabs>
      </w:pPr>
      <w:r>
        <w:tab/>
      </w:r>
    </w:p>
    <w:p w:rsidR="00325601" w:rsidRDefault="00325601" w:rsidP="00325601">
      <w:pPr>
        <w:tabs>
          <w:tab w:val="left" w:pos="7225"/>
        </w:tabs>
      </w:pPr>
      <w:r>
        <w:t xml:space="preserve">  </w:t>
      </w:r>
      <w:r w:rsidR="005E1AE7">
        <w:t xml:space="preserve">                                                                                                           Il VICEDIRETTORE GENERALE</w:t>
      </w:r>
    </w:p>
    <w:p w:rsidR="00325601" w:rsidRDefault="00325601" w:rsidP="00325601">
      <w:pPr>
        <w:tabs>
          <w:tab w:val="left" w:pos="7225"/>
        </w:tabs>
      </w:pPr>
      <w:r>
        <w:tab/>
        <w:t xml:space="preserve">        Laura Scoppetta  </w:t>
      </w:r>
    </w:p>
    <w:p w:rsidR="00325601" w:rsidRPr="000316A3" w:rsidRDefault="00325601" w:rsidP="00325601"/>
    <w:p w:rsidR="00325601" w:rsidRPr="000316A3" w:rsidRDefault="00325601" w:rsidP="00325601"/>
    <w:p w:rsidR="00325601" w:rsidRDefault="005C4FEF" w:rsidP="00325601">
      <w:r>
        <w:t>Allegato : B</w:t>
      </w:r>
      <w:bookmarkStart w:id="0" w:name="_GoBack"/>
      <w:bookmarkEnd w:id="0"/>
      <w:r>
        <w:t>ando XXVIII</w:t>
      </w:r>
    </w:p>
    <w:p w:rsidR="00325601" w:rsidRDefault="00325601" w:rsidP="00325601"/>
    <w:p w:rsidR="00325601" w:rsidRDefault="00325601" w:rsidP="00325601"/>
    <w:p w:rsidR="00B45000" w:rsidRDefault="005E1AE7" w:rsidP="005E1AE7">
      <w:pPr>
        <w:tabs>
          <w:tab w:val="left" w:pos="363"/>
          <w:tab w:val="right" w:pos="10205"/>
        </w:tabs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9F42C8" w:rsidRPr="00BD09D8">
        <w:rPr>
          <w:b/>
          <w:sz w:val="26"/>
          <w:szCs w:val="26"/>
        </w:rPr>
        <w:t xml:space="preserve"> </w:t>
      </w:r>
    </w:p>
    <w:p w:rsidR="009C2FFA" w:rsidRPr="00BD09D8" w:rsidRDefault="009C2FFA" w:rsidP="00B46C3F">
      <w:pPr>
        <w:jc w:val="right"/>
        <w:rPr>
          <w:sz w:val="26"/>
          <w:szCs w:val="26"/>
        </w:rPr>
      </w:pPr>
    </w:p>
    <w:p w:rsidR="000B65F8" w:rsidRPr="00BD09D8" w:rsidRDefault="000B65F8" w:rsidP="006C0A14">
      <w:pPr>
        <w:jc w:val="both"/>
        <w:rPr>
          <w:sz w:val="26"/>
          <w:szCs w:val="26"/>
        </w:rPr>
      </w:pPr>
    </w:p>
    <w:p w:rsidR="00E31955" w:rsidRDefault="00E31955" w:rsidP="0079062F">
      <w:pPr>
        <w:spacing w:before="240"/>
        <w:jc w:val="right"/>
      </w:pPr>
    </w:p>
    <w:p w:rsidR="00E31955" w:rsidRDefault="00E31955" w:rsidP="0079062F">
      <w:pPr>
        <w:spacing w:before="240"/>
        <w:jc w:val="right"/>
      </w:pPr>
    </w:p>
    <w:p w:rsidR="00E31955" w:rsidRDefault="00E31955" w:rsidP="0079062F">
      <w:pPr>
        <w:spacing w:before="240"/>
        <w:jc w:val="right"/>
      </w:pPr>
    </w:p>
    <w:p w:rsidR="00E31955" w:rsidRDefault="00E31955" w:rsidP="0079062F">
      <w:pPr>
        <w:spacing w:before="240"/>
        <w:jc w:val="right"/>
      </w:pPr>
    </w:p>
    <w:p w:rsidR="00E31955" w:rsidRDefault="00E31955" w:rsidP="0079062F">
      <w:pPr>
        <w:spacing w:before="240"/>
        <w:jc w:val="right"/>
      </w:pPr>
    </w:p>
    <w:p w:rsidR="00E31955" w:rsidRDefault="00E31955" w:rsidP="0079062F">
      <w:pPr>
        <w:spacing w:before="240"/>
        <w:jc w:val="right"/>
      </w:pPr>
    </w:p>
    <w:p w:rsidR="00E31955" w:rsidRDefault="00E31955" w:rsidP="0079062F">
      <w:pPr>
        <w:spacing w:before="240"/>
        <w:jc w:val="right"/>
      </w:pPr>
    </w:p>
    <w:p w:rsidR="00E31955" w:rsidRDefault="00E31955" w:rsidP="0079062F">
      <w:pPr>
        <w:spacing w:before="240"/>
        <w:jc w:val="right"/>
      </w:pPr>
    </w:p>
    <w:p w:rsidR="00E31955" w:rsidRDefault="00E31955" w:rsidP="0079062F">
      <w:pPr>
        <w:spacing w:before="240"/>
        <w:jc w:val="right"/>
      </w:pPr>
    </w:p>
    <w:p w:rsidR="0079062F" w:rsidRPr="0081776F" w:rsidRDefault="0079062F" w:rsidP="0079062F">
      <w:pPr>
        <w:spacing w:before="240"/>
        <w:jc w:val="right"/>
      </w:pPr>
      <w:r w:rsidRPr="0081776F">
        <w:t xml:space="preserve">IL </w:t>
      </w:r>
      <w:r w:rsidR="009472C2">
        <w:t xml:space="preserve">VICEDIRETTORE GENERALE </w:t>
      </w:r>
    </w:p>
    <w:p w:rsidR="0079062F" w:rsidRPr="0081776F" w:rsidRDefault="009472C2" w:rsidP="0079062F">
      <w:pPr>
        <w:jc w:val="right"/>
        <w:rPr>
          <w:i/>
        </w:rPr>
      </w:pPr>
      <w:r>
        <w:rPr>
          <w:i/>
        </w:rPr>
        <w:t>Laura</w:t>
      </w:r>
      <w:r w:rsidR="0079062F" w:rsidRPr="0081776F">
        <w:rPr>
          <w:i/>
        </w:rPr>
        <w:t xml:space="preserve"> </w:t>
      </w:r>
      <w:r>
        <w:rPr>
          <w:i/>
        </w:rPr>
        <w:t>SCOPPETTA</w:t>
      </w:r>
    </w:p>
    <w:p w:rsidR="00C336BE" w:rsidRDefault="00C336BE" w:rsidP="00C336BE">
      <w:pPr>
        <w:spacing w:before="120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Firmato digitalmente ai sensi del c.d. Codice dell’Amministrazione Digitale e norme ad esso connesse</w:t>
      </w:r>
    </w:p>
    <w:p w:rsidR="003702BC" w:rsidRPr="00BD09D8" w:rsidRDefault="003702BC" w:rsidP="0079062F">
      <w:pPr>
        <w:spacing w:before="120"/>
        <w:jc w:val="right"/>
        <w:rPr>
          <w:i/>
          <w:sz w:val="26"/>
          <w:szCs w:val="26"/>
        </w:rPr>
      </w:pPr>
    </w:p>
    <w:sectPr w:rsidR="003702BC" w:rsidRPr="00BD09D8" w:rsidSect="006D30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4DF" w:rsidRDefault="00F014DF">
      <w:r>
        <w:separator/>
      </w:r>
    </w:p>
  </w:endnote>
  <w:endnote w:type="continuationSeparator" w:id="0">
    <w:p w:rsidR="00F014DF" w:rsidRDefault="00F01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helleyAllegro BT">
    <w:altName w:val="English111 Adagio BT"/>
    <w:charset w:val="00"/>
    <w:family w:val="script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288" w:rsidRDefault="00B1128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B" w:rsidRDefault="00EE34CB" w:rsidP="00BE7C13">
    <w:r>
      <w:t>__________________________________________________________________________________</w:t>
    </w:r>
    <w:r w:rsidR="00BE7C13">
      <w:t>___</w:t>
    </w: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3"/>
      <w:gridCol w:w="3544"/>
      <w:gridCol w:w="3224"/>
    </w:tblGrid>
    <w:tr w:rsidR="00B06CEF" w:rsidRPr="00B11288" w:rsidTr="00B11288">
      <w:tc>
        <w:tcPr>
          <w:tcW w:w="1752" w:type="pct"/>
          <w:tcBorders>
            <w:right w:val="single" w:sz="4" w:space="0" w:color="auto"/>
          </w:tcBorders>
        </w:tcPr>
        <w:p w:rsidR="00B06CEF" w:rsidRPr="00B11288" w:rsidRDefault="005C03B8" w:rsidP="005445DB">
          <w:pPr>
            <w:rPr>
              <w:i/>
              <w:sz w:val="14"/>
              <w:szCs w:val="14"/>
            </w:rPr>
          </w:pPr>
          <w:r w:rsidRPr="00B11288">
            <w:rPr>
              <w:b/>
              <w:i/>
              <w:sz w:val="14"/>
              <w:szCs w:val="14"/>
            </w:rPr>
            <w:t>Responsabile del procedimento</w:t>
          </w:r>
          <w:r w:rsidR="00B06CEF" w:rsidRPr="00B11288">
            <w:rPr>
              <w:i/>
              <w:sz w:val="14"/>
              <w:szCs w:val="14"/>
            </w:rPr>
            <w:t>:</w:t>
          </w:r>
        </w:p>
        <w:p w:rsidR="00444359" w:rsidRPr="00B11288" w:rsidRDefault="00444359" w:rsidP="005445DB">
          <w:pPr>
            <w:rPr>
              <w:i/>
              <w:sz w:val="14"/>
              <w:szCs w:val="14"/>
            </w:rPr>
          </w:pPr>
        </w:p>
        <w:p w:rsidR="00444359" w:rsidRPr="00B11288" w:rsidRDefault="00B06CEF" w:rsidP="00444359">
          <w:pPr>
            <w:rPr>
              <w:b/>
              <w:i/>
              <w:sz w:val="14"/>
              <w:szCs w:val="14"/>
            </w:rPr>
          </w:pPr>
          <w:r w:rsidRPr="00B11288">
            <w:rPr>
              <w:b/>
              <w:i/>
              <w:sz w:val="14"/>
              <w:szCs w:val="14"/>
            </w:rPr>
            <w:t xml:space="preserve">e-mail: </w:t>
          </w:r>
        </w:p>
        <w:p w:rsidR="00B06CEF" w:rsidRPr="00B11288" w:rsidRDefault="00B06CEF" w:rsidP="00444359">
          <w:pPr>
            <w:rPr>
              <w:i/>
              <w:iCs/>
              <w:sz w:val="14"/>
              <w:szCs w:val="14"/>
            </w:rPr>
          </w:pPr>
          <w:r w:rsidRPr="00B11288">
            <w:rPr>
              <w:i/>
              <w:iCs/>
              <w:sz w:val="14"/>
              <w:szCs w:val="14"/>
            </w:rPr>
            <w:t>tel</w:t>
          </w:r>
          <w:r w:rsidR="005C03B8" w:rsidRPr="00B11288">
            <w:rPr>
              <w:i/>
              <w:iCs/>
              <w:sz w:val="14"/>
              <w:szCs w:val="14"/>
            </w:rPr>
            <w:t>. n.</w:t>
          </w:r>
          <w:r w:rsidRPr="00B11288">
            <w:rPr>
              <w:i/>
              <w:iCs/>
              <w:sz w:val="14"/>
              <w:szCs w:val="14"/>
            </w:rPr>
            <w:t xml:space="preserve">: + 39 </w:t>
          </w:r>
        </w:p>
      </w:tc>
      <w:tc>
        <w:tcPr>
          <w:tcW w:w="1700" w:type="pct"/>
          <w:tcBorders>
            <w:right w:val="single" w:sz="4" w:space="0" w:color="auto"/>
          </w:tcBorders>
        </w:tcPr>
        <w:p w:rsidR="00B06CEF" w:rsidRPr="00B11288" w:rsidRDefault="00B06CEF" w:rsidP="005445DB">
          <w:pPr>
            <w:jc w:val="center"/>
            <w:rPr>
              <w:b/>
              <w:i/>
              <w:sz w:val="14"/>
              <w:szCs w:val="14"/>
            </w:rPr>
          </w:pPr>
          <w:r w:rsidRPr="00B11288">
            <w:rPr>
              <w:b/>
              <w:i/>
              <w:sz w:val="14"/>
              <w:szCs w:val="14"/>
            </w:rPr>
            <w:t>Via Mannelli, 113 – 50136 Firenze</w:t>
          </w:r>
        </w:p>
        <w:p w:rsidR="00B06CEF" w:rsidRPr="00B11288" w:rsidRDefault="00B06CEF" w:rsidP="005445DB">
          <w:pPr>
            <w:jc w:val="center"/>
            <w:rPr>
              <w:b/>
              <w:i/>
              <w:sz w:val="14"/>
              <w:szCs w:val="14"/>
            </w:rPr>
          </w:pPr>
          <w:r w:rsidRPr="00B11288">
            <w:rPr>
              <w:b/>
              <w:i/>
              <w:sz w:val="14"/>
              <w:szCs w:val="14"/>
            </w:rPr>
            <w:t>Tel.</w:t>
          </w:r>
          <w:r w:rsidR="00C86448" w:rsidRPr="00B11288">
            <w:rPr>
              <w:b/>
              <w:i/>
              <w:sz w:val="14"/>
              <w:szCs w:val="14"/>
            </w:rPr>
            <w:t xml:space="preserve"> +39 </w:t>
          </w:r>
          <w:r w:rsidRPr="00B11288">
            <w:rPr>
              <w:b/>
              <w:i/>
              <w:sz w:val="14"/>
              <w:szCs w:val="14"/>
            </w:rPr>
            <w:t>05</w:t>
          </w:r>
          <w:r w:rsidR="00C86448" w:rsidRPr="00B11288">
            <w:rPr>
              <w:b/>
              <w:i/>
              <w:sz w:val="14"/>
              <w:szCs w:val="14"/>
            </w:rPr>
            <w:t>5</w:t>
          </w:r>
          <w:r w:rsidRPr="00B11288">
            <w:rPr>
              <w:b/>
              <w:i/>
              <w:sz w:val="14"/>
              <w:szCs w:val="14"/>
            </w:rPr>
            <w:t>27251</w:t>
          </w:r>
        </w:p>
        <w:p w:rsidR="00B06CEF" w:rsidRPr="00B11288" w:rsidRDefault="00B06CEF" w:rsidP="005445DB">
          <w:pPr>
            <w:jc w:val="center"/>
            <w:rPr>
              <w:b/>
              <w:i/>
              <w:sz w:val="14"/>
              <w:szCs w:val="14"/>
            </w:rPr>
          </w:pPr>
          <w:r w:rsidRPr="00B11288">
            <w:rPr>
              <w:b/>
              <w:i/>
              <w:sz w:val="14"/>
              <w:szCs w:val="14"/>
            </w:rPr>
            <w:t xml:space="preserve">e-mail: PEO </w:t>
          </w:r>
          <w:hyperlink r:id="rId1" w:history="1">
            <w:r w:rsidRPr="00B11288">
              <w:rPr>
                <w:rStyle w:val="Collegamentoipertestuale"/>
                <w:b/>
                <w:i/>
                <w:sz w:val="14"/>
                <w:szCs w:val="14"/>
              </w:rPr>
              <w:t>direzione-toscana@istruzione.it</w:t>
            </w:r>
          </w:hyperlink>
        </w:p>
        <w:p w:rsidR="00B06CEF" w:rsidRPr="00B11288" w:rsidRDefault="009E39C9" w:rsidP="005445DB">
          <w:pPr>
            <w:jc w:val="center"/>
            <w:rPr>
              <w:rStyle w:val="Collegamentoipertestuale"/>
              <w:b/>
              <w:i/>
              <w:sz w:val="14"/>
              <w:szCs w:val="14"/>
            </w:rPr>
          </w:pPr>
          <w:r w:rsidRPr="00B11288">
            <w:rPr>
              <w:b/>
              <w:i/>
              <w:sz w:val="14"/>
              <w:szCs w:val="14"/>
            </w:rPr>
            <w:t xml:space="preserve">e-mail: </w:t>
          </w:r>
          <w:r w:rsidR="00B06CEF" w:rsidRPr="00B11288">
            <w:rPr>
              <w:b/>
              <w:i/>
              <w:sz w:val="14"/>
              <w:szCs w:val="14"/>
            </w:rPr>
            <w:t xml:space="preserve">PEC: </w:t>
          </w:r>
          <w:hyperlink r:id="rId2" w:history="1">
            <w:r w:rsidR="00B06CEF" w:rsidRPr="00B11288">
              <w:rPr>
                <w:rStyle w:val="Collegamentoipertestuale"/>
                <w:b/>
                <w:i/>
                <w:sz w:val="14"/>
                <w:szCs w:val="14"/>
              </w:rPr>
              <w:t>drto@postacert.istruzione.it</w:t>
            </w:r>
          </w:hyperlink>
        </w:p>
        <w:p w:rsidR="00B06CEF" w:rsidRPr="00E31955" w:rsidRDefault="00B06CEF" w:rsidP="00B11288">
          <w:pPr>
            <w:jc w:val="center"/>
            <w:rPr>
              <w:b/>
              <w:i/>
              <w:sz w:val="14"/>
              <w:szCs w:val="14"/>
              <w:lang w:val="en-US"/>
            </w:rPr>
          </w:pPr>
          <w:r w:rsidRPr="00E31955">
            <w:rPr>
              <w:b/>
              <w:i/>
              <w:sz w:val="14"/>
              <w:szCs w:val="14"/>
              <w:lang w:val="en-US"/>
            </w:rPr>
            <w:t>Web</w:t>
          </w:r>
          <w:r w:rsidRPr="00B11288">
            <w:rPr>
              <w:b/>
              <w:i/>
              <w:sz w:val="14"/>
              <w:szCs w:val="14"/>
              <w:lang w:val="en-GB"/>
            </w:rPr>
            <w:t xml:space="preserve">: </w:t>
          </w:r>
          <w:hyperlink r:id="rId3" w:history="1">
            <w:r w:rsidR="00B11288" w:rsidRPr="0007772C">
              <w:rPr>
                <w:rStyle w:val="Collegamentoipertestuale"/>
                <w:b/>
                <w:i/>
                <w:sz w:val="14"/>
                <w:szCs w:val="14"/>
                <w:lang w:val="en-GB"/>
              </w:rPr>
              <w:t>http://www.miur.gov.it/web/miur-usr-toscana</w:t>
            </w:r>
          </w:hyperlink>
          <w:r w:rsidR="00B11288">
            <w:rPr>
              <w:b/>
              <w:i/>
              <w:sz w:val="14"/>
              <w:szCs w:val="14"/>
              <w:lang w:val="en-GB"/>
            </w:rPr>
            <w:t xml:space="preserve"> </w:t>
          </w:r>
        </w:p>
      </w:tc>
      <w:tc>
        <w:tcPr>
          <w:tcW w:w="1547" w:type="pct"/>
          <w:tcBorders>
            <w:left w:val="single" w:sz="4" w:space="0" w:color="auto"/>
          </w:tcBorders>
        </w:tcPr>
        <w:p w:rsidR="00B06CEF" w:rsidRPr="00B11288" w:rsidRDefault="005C03B8" w:rsidP="005445DB">
          <w:pPr>
            <w:rPr>
              <w:b/>
              <w:i/>
              <w:sz w:val="14"/>
              <w:szCs w:val="14"/>
            </w:rPr>
          </w:pPr>
          <w:r w:rsidRPr="00B11288">
            <w:rPr>
              <w:b/>
              <w:i/>
              <w:sz w:val="14"/>
              <w:szCs w:val="14"/>
            </w:rPr>
            <w:t>Referente</w:t>
          </w:r>
          <w:r w:rsidR="00B06CEF" w:rsidRPr="00B11288">
            <w:rPr>
              <w:b/>
              <w:i/>
              <w:sz w:val="14"/>
              <w:szCs w:val="14"/>
            </w:rPr>
            <w:t>:</w:t>
          </w:r>
          <w:r w:rsidR="00E31955">
            <w:rPr>
              <w:b/>
              <w:i/>
              <w:sz w:val="14"/>
              <w:szCs w:val="14"/>
            </w:rPr>
            <w:t xml:space="preserve">Alessandra Papa </w:t>
          </w:r>
        </w:p>
        <w:p w:rsidR="00444359" w:rsidRPr="00B11288" w:rsidRDefault="00444359" w:rsidP="005445DB">
          <w:pPr>
            <w:rPr>
              <w:b/>
              <w:i/>
              <w:sz w:val="14"/>
              <w:szCs w:val="14"/>
            </w:rPr>
          </w:pPr>
        </w:p>
        <w:p w:rsidR="00B06CEF" w:rsidRPr="00E31955" w:rsidRDefault="00B06CEF" w:rsidP="005445DB">
          <w:pPr>
            <w:rPr>
              <w:b/>
              <w:i/>
              <w:sz w:val="14"/>
              <w:szCs w:val="14"/>
            </w:rPr>
          </w:pPr>
          <w:r w:rsidRPr="00B11288">
            <w:rPr>
              <w:b/>
              <w:i/>
              <w:sz w:val="14"/>
              <w:szCs w:val="14"/>
            </w:rPr>
            <w:t xml:space="preserve">e-mail: </w:t>
          </w:r>
          <w:r w:rsidR="00E31955">
            <w:rPr>
              <w:b/>
              <w:i/>
              <w:sz w:val="14"/>
              <w:szCs w:val="14"/>
            </w:rPr>
            <w:t>alessandra.papa2@istruzione.it</w:t>
          </w:r>
        </w:p>
        <w:p w:rsidR="00B06CEF" w:rsidRPr="00E31955" w:rsidRDefault="005C03B8" w:rsidP="00444359">
          <w:pPr>
            <w:rPr>
              <w:b/>
              <w:i/>
              <w:sz w:val="14"/>
              <w:szCs w:val="14"/>
            </w:rPr>
          </w:pPr>
          <w:r w:rsidRPr="00B11288">
            <w:rPr>
              <w:i/>
              <w:sz w:val="14"/>
              <w:szCs w:val="14"/>
            </w:rPr>
            <w:t>tel. n.:</w:t>
          </w:r>
          <w:r w:rsidR="00B06CEF" w:rsidRPr="00B11288">
            <w:rPr>
              <w:i/>
              <w:sz w:val="14"/>
              <w:szCs w:val="14"/>
            </w:rPr>
            <w:t xml:space="preserve"> + 39 </w:t>
          </w:r>
          <w:r w:rsidR="00E31955">
            <w:rPr>
              <w:i/>
              <w:sz w:val="14"/>
              <w:szCs w:val="14"/>
            </w:rPr>
            <w:t>0552725298</w:t>
          </w:r>
        </w:p>
      </w:tc>
    </w:tr>
  </w:tbl>
  <w:p w:rsidR="00B1441B" w:rsidRDefault="00B1441B" w:rsidP="005445D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288" w:rsidRDefault="00B1128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4DF" w:rsidRDefault="00F014DF">
      <w:r>
        <w:separator/>
      </w:r>
    </w:p>
  </w:footnote>
  <w:footnote w:type="continuationSeparator" w:id="0">
    <w:p w:rsidR="00F014DF" w:rsidRDefault="00F01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288" w:rsidRDefault="00B1128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75"/>
    </w:tblGrid>
    <w:tr w:rsidR="003268E2" w:rsidRPr="00670585" w:rsidTr="00C2241F">
      <w:trPr>
        <w:trHeight w:val="712"/>
      </w:trPr>
      <w:tc>
        <w:tcPr>
          <w:tcW w:w="10275" w:type="dxa"/>
        </w:tcPr>
        <w:p w:rsidR="003268E2" w:rsidRPr="00670585" w:rsidRDefault="00B1441B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>
                <wp:extent cx="572770" cy="659765"/>
                <wp:effectExtent l="0" t="0" r="0" b="6985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31917" w:rsidRPr="00CC2A8A" w:rsidRDefault="00A31917" w:rsidP="00A31917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 xml:space="preserve">Ministero dell’Istruzione </w:t>
          </w:r>
        </w:p>
        <w:p w:rsidR="00A31917" w:rsidRPr="00CC2A8A" w:rsidRDefault="00A31917" w:rsidP="00A31917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:rsidR="00A31917" w:rsidRPr="004F094F" w:rsidRDefault="00A31917" w:rsidP="00A31917">
          <w:pPr>
            <w:jc w:val="center"/>
            <w:rPr>
              <w:bCs/>
            </w:rPr>
          </w:pPr>
          <w:r w:rsidRPr="00735965">
            <w:rPr>
              <w:rFonts w:ascii="Palace Script MT" w:hAnsi="Palace Script MT"/>
              <w:bCs/>
              <w:sz w:val="32"/>
              <w:szCs w:val="32"/>
            </w:rPr>
            <w:t xml:space="preserve">Ufficio </w:t>
          </w:r>
          <w:r>
            <w:rPr>
              <w:bCs/>
            </w:rPr>
            <w:t>III</w:t>
          </w:r>
        </w:p>
        <w:p w:rsidR="00A31917" w:rsidRDefault="00A31917" w:rsidP="00A31917">
          <w:pPr>
            <w:jc w:val="center"/>
            <w:rPr>
              <w:rFonts w:ascii="Palace Script MT" w:hAnsi="Palace Script MT"/>
              <w:bCs/>
              <w:sz w:val="32"/>
              <w:szCs w:val="32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Politiche di supporto all’autonomia scolastica coordinate con gli Enti Locali</w:t>
          </w:r>
        </w:p>
        <w:p w:rsidR="004F4167" w:rsidRPr="00670585" w:rsidRDefault="00A31917" w:rsidP="00A31917">
          <w:pPr>
            <w:jc w:val="center"/>
            <w:rPr>
              <w:rFonts w:ascii="Palace Script MT" w:hAnsi="Palace Script MT"/>
              <w:bCs/>
              <w:sz w:val="44"/>
              <w:szCs w:val="44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nazionali ed internazionali , studenti , diritto allo studio, disabilità</w:t>
          </w:r>
        </w:p>
      </w:tc>
    </w:tr>
  </w:tbl>
  <w:p w:rsidR="003268E2" w:rsidRDefault="003268E2" w:rsidP="00820F8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288" w:rsidRDefault="00B1128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mso34"/>
      </v:shape>
    </w:pict>
  </w:numPicBullet>
  <w:abstractNum w:abstractNumId="0">
    <w:nsid w:val="FFFFFFFE"/>
    <w:multiLevelType w:val="singleLevel"/>
    <w:tmpl w:val="641CF982"/>
    <w:lvl w:ilvl="0">
      <w:numFmt w:val="decimal"/>
      <w:lvlText w:val="*"/>
      <w:lvlJc w:val="left"/>
    </w:lvl>
  </w:abstractNum>
  <w:abstractNum w:abstractNumId="1">
    <w:nsid w:val="04561540"/>
    <w:multiLevelType w:val="hybridMultilevel"/>
    <w:tmpl w:val="E1F8979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F87704C"/>
    <w:multiLevelType w:val="multilevel"/>
    <w:tmpl w:val="B7B6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320FB8"/>
    <w:multiLevelType w:val="hybridMultilevel"/>
    <w:tmpl w:val="1E806A16"/>
    <w:lvl w:ilvl="0" w:tplc="3FF279A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>
    <w:nsid w:val="106779EE"/>
    <w:multiLevelType w:val="multilevel"/>
    <w:tmpl w:val="E4EE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51BCE"/>
    <w:multiLevelType w:val="hybridMultilevel"/>
    <w:tmpl w:val="F01033AC"/>
    <w:lvl w:ilvl="0" w:tplc="A7FC0A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00E7CD3"/>
    <w:multiLevelType w:val="hybridMultilevel"/>
    <w:tmpl w:val="E4A081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A325A0"/>
    <w:multiLevelType w:val="multilevel"/>
    <w:tmpl w:val="5A2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F6786E"/>
    <w:multiLevelType w:val="hybridMultilevel"/>
    <w:tmpl w:val="D75EDFD4"/>
    <w:lvl w:ilvl="0" w:tplc="45BA5FE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9">
    <w:nsid w:val="296834D3"/>
    <w:multiLevelType w:val="hybridMultilevel"/>
    <w:tmpl w:val="A57E8020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D96FCA"/>
    <w:multiLevelType w:val="hybridMultilevel"/>
    <w:tmpl w:val="B2BA082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2D508A"/>
    <w:multiLevelType w:val="hybridMultilevel"/>
    <w:tmpl w:val="03589340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376D1894"/>
    <w:multiLevelType w:val="hybridMultilevel"/>
    <w:tmpl w:val="458C803E"/>
    <w:lvl w:ilvl="0" w:tplc="DEB0816C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5">
    <w:nsid w:val="3DD42A23"/>
    <w:multiLevelType w:val="hybridMultilevel"/>
    <w:tmpl w:val="5C942FFE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8831AE"/>
    <w:multiLevelType w:val="hybridMultilevel"/>
    <w:tmpl w:val="7EC00E9E"/>
    <w:lvl w:ilvl="0" w:tplc="A446A8F0">
      <w:numFmt w:val="bullet"/>
      <w:lvlText w:val="-"/>
      <w:lvlJc w:val="left"/>
      <w:pPr>
        <w:tabs>
          <w:tab w:val="num" w:pos="4935"/>
        </w:tabs>
        <w:ind w:left="4935" w:hanging="54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17">
    <w:nsid w:val="46753654"/>
    <w:multiLevelType w:val="hybridMultilevel"/>
    <w:tmpl w:val="2D86BCD8"/>
    <w:lvl w:ilvl="0" w:tplc="554465D6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cs="Wingdings" w:hint="default"/>
      </w:rPr>
    </w:lvl>
  </w:abstractNum>
  <w:abstractNum w:abstractNumId="18">
    <w:nsid w:val="4EEE34D2"/>
    <w:multiLevelType w:val="hybridMultilevel"/>
    <w:tmpl w:val="232EFE8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51F44B74"/>
    <w:multiLevelType w:val="multilevel"/>
    <w:tmpl w:val="458C803E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>
    <w:nsid w:val="52E5647D"/>
    <w:multiLevelType w:val="hybridMultilevel"/>
    <w:tmpl w:val="C43CCBA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539D7A09"/>
    <w:multiLevelType w:val="hybridMultilevel"/>
    <w:tmpl w:val="D9844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061BBE"/>
    <w:multiLevelType w:val="hybridMultilevel"/>
    <w:tmpl w:val="BCC430BC"/>
    <w:lvl w:ilvl="0" w:tplc="9ACE767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9031B9D"/>
    <w:multiLevelType w:val="hybridMultilevel"/>
    <w:tmpl w:val="FB580E74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AA6D3A"/>
    <w:multiLevelType w:val="multilevel"/>
    <w:tmpl w:val="217E21A4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256B16"/>
    <w:multiLevelType w:val="hybridMultilevel"/>
    <w:tmpl w:val="E2FC6B16"/>
    <w:lvl w:ilvl="0" w:tplc="255A6276">
      <w:start w:val="1"/>
      <w:numFmt w:val="bullet"/>
      <w:lvlText w:val="·"/>
      <w:lvlJc w:val="left"/>
      <w:pPr>
        <w:tabs>
          <w:tab w:val="num" w:pos="360"/>
        </w:tabs>
        <w:ind w:left="113" w:hanging="113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>
    <w:nsid w:val="6D580C15"/>
    <w:multiLevelType w:val="hybridMultilevel"/>
    <w:tmpl w:val="217E21A4"/>
    <w:lvl w:ilvl="0" w:tplc="4B44EACE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E4F42354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5F6FBB"/>
    <w:multiLevelType w:val="multilevel"/>
    <w:tmpl w:val="7300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3E27E30"/>
    <w:multiLevelType w:val="multilevel"/>
    <w:tmpl w:val="A71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C8188E"/>
    <w:multiLevelType w:val="hybridMultilevel"/>
    <w:tmpl w:val="6960DE0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77FF34C4"/>
    <w:multiLevelType w:val="hybridMultilevel"/>
    <w:tmpl w:val="288023FA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797C45"/>
    <w:multiLevelType w:val="multilevel"/>
    <w:tmpl w:val="8C76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17"/>
  </w:num>
  <w:num w:numId="4">
    <w:abstractNumId w:val="26"/>
  </w:num>
  <w:num w:numId="5">
    <w:abstractNumId w:val="24"/>
  </w:num>
  <w:num w:numId="6">
    <w:abstractNumId w:val="8"/>
  </w:num>
  <w:num w:numId="7">
    <w:abstractNumId w:val="14"/>
  </w:num>
  <w:num w:numId="8">
    <w:abstractNumId w:val="19"/>
  </w:num>
  <w:num w:numId="9">
    <w:abstractNumId w:val="25"/>
  </w:num>
  <w:num w:numId="10">
    <w:abstractNumId w:val="1"/>
  </w:num>
  <w:num w:numId="11">
    <w:abstractNumId w:val="5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8"/>
  </w:num>
  <w:num w:numId="17">
    <w:abstractNumId w:val="29"/>
  </w:num>
  <w:num w:numId="18">
    <w:abstractNumId w:val="11"/>
  </w:num>
  <w:num w:numId="19">
    <w:abstractNumId w:val="20"/>
  </w:num>
  <w:num w:numId="20">
    <w:abstractNumId w:val="21"/>
  </w:num>
  <w:num w:numId="21">
    <w:abstractNumId w:val="3"/>
  </w:num>
  <w:num w:numId="22">
    <w:abstractNumId w:val="16"/>
  </w:num>
  <w:num w:numId="23">
    <w:abstractNumId w:val="31"/>
  </w:num>
  <w:num w:numId="24">
    <w:abstractNumId w:val="2"/>
  </w:num>
  <w:num w:numId="25">
    <w:abstractNumId w:val="28"/>
  </w:num>
  <w:num w:numId="26">
    <w:abstractNumId w:val="4"/>
  </w:num>
  <w:num w:numId="27">
    <w:abstractNumId w:val="15"/>
  </w:num>
  <w:num w:numId="28">
    <w:abstractNumId w:val="23"/>
  </w:num>
  <w:num w:numId="29">
    <w:abstractNumId w:val="9"/>
  </w:num>
  <w:num w:numId="30">
    <w:abstractNumId w:val="30"/>
  </w:num>
  <w:num w:numId="31">
    <w:abstractNumId w:val="7"/>
  </w:num>
  <w:num w:numId="32">
    <w:abstractNumId w:val="27"/>
  </w:num>
  <w:num w:numId="33">
    <w:abstractNumId w:val="13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81"/>
    <w:rsid w:val="0000656F"/>
    <w:rsid w:val="00026A0F"/>
    <w:rsid w:val="000330D8"/>
    <w:rsid w:val="000331B9"/>
    <w:rsid w:val="00041495"/>
    <w:rsid w:val="000444CB"/>
    <w:rsid w:val="00066E44"/>
    <w:rsid w:val="00080A84"/>
    <w:rsid w:val="000A2DB5"/>
    <w:rsid w:val="000B0552"/>
    <w:rsid w:val="000B1725"/>
    <w:rsid w:val="000B55A0"/>
    <w:rsid w:val="000B58DF"/>
    <w:rsid w:val="000B65F8"/>
    <w:rsid w:val="000B7EF2"/>
    <w:rsid w:val="000C5DCC"/>
    <w:rsid w:val="000D0AD9"/>
    <w:rsid w:val="000F27C2"/>
    <w:rsid w:val="000F288A"/>
    <w:rsid w:val="001010F5"/>
    <w:rsid w:val="001044FB"/>
    <w:rsid w:val="0010476B"/>
    <w:rsid w:val="00121B67"/>
    <w:rsid w:val="001313E5"/>
    <w:rsid w:val="00152CE9"/>
    <w:rsid w:val="00157D33"/>
    <w:rsid w:val="001769B5"/>
    <w:rsid w:val="00192ED4"/>
    <w:rsid w:val="001A6736"/>
    <w:rsid w:val="001A71C5"/>
    <w:rsid w:val="001C1F62"/>
    <w:rsid w:val="001C5615"/>
    <w:rsid w:val="001E521A"/>
    <w:rsid w:val="001F1FAE"/>
    <w:rsid w:val="001F6A3C"/>
    <w:rsid w:val="00201969"/>
    <w:rsid w:val="002036D1"/>
    <w:rsid w:val="00203E70"/>
    <w:rsid w:val="00204561"/>
    <w:rsid w:val="0020458B"/>
    <w:rsid w:val="00204591"/>
    <w:rsid w:val="00206DA8"/>
    <w:rsid w:val="00214B1E"/>
    <w:rsid w:val="00216AEE"/>
    <w:rsid w:val="002359F9"/>
    <w:rsid w:val="002449A9"/>
    <w:rsid w:val="00245082"/>
    <w:rsid w:val="00247C7F"/>
    <w:rsid w:val="00251D9B"/>
    <w:rsid w:val="00252DB6"/>
    <w:rsid w:val="00253015"/>
    <w:rsid w:val="00267921"/>
    <w:rsid w:val="00274473"/>
    <w:rsid w:val="00291003"/>
    <w:rsid w:val="0029669B"/>
    <w:rsid w:val="002B5A2A"/>
    <w:rsid w:val="002D34F6"/>
    <w:rsid w:val="002F0A21"/>
    <w:rsid w:val="002F56F4"/>
    <w:rsid w:val="002F7190"/>
    <w:rsid w:val="003029AC"/>
    <w:rsid w:val="003046C6"/>
    <w:rsid w:val="00311E36"/>
    <w:rsid w:val="00325601"/>
    <w:rsid w:val="003268E2"/>
    <w:rsid w:val="00326BD6"/>
    <w:rsid w:val="0032706A"/>
    <w:rsid w:val="00327FC6"/>
    <w:rsid w:val="003311F9"/>
    <w:rsid w:val="00331DE7"/>
    <w:rsid w:val="003553C8"/>
    <w:rsid w:val="00360D42"/>
    <w:rsid w:val="003702BC"/>
    <w:rsid w:val="00371337"/>
    <w:rsid w:val="00383C27"/>
    <w:rsid w:val="00384934"/>
    <w:rsid w:val="00390007"/>
    <w:rsid w:val="00391A65"/>
    <w:rsid w:val="003A3B35"/>
    <w:rsid w:val="003A585A"/>
    <w:rsid w:val="003A7CBE"/>
    <w:rsid w:val="003B2824"/>
    <w:rsid w:val="003B7C25"/>
    <w:rsid w:val="003C2FD9"/>
    <w:rsid w:val="00420A39"/>
    <w:rsid w:val="0043723E"/>
    <w:rsid w:val="00444359"/>
    <w:rsid w:val="00446155"/>
    <w:rsid w:val="0044769A"/>
    <w:rsid w:val="004479B0"/>
    <w:rsid w:val="0045400C"/>
    <w:rsid w:val="0045428E"/>
    <w:rsid w:val="00475EB3"/>
    <w:rsid w:val="0048077B"/>
    <w:rsid w:val="004833E4"/>
    <w:rsid w:val="004A24E0"/>
    <w:rsid w:val="004A4886"/>
    <w:rsid w:val="004B45AA"/>
    <w:rsid w:val="004E04BF"/>
    <w:rsid w:val="004E1BF3"/>
    <w:rsid w:val="004E2C5A"/>
    <w:rsid w:val="004E2CFD"/>
    <w:rsid w:val="004F139F"/>
    <w:rsid w:val="004F4167"/>
    <w:rsid w:val="004F6875"/>
    <w:rsid w:val="005103DF"/>
    <w:rsid w:val="005146AE"/>
    <w:rsid w:val="00515EF4"/>
    <w:rsid w:val="00522F7B"/>
    <w:rsid w:val="005243B8"/>
    <w:rsid w:val="005310FE"/>
    <w:rsid w:val="0054192B"/>
    <w:rsid w:val="005445DB"/>
    <w:rsid w:val="0054506C"/>
    <w:rsid w:val="00545DBA"/>
    <w:rsid w:val="0056675F"/>
    <w:rsid w:val="0057052F"/>
    <w:rsid w:val="005B5E75"/>
    <w:rsid w:val="005C03B8"/>
    <w:rsid w:val="005C4FEF"/>
    <w:rsid w:val="005E1AE7"/>
    <w:rsid w:val="005E2D72"/>
    <w:rsid w:val="005E2E16"/>
    <w:rsid w:val="00636A1D"/>
    <w:rsid w:val="006404D7"/>
    <w:rsid w:val="00647C40"/>
    <w:rsid w:val="00670585"/>
    <w:rsid w:val="006759F7"/>
    <w:rsid w:val="0069354F"/>
    <w:rsid w:val="006A6201"/>
    <w:rsid w:val="006A67F3"/>
    <w:rsid w:val="006A7E97"/>
    <w:rsid w:val="006B021C"/>
    <w:rsid w:val="006C0A14"/>
    <w:rsid w:val="006C655F"/>
    <w:rsid w:val="006D3081"/>
    <w:rsid w:val="006D5201"/>
    <w:rsid w:val="007052A8"/>
    <w:rsid w:val="0071174C"/>
    <w:rsid w:val="007148D8"/>
    <w:rsid w:val="007242A8"/>
    <w:rsid w:val="00735965"/>
    <w:rsid w:val="007558D5"/>
    <w:rsid w:val="0079062F"/>
    <w:rsid w:val="007A5AF3"/>
    <w:rsid w:val="007B39E4"/>
    <w:rsid w:val="007B502B"/>
    <w:rsid w:val="007B6892"/>
    <w:rsid w:val="007C572C"/>
    <w:rsid w:val="007D4C96"/>
    <w:rsid w:val="007E166F"/>
    <w:rsid w:val="007F5BA0"/>
    <w:rsid w:val="0080522B"/>
    <w:rsid w:val="00820F83"/>
    <w:rsid w:val="00843573"/>
    <w:rsid w:val="008557BF"/>
    <w:rsid w:val="00883631"/>
    <w:rsid w:val="008927FF"/>
    <w:rsid w:val="008A5AC2"/>
    <w:rsid w:val="008B3F74"/>
    <w:rsid w:val="008C2D6E"/>
    <w:rsid w:val="008D770B"/>
    <w:rsid w:val="008F2D0C"/>
    <w:rsid w:val="009114BE"/>
    <w:rsid w:val="00921007"/>
    <w:rsid w:val="00926104"/>
    <w:rsid w:val="00931E5F"/>
    <w:rsid w:val="009409CB"/>
    <w:rsid w:val="009472C2"/>
    <w:rsid w:val="00957B6D"/>
    <w:rsid w:val="009720EE"/>
    <w:rsid w:val="00976E0F"/>
    <w:rsid w:val="00980AF3"/>
    <w:rsid w:val="00981394"/>
    <w:rsid w:val="0098415A"/>
    <w:rsid w:val="009862EE"/>
    <w:rsid w:val="00986F02"/>
    <w:rsid w:val="00986F09"/>
    <w:rsid w:val="009B29FD"/>
    <w:rsid w:val="009B7241"/>
    <w:rsid w:val="009C2FFA"/>
    <w:rsid w:val="009C6387"/>
    <w:rsid w:val="009D2CD0"/>
    <w:rsid w:val="009D5CAB"/>
    <w:rsid w:val="009E39C9"/>
    <w:rsid w:val="009F42C8"/>
    <w:rsid w:val="00A0242F"/>
    <w:rsid w:val="00A04D10"/>
    <w:rsid w:val="00A05D82"/>
    <w:rsid w:val="00A16AB9"/>
    <w:rsid w:val="00A26745"/>
    <w:rsid w:val="00A31917"/>
    <w:rsid w:val="00A3223E"/>
    <w:rsid w:val="00A43360"/>
    <w:rsid w:val="00A448FD"/>
    <w:rsid w:val="00A46F59"/>
    <w:rsid w:val="00A47881"/>
    <w:rsid w:val="00A6309A"/>
    <w:rsid w:val="00A860B5"/>
    <w:rsid w:val="00A924CE"/>
    <w:rsid w:val="00AA2501"/>
    <w:rsid w:val="00AA6715"/>
    <w:rsid w:val="00AA759B"/>
    <w:rsid w:val="00AE0484"/>
    <w:rsid w:val="00AE0A61"/>
    <w:rsid w:val="00AF343F"/>
    <w:rsid w:val="00B02A24"/>
    <w:rsid w:val="00B04E7F"/>
    <w:rsid w:val="00B057D0"/>
    <w:rsid w:val="00B061BD"/>
    <w:rsid w:val="00B06CEF"/>
    <w:rsid w:val="00B11288"/>
    <w:rsid w:val="00B1441B"/>
    <w:rsid w:val="00B16234"/>
    <w:rsid w:val="00B233AE"/>
    <w:rsid w:val="00B3296D"/>
    <w:rsid w:val="00B353A4"/>
    <w:rsid w:val="00B45000"/>
    <w:rsid w:val="00B46C3F"/>
    <w:rsid w:val="00B5313A"/>
    <w:rsid w:val="00B5383A"/>
    <w:rsid w:val="00B56D36"/>
    <w:rsid w:val="00B7347E"/>
    <w:rsid w:val="00B94D33"/>
    <w:rsid w:val="00B96F62"/>
    <w:rsid w:val="00BA303F"/>
    <w:rsid w:val="00BA656F"/>
    <w:rsid w:val="00BA694A"/>
    <w:rsid w:val="00BB27B5"/>
    <w:rsid w:val="00BB27CD"/>
    <w:rsid w:val="00BB30D0"/>
    <w:rsid w:val="00BB6B12"/>
    <w:rsid w:val="00BC583D"/>
    <w:rsid w:val="00BD09D8"/>
    <w:rsid w:val="00BD46F8"/>
    <w:rsid w:val="00BE7C13"/>
    <w:rsid w:val="00C04BC6"/>
    <w:rsid w:val="00C0541A"/>
    <w:rsid w:val="00C05643"/>
    <w:rsid w:val="00C179D0"/>
    <w:rsid w:val="00C212EA"/>
    <w:rsid w:val="00C2241F"/>
    <w:rsid w:val="00C303F5"/>
    <w:rsid w:val="00C336BE"/>
    <w:rsid w:val="00C523D1"/>
    <w:rsid w:val="00C52F1B"/>
    <w:rsid w:val="00C657B1"/>
    <w:rsid w:val="00C65F25"/>
    <w:rsid w:val="00C86448"/>
    <w:rsid w:val="00C869B9"/>
    <w:rsid w:val="00CA5350"/>
    <w:rsid w:val="00CB08D4"/>
    <w:rsid w:val="00CB0E03"/>
    <w:rsid w:val="00CB4799"/>
    <w:rsid w:val="00CB5C91"/>
    <w:rsid w:val="00CC2A8A"/>
    <w:rsid w:val="00D06838"/>
    <w:rsid w:val="00D16CF5"/>
    <w:rsid w:val="00D22596"/>
    <w:rsid w:val="00D26C0A"/>
    <w:rsid w:val="00D318A4"/>
    <w:rsid w:val="00D41A2F"/>
    <w:rsid w:val="00D53FCC"/>
    <w:rsid w:val="00D8132E"/>
    <w:rsid w:val="00D9692B"/>
    <w:rsid w:val="00DB63A0"/>
    <w:rsid w:val="00DC0840"/>
    <w:rsid w:val="00DC1427"/>
    <w:rsid w:val="00DE0E37"/>
    <w:rsid w:val="00DE0FF8"/>
    <w:rsid w:val="00DE33EF"/>
    <w:rsid w:val="00DE3662"/>
    <w:rsid w:val="00DE73E3"/>
    <w:rsid w:val="00DF2C41"/>
    <w:rsid w:val="00E01801"/>
    <w:rsid w:val="00E068B9"/>
    <w:rsid w:val="00E1263B"/>
    <w:rsid w:val="00E159FB"/>
    <w:rsid w:val="00E31955"/>
    <w:rsid w:val="00E33D06"/>
    <w:rsid w:val="00E37BE0"/>
    <w:rsid w:val="00E56D76"/>
    <w:rsid w:val="00E631EE"/>
    <w:rsid w:val="00E85928"/>
    <w:rsid w:val="00E90D54"/>
    <w:rsid w:val="00E971E4"/>
    <w:rsid w:val="00E97400"/>
    <w:rsid w:val="00EA2DC3"/>
    <w:rsid w:val="00EB3BE8"/>
    <w:rsid w:val="00ED6BEA"/>
    <w:rsid w:val="00EE34CB"/>
    <w:rsid w:val="00EF715C"/>
    <w:rsid w:val="00F014DF"/>
    <w:rsid w:val="00F03718"/>
    <w:rsid w:val="00F0430E"/>
    <w:rsid w:val="00F119F0"/>
    <w:rsid w:val="00F23AAF"/>
    <w:rsid w:val="00F3130B"/>
    <w:rsid w:val="00F34689"/>
    <w:rsid w:val="00F40453"/>
    <w:rsid w:val="00F51BC8"/>
    <w:rsid w:val="00F530D4"/>
    <w:rsid w:val="00F638BA"/>
    <w:rsid w:val="00F6402D"/>
    <w:rsid w:val="00F91430"/>
    <w:rsid w:val="00FB24F2"/>
    <w:rsid w:val="00FB376B"/>
    <w:rsid w:val="00FC3354"/>
    <w:rsid w:val="00FC5E08"/>
    <w:rsid w:val="00FC618F"/>
    <w:rsid w:val="00FD0D42"/>
    <w:rsid w:val="00FD2123"/>
    <w:rsid w:val="00FE23A1"/>
    <w:rsid w:val="00FF316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Paragrafoelenco">
    <w:name w:val="List Paragraph"/>
    <w:basedOn w:val="Normale"/>
    <w:uiPriority w:val="34"/>
    <w:qFormat/>
    <w:rsid w:val="00325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Paragrafoelenco">
    <w:name w:val="List Paragraph"/>
    <w:basedOn w:val="Normale"/>
    <w:uiPriority w:val="34"/>
    <w:qFormat/>
    <w:rsid w:val="00325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lympia.or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ur.gov.it/web/miur-usr-toscana" TargetMode="External"/><Relationship Id="rId2" Type="http://schemas.openxmlformats.org/officeDocument/2006/relationships/hyperlink" Target="mailto:drto@postacert.istruzione.it" TargetMode="External"/><Relationship Id="rId1" Type="http://schemas.openxmlformats.org/officeDocument/2006/relationships/hyperlink" Target="mailto:direzione-toscana@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1251</CharactersWithSpaces>
  <SharedDoc>false</SharedDoc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http://www.toscana.istruzione.it/</vt:lpwstr>
      </vt:variant>
      <vt:variant>
        <vt:lpwstr/>
      </vt:variant>
      <vt:variant>
        <vt:i4>917605</vt:i4>
      </vt:variant>
      <vt:variant>
        <vt:i4>3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simonetta.billi</dc:creator>
  <cp:lastModifiedBy>Administrator</cp:lastModifiedBy>
  <cp:revision>9</cp:revision>
  <cp:lastPrinted>2015-06-03T12:00:00Z</cp:lastPrinted>
  <dcterms:created xsi:type="dcterms:W3CDTF">2020-02-10T15:52:00Z</dcterms:created>
  <dcterms:modified xsi:type="dcterms:W3CDTF">2020-02-17T10:30:00Z</dcterms:modified>
</cp:coreProperties>
</file>