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B4A3" w14:textId="77777777" w:rsidR="003C25E8" w:rsidRDefault="00000000">
      <w:pPr>
        <w:pStyle w:val="Corpotesto"/>
        <w:widowControl/>
        <w:spacing w:after="0" w:line="204" w:lineRule="atLeast"/>
        <w:rPr>
          <w:rFonts w:ascii="Aptos;sans-serif;serif;EmojiFon" w:hAnsi="Aptos;sans-serif;serif;EmojiFon" w:hint="eastAsia"/>
          <w:b/>
          <w:bCs/>
          <w:iCs/>
          <w:color w:val="000000"/>
          <w:shd w:val="clear" w:color="auto" w:fill="FFFFFF"/>
        </w:rPr>
      </w:pPr>
      <w:r>
        <w:rPr>
          <w:rFonts w:ascii="Aptos;sans-serif;serif;EmojiFon" w:hAnsi="Aptos;sans-serif;serif;EmojiFon"/>
          <w:b/>
          <w:bCs/>
          <w:i/>
          <w:color w:val="000000"/>
          <w:shd w:val="clear" w:color="auto" w:fill="FFFFFF"/>
        </w:rPr>
        <w:t>NUOVO MODULO DI RICHIESTA PUBBLICAZIONI</w:t>
      </w:r>
    </w:p>
    <w:p w14:paraId="31637D93" w14:textId="77777777" w:rsidR="003C25E8" w:rsidRDefault="003C25E8">
      <w:pPr>
        <w:pStyle w:val="Corpotesto"/>
        <w:widowControl/>
        <w:spacing w:after="0" w:line="204" w:lineRule="atLeast"/>
        <w:rPr>
          <w:rFonts w:ascii="Aptos;sans-serif;serif;EmojiFon" w:hAnsi="Aptos;sans-serif;serif;EmojiFon" w:hint="eastAsia"/>
          <w:b/>
          <w:bCs/>
          <w:iCs/>
          <w:color w:val="000000"/>
          <w:shd w:val="clear" w:color="auto" w:fill="FFFFFF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1"/>
        <w:gridCol w:w="2431"/>
        <w:gridCol w:w="5052"/>
      </w:tblGrid>
      <w:tr w:rsidR="003C25E8" w14:paraId="1EDC1D3C" w14:textId="77777777">
        <w:trPr>
          <w:trHeight w:val="566"/>
        </w:trPr>
        <w:tc>
          <w:tcPr>
            <w:tcW w:w="963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FF"/>
          </w:tcPr>
          <w:p w14:paraId="50D53842" w14:textId="77777777" w:rsidR="003C25E8" w:rsidRDefault="00000000">
            <w:pPr>
              <w:pStyle w:val="Corpotesto"/>
              <w:spacing w:after="0" w:line="204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RICHIESTE DI PUBBLICAZIONE PER IL NUOVO SITO USR SARDEGNA: </w:t>
            </w:r>
            <w:hyperlink r:id="rId5">
              <w:r>
                <w:rPr>
                  <w:rStyle w:val="CollegamentoInternet"/>
                  <w:color w:val="000000" w:themeColor="text1"/>
                </w:rPr>
                <w:t>https://www.miur.gov.it/web/miur-usr-sardegna/home</w:t>
              </w:r>
            </w:hyperlink>
          </w:p>
        </w:tc>
      </w:tr>
      <w:tr w:rsidR="003C25E8" w14:paraId="7BAC08AF" w14:textId="77777777">
        <w:trPr>
          <w:trHeight w:val="1250"/>
        </w:trPr>
        <w:tc>
          <w:tcPr>
            <w:tcW w:w="9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5A57CA" w14:textId="77777777" w:rsidR="003C25E8" w:rsidRDefault="00000000">
            <w:pPr>
              <w:pStyle w:val="Corpotesto"/>
              <w:spacing w:after="0" w:line="204" w:lineRule="atLeast"/>
              <w:ind w:left="708"/>
              <w:rPr>
                <w:rFonts w:ascii="inherit" w:hAnsi="inherit" w:hint="eastAsia"/>
                <w:color w:val="000000"/>
                <w:sz w:val="18"/>
                <w:szCs w:val="18"/>
              </w:rPr>
            </w:pPr>
            <w:r>
              <w:rPr>
                <w:rFonts w:ascii="inherit" w:hAnsi="inherit"/>
                <w:b/>
                <w:bCs/>
                <w:color w:val="000000"/>
                <w:sz w:val="18"/>
                <w:szCs w:val="18"/>
              </w:rPr>
              <w:t>Note per l’USR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t>: compilare le caselle con sfondo grigio. I campi contrassegnati con:</w:t>
            </w:r>
          </w:p>
          <w:p w14:paraId="0DE6EE27" w14:textId="77777777" w:rsidR="003C25E8" w:rsidRDefault="00000000">
            <w:pPr>
              <w:pStyle w:val="Corpotesto"/>
              <w:spacing w:after="0" w:line="204" w:lineRule="atLeast"/>
              <w:ind w:left="709"/>
              <w:rPr>
                <w:rFonts w:ascii="inherit" w:hAnsi="inherit" w:hint="eastAsia"/>
                <w:sz w:val="18"/>
                <w:szCs w:val="18"/>
              </w:rPr>
            </w:pPr>
            <w:r>
              <w:rPr>
                <w:rFonts w:ascii="inherit" w:hAnsi="inherit"/>
                <w:color w:val="C00000"/>
                <w:sz w:val="18"/>
                <w:szCs w:val="18"/>
              </w:rPr>
              <w:t xml:space="preserve">* 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t>sono obbligatori;</w:t>
            </w:r>
          </w:p>
          <w:p w14:paraId="6F4AF4C1" w14:textId="77777777" w:rsidR="003C25E8" w:rsidRDefault="00000000">
            <w:pPr>
              <w:pStyle w:val="Corpotesto"/>
              <w:spacing w:after="0" w:line="204" w:lineRule="atLeast"/>
              <w:ind w:left="708"/>
              <w:rPr>
                <w:rFonts w:ascii="inherit" w:hAnsi="inherit" w:hint="eastAsia"/>
                <w:sz w:val="18"/>
                <w:szCs w:val="18"/>
              </w:rPr>
            </w:pPr>
            <w:r>
              <w:rPr>
                <w:rFonts w:ascii="inherit" w:hAnsi="inherit"/>
                <w:color w:val="C00000"/>
                <w:sz w:val="18"/>
                <w:szCs w:val="18"/>
              </w:rPr>
              <w:t>**</w:t>
            </w:r>
            <w:r>
              <w:rPr>
                <w:rFonts w:ascii="inherit" w:hAnsi="inherit"/>
                <w:sz w:val="18"/>
                <w:szCs w:val="18"/>
              </w:rPr>
              <w:t xml:space="preserve"> sono obbligatori per le notizie che necessitano di pubblicità legale;</w:t>
            </w:r>
          </w:p>
          <w:p w14:paraId="299C7EDC" w14:textId="77777777" w:rsidR="003C25E8" w:rsidRDefault="00000000">
            <w:pPr>
              <w:pStyle w:val="Corpotesto"/>
              <w:spacing w:after="0" w:line="204" w:lineRule="atLeast"/>
              <w:ind w:left="708"/>
              <w:rPr>
                <w:rFonts w:ascii="inherit" w:hAnsi="inherit" w:hint="eastAsia"/>
                <w:sz w:val="18"/>
                <w:szCs w:val="18"/>
              </w:rPr>
            </w:pPr>
            <w:r>
              <w:rPr>
                <w:rFonts w:ascii="inherit" w:hAnsi="inherit"/>
                <w:color w:val="C00000"/>
                <w:sz w:val="18"/>
                <w:szCs w:val="18"/>
              </w:rPr>
              <w:t xml:space="preserve">*** </w:t>
            </w:r>
            <w:r>
              <w:rPr>
                <w:rFonts w:ascii="inherit" w:hAnsi="inherit"/>
                <w:color w:val="000000"/>
                <w:sz w:val="18"/>
                <w:szCs w:val="18"/>
              </w:rPr>
              <w:t>sono notizie in evidenza (5 per ogni sito con tema ministeriale); ogni ufficio può richiederne una sola e ogni richiesta successiva comporta la rimozione della precedente.</w:t>
            </w:r>
          </w:p>
          <w:p w14:paraId="73BB8361" w14:textId="77777777" w:rsidR="003C25E8" w:rsidRDefault="003C25E8">
            <w:pPr>
              <w:pStyle w:val="Corpotesto"/>
              <w:spacing w:after="0" w:line="204" w:lineRule="atLeast"/>
              <w:ind w:left="708"/>
              <w:rPr>
                <w:rFonts w:ascii="inherit" w:hAnsi="inherit" w:hint="eastAsia"/>
                <w:sz w:val="18"/>
                <w:szCs w:val="18"/>
              </w:rPr>
            </w:pPr>
          </w:p>
        </w:tc>
      </w:tr>
      <w:tr w:rsidR="003C25E8" w14:paraId="2F6E6F80" w14:textId="77777777">
        <w:trPr>
          <w:trHeight w:val="808"/>
        </w:trPr>
        <w:tc>
          <w:tcPr>
            <w:tcW w:w="21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1D629DF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FFFFFF"/>
              </w:rPr>
            </w:pPr>
            <w:r>
              <w:rPr>
                <w:b/>
                <w:bCs/>
                <w:color w:val="000000" w:themeColor="text1"/>
              </w:rPr>
              <w:t xml:space="preserve">PAGINA </w:t>
            </w:r>
            <w:r>
              <w:rPr>
                <w:b/>
                <w:bCs/>
                <w:color w:val="C00000"/>
              </w:rPr>
              <w:t>*</w:t>
            </w:r>
          </w:p>
          <w:p w14:paraId="60111312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(indicare percorso/link)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A158930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esempio percorso:</w:t>
            </w:r>
            <w:r>
              <w:rPr>
                <w:sz w:val="20"/>
                <w:szCs w:val="20"/>
              </w:rPr>
              <w:t xml:space="preserve"> </w:t>
            </w:r>
          </w:p>
          <w:p w14:paraId="773C9C46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Didattica/Musica e Arti/Progetti)</w:t>
            </w:r>
          </w:p>
        </w:tc>
        <w:tc>
          <w:tcPr>
            <w:tcW w:w="50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B441F37" w14:textId="411BD556" w:rsidR="003C25E8" w:rsidRDefault="004D45B1">
            <w:pPr>
              <w:pStyle w:val="Contenutotabella"/>
              <w:rPr>
                <w:rFonts w:hint="eastAsia"/>
                <w:sz w:val="20"/>
                <w:szCs w:val="20"/>
              </w:rPr>
            </w:pPr>
            <w:r w:rsidRPr="004D45B1">
              <w:rPr>
                <w:rFonts w:hint="eastAsia"/>
              </w:rPr>
              <w:t>https://www.miur.gov.it/web/miur-usr-sardegna/mobilit%C3%A0-e-reggenze</w:t>
            </w:r>
          </w:p>
        </w:tc>
      </w:tr>
      <w:tr w:rsidR="003C25E8" w14:paraId="5BEB7430" w14:textId="77777777">
        <w:trPr>
          <w:trHeight w:val="808"/>
        </w:trPr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AB85858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PAGINA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(aggiuntiva)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D21EF73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pagina aggiuntiva – solo se necessaria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9EBF38F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415869E1" w14:textId="77777777">
        <w:trPr>
          <w:trHeight w:val="462"/>
        </w:trPr>
        <w:tc>
          <w:tcPr>
            <w:tcW w:w="2151" w:type="dxa"/>
            <w:vMerge w:val="restart"/>
            <w:tcBorders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2D53AF6" w14:textId="77777777" w:rsidR="003C25E8" w:rsidRDefault="00000000">
            <w:pPr>
              <w:pStyle w:val="Contenutotabella"/>
              <w:rPr>
                <w:rFonts w:hint="eastAsia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OPZIONI </w:t>
            </w:r>
          </w:p>
          <w:p w14:paraId="7943F449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indicare una “X” per EVENTI/ALBO/IN EVIDENZA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EFF9DB7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EVENTI: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F523F6F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2C7A93E7" w14:textId="77777777">
        <w:trPr>
          <w:trHeight w:val="462"/>
        </w:trPr>
        <w:tc>
          <w:tcPr>
            <w:tcW w:w="21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7E2AD95" w14:textId="77777777" w:rsidR="003C25E8" w:rsidRDefault="003C25E8">
            <w:pPr>
              <w:pStyle w:val="Contenutotabella"/>
              <w:rPr>
                <w:rFonts w:hint="eastAsia"/>
                <w:b/>
                <w:bCs/>
                <w:color w:val="FFFFFF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4E2A2CF5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ALBO (pubblicità legale):</w:t>
            </w:r>
            <w:r>
              <w:rPr>
                <w:b/>
                <w:bCs/>
                <w:color w:val="C00000"/>
              </w:rPr>
              <w:t xml:space="preserve"> **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30B8859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05544A97" w14:textId="77777777">
        <w:trPr>
          <w:trHeight w:val="462"/>
        </w:trPr>
        <w:tc>
          <w:tcPr>
            <w:tcW w:w="2151" w:type="dxa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588C906" w14:textId="77777777" w:rsidR="003C25E8" w:rsidRDefault="003C25E8">
            <w:pPr>
              <w:pStyle w:val="Contenutotabella"/>
              <w:rPr>
                <w:rFonts w:hint="eastAsia"/>
                <w:b/>
                <w:bCs/>
                <w:color w:val="FFFFFF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B94EFA8" w14:textId="77777777" w:rsidR="003C25E8" w:rsidRDefault="00000000">
            <w:pPr>
              <w:pStyle w:val="Contenutotabella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EVIDENZA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C00000"/>
              </w:rPr>
              <w:t>***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EEEEE"/>
          </w:tcPr>
          <w:p w14:paraId="3BBAB8E7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26266D9F" w14:textId="77777777">
        <w:trPr>
          <w:trHeight w:val="475"/>
        </w:trPr>
        <w:tc>
          <w:tcPr>
            <w:tcW w:w="21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DBE4013" w14:textId="77777777" w:rsidR="003C25E8" w:rsidRDefault="00000000">
            <w:pPr>
              <w:pStyle w:val="Contenutotabella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TITOLO </w:t>
            </w:r>
            <w:r>
              <w:rPr>
                <w:b/>
                <w:bCs/>
                <w:color w:val="C00000"/>
              </w:rPr>
              <w:t>*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6ACDBBD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obbligatorio</w:t>
            </w:r>
            <w:r>
              <w:rPr>
                <w:sz w:val="20"/>
                <w:szCs w:val="20"/>
              </w:rPr>
              <w:t xml:space="preserve"> – max 150 caratteri)</w:t>
            </w:r>
          </w:p>
        </w:tc>
        <w:tc>
          <w:tcPr>
            <w:tcW w:w="50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076BC66" w14:textId="44F4985C" w:rsidR="003C25E8" w:rsidRDefault="00773314" w:rsidP="004D45B1">
            <w:pPr>
              <w:jc w:val="both"/>
              <w:rPr>
                <w:rFonts w:hint="eastAsia"/>
                <w:sz w:val="20"/>
                <w:szCs w:val="20"/>
              </w:rPr>
            </w:pPr>
            <w:r w:rsidRPr="00773314">
              <w:rPr>
                <w:rFonts w:hint="eastAsia"/>
                <w:sz w:val="20"/>
                <w:szCs w:val="20"/>
              </w:rPr>
              <w:t>DDG INCARICHI DI REGGENZA A.S. 2024/2025</w:t>
            </w:r>
          </w:p>
        </w:tc>
      </w:tr>
      <w:tr w:rsidR="003C25E8" w14:paraId="12C4AD63" w14:textId="77777777">
        <w:trPr>
          <w:trHeight w:val="1063"/>
        </w:trPr>
        <w:tc>
          <w:tcPr>
            <w:tcW w:w="2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B483B10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FFFFFF"/>
              </w:rPr>
            </w:pPr>
            <w:r>
              <w:rPr>
                <w:b/>
                <w:bCs/>
                <w:color w:val="000000" w:themeColor="text1"/>
              </w:rPr>
              <w:t>DESCRIZIONE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D0EA789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facoltativo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63DFAA1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043977E2" w14:textId="77777777">
        <w:tc>
          <w:tcPr>
            <w:tcW w:w="215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3C599A" w14:textId="77777777" w:rsidR="003C25E8" w:rsidRDefault="00000000">
            <w:pPr>
              <w:pStyle w:val="Contenutotabella"/>
              <w:rPr>
                <w:rFonts w:hint="eastAsia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potenzia la ricerca della news)</w:t>
            </w:r>
          </w:p>
        </w:tc>
        <w:tc>
          <w:tcPr>
            <w:tcW w:w="2431" w:type="dxa"/>
            <w:tcBorders>
              <w:left w:val="single" w:sz="2" w:space="0" w:color="2A6099"/>
              <w:bottom w:val="single" w:sz="12" w:space="0" w:color="2A6099"/>
            </w:tcBorders>
            <w:shd w:val="clear" w:color="auto" w:fill="FFFFFF" w:themeFill="background1"/>
          </w:tcPr>
          <w:p w14:paraId="0C4629FD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facoltativo</w:t>
            </w:r>
            <w:r>
              <w:rPr>
                <w:sz w:val="20"/>
                <w:szCs w:val="20"/>
              </w:rPr>
              <w:t xml:space="preserve"> - max 3 tag separati da virgola)</w:t>
            </w:r>
          </w:p>
        </w:tc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EEEEE"/>
          </w:tcPr>
          <w:p w14:paraId="7AC5757F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36240B3B" w14:textId="77777777">
        <w:tc>
          <w:tcPr>
            <w:tcW w:w="2151" w:type="dxa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FFFFFF" w:themeFill="background1"/>
            <w:vAlign w:val="center"/>
          </w:tcPr>
          <w:p w14:paraId="2BB8DE90" w14:textId="77777777" w:rsidR="003C25E8" w:rsidRDefault="00000000">
            <w:pPr>
              <w:pStyle w:val="Contenutotabella"/>
              <w:rPr>
                <w:rFonts w:hint="eastAsia"/>
                <w:b/>
                <w:bCs/>
                <w:color w:val="FFFFFF"/>
              </w:rPr>
            </w:pPr>
            <w:r>
              <w:rPr>
                <w:b/>
                <w:bCs/>
                <w:color w:val="000000" w:themeColor="text1"/>
              </w:rPr>
              <w:t>ALLEGATI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E3EFC66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se </w:t>
            </w:r>
            <w:r>
              <w:rPr>
                <w:b/>
                <w:bCs/>
                <w:i/>
                <w:iCs/>
                <w:sz w:val="20"/>
                <w:szCs w:val="20"/>
              </w:rPr>
              <w:t>un solo file</w:t>
            </w:r>
            <w:r>
              <w:rPr>
                <w:sz w:val="20"/>
                <w:szCs w:val="20"/>
              </w:rPr>
              <w:t>: inserire il nome)</w:t>
            </w:r>
          </w:p>
        </w:tc>
        <w:tc>
          <w:tcPr>
            <w:tcW w:w="50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165B6D7" w14:textId="02C4EF1E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42A2DFCF" w14:textId="77777777">
        <w:tc>
          <w:tcPr>
            <w:tcW w:w="2151" w:type="dxa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FCFA7F6" w14:textId="77777777" w:rsidR="003C25E8" w:rsidRDefault="003C25E8">
            <w:pPr>
              <w:pStyle w:val="Contenutotabella"/>
              <w:rPr>
                <w:rFonts w:hint="eastAsia"/>
                <w:color w:val="FFFFFF"/>
              </w:rPr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C6B38EB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se file compressi in un </w:t>
            </w:r>
            <w:r>
              <w:rPr>
                <w:b/>
                <w:bCs/>
                <w:i/>
                <w:iCs/>
                <w:sz w:val="20"/>
                <w:szCs w:val="20"/>
              </w:rPr>
              <w:t>1 file ZIP</w:t>
            </w:r>
            <w:r>
              <w:rPr>
                <w:sz w:val="20"/>
                <w:szCs w:val="20"/>
              </w:rPr>
              <w:t>: inserire il nome)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873842F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709DD1A1" w14:textId="77777777">
        <w:trPr>
          <w:trHeight w:val="288"/>
        </w:trPr>
        <w:tc>
          <w:tcPr>
            <w:tcW w:w="2151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14:paraId="7D70CEC7" w14:textId="77777777" w:rsidR="003C25E8" w:rsidRDefault="003C25E8">
            <w:pPr>
              <w:pStyle w:val="Contenutotabella"/>
              <w:rPr>
                <w:rFonts w:hint="eastAsia"/>
                <w:color w:val="FFFFFF"/>
              </w:rPr>
            </w:pPr>
          </w:p>
        </w:tc>
        <w:tc>
          <w:tcPr>
            <w:tcW w:w="2431" w:type="dxa"/>
            <w:tcBorders>
              <w:left w:val="single" w:sz="2" w:space="0" w:color="000000"/>
            </w:tcBorders>
            <w:shd w:val="clear" w:color="auto" w:fill="FFFFFF" w:themeFill="background1"/>
          </w:tcPr>
          <w:p w14:paraId="6BB9AC8A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se </w:t>
            </w:r>
            <w:r>
              <w:rPr>
                <w:b/>
                <w:bCs/>
                <w:i/>
                <w:iCs/>
                <w:sz w:val="20"/>
                <w:szCs w:val="20"/>
              </w:rPr>
              <w:t>tanti file</w:t>
            </w:r>
            <w:r>
              <w:rPr>
                <w:i/>
                <w:iCs/>
                <w:sz w:val="20"/>
                <w:szCs w:val="20"/>
              </w:rPr>
              <w:t xml:space="preserve"> da pubblicare separatamente</w:t>
            </w:r>
            <w:r>
              <w:rPr>
                <w:sz w:val="20"/>
                <w:szCs w:val="20"/>
              </w:rPr>
              <w:t>: scrivere il testo da inserire per ogni allegato)</w:t>
            </w:r>
          </w:p>
        </w:tc>
        <w:tc>
          <w:tcPr>
            <w:tcW w:w="50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 w14:paraId="0CF678CD" w14:textId="6E4B006A" w:rsidR="00773314" w:rsidRDefault="00773314" w:rsidP="00773314">
            <w:pPr>
              <w:pStyle w:val="Contenutotabella"/>
              <w:rPr>
                <w:sz w:val="20"/>
                <w:szCs w:val="20"/>
              </w:rPr>
            </w:pPr>
            <w:r w:rsidRPr="00773314">
              <w:rPr>
                <w:rFonts w:hint="eastAsia"/>
                <w:sz w:val="20"/>
                <w:szCs w:val="20"/>
              </w:rPr>
              <w:t>m_pi.AOODRSA.REGISTRO UFFICIALE(U).0014858.28-08-2024</w:t>
            </w:r>
          </w:p>
          <w:p w14:paraId="34A82237" w14:textId="0984C76D" w:rsidR="00773314" w:rsidRDefault="00773314" w:rsidP="00773314">
            <w:pPr>
              <w:pStyle w:val="Contenutotabella"/>
              <w:rPr>
                <w:sz w:val="20"/>
                <w:szCs w:val="20"/>
              </w:rPr>
            </w:pPr>
            <w:r w:rsidRPr="00773314">
              <w:rPr>
                <w:rFonts w:hint="eastAsia"/>
                <w:sz w:val="20"/>
                <w:szCs w:val="20"/>
              </w:rPr>
              <w:t>ELENCO REGGENZE 2024.2025</w:t>
            </w:r>
          </w:p>
          <w:p w14:paraId="4D1D1AE6" w14:textId="7685DEC8" w:rsidR="001A11AC" w:rsidRDefault="001A11AC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54921F66" w14:textId="77777777">
        <w:trPr>
          <w:trHeight w:val="510"/>
        </w:trPr>
        <w:tc>
          <w:tcPr>
            <w:tcW w:w="9634" w:type="dxa"/>
            <w:gridSpan w:val="3"/>
            <w:tcBorders>
              <w:top w:val="single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DDDDFF"/>
          </w:tcPr>
          <w:p w14:paraId="717FF2CA" w14:textId="77777777" w:rsidR="003C25E8" w:rsidRDefault="00000000">
            <w:pPr>
              <w:pStyle w:val="Contenutotabella"/>
              <w:rPr>
                <w:rFonts w:hint="eastAsia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ALBO ONLINE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obbligatorio: compilare per intero </w:t>
            </w:r>
            <w:r>
              <w:rPr>
                <w:color w:val="000000" w:themeColor="text1"/>
                <w:sz w:val="20"/>
                <w:szCs w:val="20"/>
              </w:rPr>
              <w:t xml:space="preserve">- solo se richiesta pubblicità legale) </w:t>
            </w:r>
            <w:r>
              <w:rPr>
                <w:b/>
                <w:bCs/>
                <w:color w:val="C00000"/>
              </w:rPr>
              <w:t>**</w:t>
            </w:r>
          </w:p>
        </w:tc>
      </w:tr>
      <w:tr w:rsidR="003C25E8" w14:paraId="18BA17A0" w14:textId="77777777">
        <w:trPr>
          <w:trHeight w:val="288"/>
        </w:trPr>
        <w:tc>
          <w:tcPr>
            <w:tcW w:w="45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4CB7B2D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bookmarkStart w:id="0" w:name="_Hlk1528374285"/>
            <w:r>
              <w:rPr>
                <w:b/>
                <w:bCs/>
                <w:sz w:val="20"/>
                <w:szCs w:val="20"/>
              </w:rPr>
              <w:t>UFFICIO</w:t>
            </w:r>
            <w:r>
              <w:rPr>
                <w:sz w:val="20"/>
                <w:szCs w:val="20"/>
              </w:rPr>
              <w:t xml:space="preserve"> </w:t>
            </w:r>
            <w:bookmarkEnd w:id="0"/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: UFF I): 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D412F23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6495AF70" w14:textId="77777777">
        <w:trPr>
          <w:trHeight w:val="288"/>
        </w:trPr>
        <w:tc>
          <w:tcPr>
            <w:tcW w:w="4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291AA9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PROT/ANNO</w:t>
            </w:r>
            <w:r>
              <w:rPr>
                <w:sz w:val="20"/>
                <w:szCs w:val="20"/>
              </w:rPr>
              <w:t xml:space="preserve"> (XXXXX/YY): 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1F08E73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  <w:tr w:rsidR="003C25E8" w14:paraId="3E9B0007" w14:textId="77777777">
        <w:trPr>
          <w:trHeight w:val="288"/>
        </w:trPr>
        <w:tc>
          <w:tcPr>
            <w:tcW w:w="4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D783779" w14:textId="77777777" w:rsidR="003C25E8" w:rsidRDefault="00000000">
            <w:pPr>
              <w:pStyle w:val="Contenutotabella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ALLEGATO PRINCIPALE</w:t>
            </w:r>
            <w:r>
              <w:rPr>
                <w:sz w:val="20"/>
                <w:szCs w:val="20"/>
              </w:rPr>
              <w:t xml:space="preserve"> (indicare nome file principale): </w:t>
            </w:r>
          </w:p>
        </w:tc>
        <w:tc>
          <w:tcPr>
            <w:tcW w:w="505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EEEEE"/>
          </w:tcPr>
          <w:p w14:paraId="67F50A5A" w14:textId="77777777" w:rsidR="003C25E8" w:rsidRDefault="003C25E8">
            <w:pPr>
              <w:pStyle w:val="Contenutotabella"/>
              <w:rPr>
                <w:rFonts w:hint="eastAsia"/>
                <w:sz w:val="20"/>
                <w:szCs w:val="20"/>
              </w:rPr>
            </w:pPr>
          </w:p>
        </w:tc>
      </w:tr>
    </w:tbl>
    <w:p w14:paraId="5B5CE482" w14:textId="77777777" w:rsidR="003C25E8" w:rsidRDefault="003C25E8">
      <w:pPr>
        <w:pStyle w:val="Contenutotabella"/>
        <w:widowControl/>
        <w:spacing w:line="204" w:lineRule="atLeast"/>
        <w:rPr>
          <w:rFonts w:hint="eastAsia"/>
          <w:b/>
          <w:bCs/>
          <w:color w:val="C00000"/>
        </w:rPr>
      </w:pPr>
    </w:p>
    <w:p w14:paraId="15B73282" w14:textId="77777777" w:rsidR="003C25E8" w:rsidRDefault="003C25E8">
      <w:pPr>
        <w:pStyle w:val="Contenutotabella"/>
        <w:rPr>
          <w:rFonts w:hint="eastAsia"/>
        </w:rPr>
      </w:pPr>
    </w:p>
    <w:p w14:paraId="56F863F4" w14:textId="77777777" w:rsidR="003C25E8" w:rsidRDefault="003C25E8">
      <w:pPr>
        <w:pStyle w:val="Contenutotabella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C25E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;sans-serif;serif;EmojiFon">
    <w:altName w:val="Calibri"/>
    <w:panose1 w:val="00000000000000000000"/>
    <w:charset w:val="00"/>
    <w:family w:val="roman"/>
    <w:notTrueType/>
    <w:pitch w:val="default"/>
  </w:font>
  <w:font w:name="inherit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E8"/>
    <w:rsid w:val="001A11AC"/>
    <w:rsid w:val="001A6231"/>
    <w:rsid w:val="003205E6"/>
    <w:rsid w:val="003C25E8"/>
    <w:rsid w:val="004D45B1"/>
    <w:rsid w:val="00632DB5"/>
    <w:rsid w:val="006652C9"/>
    <w:rsid w:val="00672597"/>
    <w:rsid w:val="00773314"/>
    <w:rsid w:val="008D05FE"/>
    <w:rsid w:val="00A11D6E"/>
    <w:rsid w:val="00B71B1A"/>
    <w:rsid w:val="00BB18D2"/>
    <w:rsid w:val="00BB775F"/>
    <w:rsid w:val="00C56C87"/>
    <w:rsid w:val="00DC7214"/>
    <w:rsid w:val="00E4046A"/>
    <w:rsid w:val="00F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AA4"/>
  <w15:docId w15:val="{F50067FC-6444-4333-BA41-A7FAF29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basedOn w:val="Carpredefinitoparagrafo"/>
    <w:uiPriority w:val="99"/>
    <w:unhideWhenUsed/>
    <w:rsid w:val="00D401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6487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64875"/>
    <w:rPr>
      <w:color w:val="954F72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AA5AE8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D14B0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7C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22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web/miur-usr-sardegn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3825-A168-4E84-8E28-D9EE17CB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Rita</dc:creator>
  <cp:lastModifiedBy>Sanna Rita</cp:lastModifiedBy>
  <cp:revision>6</cp:revision>
  <dcterms:created xsi:type="dcterms:W3CDTF">2024-06-28T13:16:00Z</dcterms:created>
  <dcterms:modified xsi:type="dcterms:W3CDTF">2024-08-28T09:52:00Z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2023-12-22T11:46:25Z</dcterms:modified>
  <cp:revision>26</cp:revision>
  <dc:subject/>
  <dc:title/>
</cp:coreProperties>
</file>