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9E89B" w14:textId="77777777" w:rsidR="00DB6321" w:rsidRDefault="00DB6321" w:rsidP="00780345"/>
    <w:p w14:paraId="6A5D45E4" w14:textId="77777777" w:rsidR="00DB6321" w:rsidRDefault="00DB6321" w:rsidP="00780345"/>
    <w:p w14:paraId="174F35E4" w14:textId="77777777" w:rsidR="00DB6321" w:rsidRDefault="00DB6321" w:rsidP="00DB6321">
      <w:pPr>
        <w:rPr>
          <w:b/>
          <w:sz w:val="28"/>
        </w:rPr>
      </w:pPr>
      <w:r w:rsidRPr="001E2D33">
        <w:rPr>
          <w:b/>
          <w:sz w:val="28"/>
        </w:rPr>
        <w:t>Evento 21 settembre 2024</w:t>
      </w:r>
    </w:p>
    <w:p w14:paraId="54D31B2F" w14:textId="77777777" w:rsidR="001E2D33" w:rsidRPr="001E2D33" w:rsidRDefault="001E2D33" w:rsidP="00DB6321">
      <w:pPr>
        <w:rPr>
          <w:b/>
          <w:sz w:val="28"/>
        </w:rPr>
      </w:pPr>
    </w:p>
    <w:tbl>
      <w:tblPr>
        <w:tblStyle w:val="Grigliatabella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219"/>
      </w:tblGrid>
      <w:tr w:rsidR="00AC139D" w14:paraId="76DBB83B" w14:textId="77777777" w:rsidTr="00AC139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AC1F" w14:textId="77777777" w:rsidR="00AC139D" w:rsidRPr="001E2D33" w:rsidRDefault="00AC139D" w:rsidP="001E2D33">
            <w:pPr>
              <w:jc w:val="center"/>
              <w:rPr>
                <w:b/>
              </w:rPr>
            </w:pPr>
            <w:r w:rsidRPr="001E2D33">
              <w:rPr>
                <w:b/>
              </w:rPr>
              <w:t>18:30</w:t>
            </w:r>
          </w:p>
        </w:tc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F720" w14:textId="77777777" w:rsidR="00AC139D" w:rsidRPr="001E2D33" w:rsidRDefault="00AC139D" w:rsidP="00DB6321">
            <w:pPr>
              <w:rPr>
                <w:b/>
              </w:rPr>
            </w:pPr>
            <w:r w:rsidRPr="001E2D33">
              <w:rPr>
                <w:b/>
              </w:rPr>
              <w:t>Saluti delle Autorità</w:t>
            </w:r>
          </w:p>
          <w:p w14:paraId="2EA68CF9" w14:textId="77777777" w:rsidR="00AC139D" w:rsidRDefault="00AC139D" w:rsidP="00AC139D">
            <w:pPr>
              <w:ind w:left="1310" w:hanging="425"/>
              <w:rPr>
                <w:i/>
              </w:rPr>
            </w:pPr>
            <w:r w:rsidRPr="00AC139D">
              <w:rPr>
                <w:i/>
              </w:rPr>
              <w:t xml:space="preserve">Giovanni Zinni </w:t>
            </w:r>
            <w:r>
              <w:rPr>
                <w:i/>
              </w:rPr>
              <w:t xml:space="preserve">- </w:t>
            </w:r>
            <w:r w:rsidRPr="00AC139D">
              <w:rPr>
                <w:i/>
              </w:rPr>
              <w:t>Vice Sindaco di Ancona e Assessore allo Sport</w:t>
            </w:r>
          </w:p>
          <w:p w14:paraId="467AFA28" w14:textId="77777777" w:rsidR="00AC139D" w:rsidRPr="00AC139D" w:rsidRDefault="00AC139D" w:rsidP="00AC139D">
            <w:pPr>
              <w:ind w:left="1310" w:hanging="425"/>
              <w:rPr>
                <w:i/>
              </w:rPr>
            </w:pPr>
            <w:r>
              <w:rPr>
                <w:i/>
              </w:rPr>
              <w:t>Fabio Luna – Presidente CONI Marche</w:t>
            </w:r>
          </w:p>
        </w:tc>
      </w:tr>
      <w:tr w:rsidR="00AC139D" w14:paraId="2718AC90" w14:textId="77777777" w:rsidTr="00AC139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9842" w14:textId="77777777" w:rsidR="00AC139D" w:rsidRPr="001E2D33" w:rsidRDefault="00AC139D" w:rsidP="001E2D33">
            <w:pPr>
              <w:jc w:val="center"/>
              <w:rPr>
                <w:b/>
              </w:rPr>
            </w:pPr>
            <w:r w:rsidRPr="001E2D33">
              <w:rPr>
                <w:b/>
              </w:rPr>
              <w:t>18:4</w:t>
            </w:r>
            <w:r>
              <w:rPr>
                <w:b/>
              </w:rPr>
              <w:t>0</w:t>
            </w:r>
          </w:p>
        </w:tc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FA4F" w14:textId="178AA5B0" w:rsidR="00AC139D" w:rsidRPr="00AC139D" w:rsidRDefault="0060572A" w:rsidP="00DB6321">
            <w:pPr>
              <w:rPr>
                <w:b/>
              </w:rPr>
            </w:pPr>
            <w:r>
              <w:rPr>
                <w:b/>
              </w:rPr>
              <w:t>Ingredienti</w:t>
            </w:r>
            <w:r w:rsidR="00326CDF">
              <w:rPr>
                <w:b/>
              </w:rPr>
              <w:t xml:space="preserve"> per</w:t>
            </w:r>
            <w:r w:rsidR="00AC139D" w:rsidRPr="00AC139D">
              <w:rPr>
                <w:b/>
              </w:rPr>
              <w:t xml:space="preserve"> una buona prestazione sportiva</w:t>
            </w:r>
          </w:p>
          <w:p w14:paraId="08079CD8" w14:textId="3EDDCE0A" w:rsidR="00AC139D" w:rsidRDefault="00AC139D" w:rsidP="00AC139D">
            <w:pPr>
              <w:ind w:left="885"/>
            </w:pPr>
            <w:r w:rsidRPr="00AC139D">
              <w:rPr>
                <w:i/>
              </w:rPr>
              <w:t xml:space="preserve">Luciano Sabbatini </w:t>
            </w:r>
            <w:r w:rsidR="00EB38C9">
              <w:rPr>
                <w:i/>
              </w:rPr>
              <w:t xml:space="preserve">- </w:t>
            </w:r>
            <w:r w:rsidRPr="00AC139D">
              <w:rPr>
                <w:i/>
              </w:rPr>
              <w:t>Direttore dell’Ufficio per la pastorale del tempo libero, turismo e sport Arcidiocesi Ancona Osimo</w:t>
            </w:r>
            <w:r w:rsidR="00E117FD">
              <w:rPr>
                <w:i/>
              </w:rPr>
              <w:t xml:space="preserve"> e</w:t>
            </w:r>
            <w:r w:rsidR="00E117FD" w:rsidRPr="00AC139D">
              <w:rPr>
                <w:i/>
              </w:rPr>
              <w:t xml:space="preserve"> </w:t>
            </w:r>
            <w:r w:rsidR="00FC1A2E">
              <w:rPr>
                <w:i/>
              </w:rPr>
              <w:t>m</w:t>
            </w:r>
            <w:r w:rsidR="00E117FD" w:rsidRPr="00AC139D">
              <w:rPr>
                <w:i/>
              </w:rPr>
              <w:t xml:space="preserve">ental </w:t>
            </w:r>
            <w:r w:rsidR="00FC1A2E">
              <w:rPr>
                <w:i/>
              </w:rPr>
              <w:t>c</w:t>
            </w:r>
            <w:r w:rsidR="00E117FD" w:rsidRPr="00AC139D">
              <w:rPr>
                <w:i/>
              </w:rPr>
              <w:t>oach</w:t>
            </w:r>
            <w:r w:rsidR="00E117FD">
              <w:rPr>
                <w:i/>
              </w:rPr>
              <w:t xml:space="preserve"> di Gianmarco Tamberi</w:t>
            </w:r>
          </w:p>
        </w:tc>
      </w:tr>
      <w:tr w:rsidR="00AC139D" w14:paraId="65737188" w14:textId="77777777" w:rsidTr="00AC139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DC96" w14:textId="77777777" w:rsidR="00AC139D" w:rsidRPr="001E2D33" w:rsidRDefault="00AC139D" w:rsidP="001E2D33">
            <w:pPr>
              <w:jc w:val="center"/>
              <w:rPr>
                <w:b/>
              </w:rPr>
            </w:pPr>
            <w:r>
              <w:rPr>
                <w:b/>
              </w:rPr>
              <w:t>18:50</w:t>
            </w:r>
          </w:p>
        </w:tc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633F" w14:textId="77777777" w:rsidR="00AC139D" w:rsidRPr="00AC139D" w:rsidRDefault="00AC139D" w:rsidP="00DB6321">
            <w:pPr>
              <w:rPr>
                <w:b/>
              </w:rPr>
            </w:pPr>
            <w:r w:rsidRPr="00AC139D">
              <w:rPr>
                <w:b/>
              </w:rPr>
              <w:t>Alleniamoci</w:t>
            </w:r>
          </w:p>
          <w:p w14:paraId="575B525C" w14:textId="33F37AAE" w:rsidR="00AC139D" w:rsidRPr="00AC139D" w:rsidRDefault="00AC139D" w:rsidP="00AC139D">
            <w:pPr>
              <w:ind w:left="885"/>
              <w:jc w:val="both"/>
              <w:rPr>
                <w:i/>
              </w:rPr>
            </w:pPr>
            <w:r w:rsidRPr="00AC139D">
              <w:rPr>
                <w:i/>
              </w:rPr>
              <w:t xml:space="preserve">Noemi Scarpa </w:t>
            </w:r>
            <w:r w:rsidR="00EB38C9">
              <w:rPr>
                <w:i/>
              </w:rPr>
              <w:t xml:space="preserve">- </w:t>
            </w:r>
            <w:r w:rsidRPr="00AC139D">
              <w:rPr>
                <w:i/>
              </w:rPr>
              <w:t>Ex giocatrice di basket, Madre Abbadessa Monastero delle Benedettine di Sant’Anna di Bastia Umbra</w:t>
            </w:r>
            <w:r w:rsidR="00326CDF">
              <w:rPr>
                <w:i/>
              </w:rPr>
              <w:t>, psicologa</w:t>
            </w:r>
            <w:r w:rsidR="003C1CE3">
              <w:rPr>
                <w:i/>
              </w:rPr>
              <w:t xml:space="preserve"> clinica</w:t>
            </w:r>
            <w:r w:rsidR="00326CDF">
              <w:rPr>
                <w:i/>
              </w:rPr>
              <w:t xml:space="preserve"> e </w:t>
            </w:r>
            <w:r w:rsidR="008173F0">
              <w:rPr>
                <w:i/>
              </w:rPr>
              <w:t>counselor</w:t>
            </w:r>
          </w:p>
        </w:tc>
      </w:tr>
      <w:tr w:rsidR="00AC139D" w14:paraId="70366B6D" w14:textId="77777777" w:rsidTr="00AC139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4DA5" w14:textId="77777777" w:rsidR="00AC139D" w:rsidRPr="001E2D33" w:rsidRDefault="00AC139D" w:rsidP="001E2D33">
            <w:pPr>
              <w:jc w:val="center"/>
              <w:rPr>
                <w:b/>
              </w:rPr>
            </w:pPr>
            <w:r w:rsidRPr="001E2D33">
              <w:rPr>
                <w:b/>
              </w:rPr>
              <w:t>19:</w:t>
            </w:r>
            <w:r>
              <w:rPr>
                <w:b/>
              </w:rPr>
              <w:t>3</w:t>
            </w:r>
            <w:r w:rsidRPr="001E2D33">
              <w:rPr>
                <w:b/>
              </w:rPr>
              <w:t>5</w:t>
            </w:r>
          </w:p>
        </w:tc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6140" w14:textId="77777777" w:rsidR="00AC139D" w:rsidRPr="00AC139D" w:rsidRDefault="00E87A63" w:rsidP="00DB6321">
            <w:pPr>
              <w:rPr>
                <w:b/>
              </w:rPr>
            </w:pPr>
            <w:r>
              <w:rPr>
                <w:b/>
              </w:rPr>
              <w:t xml:space="preserve">Verso </w:t>
            </w:r>
            <w:r w:rsidR="00EB38C9">
              <w:rPr>
                <w:b/>
              </w:rPr>
              <w:t>il Giubileo dello spor</w:t>
            </w:r>
            <w:r>
              <w:rPr>
                <w:b/>
              </w:rPr>
              <w:t>t 2025 con un patto educativo</w:t>
            </w:r>
            <w:r w:rsidR="00EB38C9">
              <w:rPr>
                <w:b/>
              </w:rPr>
              <w:t>?</w:t>
            </w:r>
          </w:p>
          <w:p w14:paraId="6D019177" w14:textId="10D7101A" w:rsidR="00AC139D" w:rsidRPr="00AC139D" w:rsidRDefault="00AC139D" w:rsidP="00AC139D">
            <w:pPr>
              <w:ind w:left="885"/>
              <w:rPr>
                <w:i/>
              </w:rPr>
            </w:pPr>
            <w:r w:rsidRPr="00AC139D">
              <w:rPr>
                <w:i/>
              </w:rPr>
              <w:t xml:space="preserve">Roberto Penna </w:t>
            </w:r>
            <w:r w:rsidR="00EB38C9">
              <w:rPr>
                <w:i/>
              </w:rPr>
              <w:t xml:space="preserve">- </w:t>
            </w:r>
            <w:r w:rsidRPr="00AC139D">
              <w:rPr>
                <w:i/>
              </w:rPr>
              <w:t>Componente dell’Ufficio per la pastorale del tempo libero, turismo e sport Arcidiocesi Ancona Osimo</w:t>
            </w:r>
          </w:p>
        </w:tc>
      </w:tr>
      <w:tr w:rsidR="00AC139D" w14:paraId="141677E0" w14:textId="77777777" w:rsidTr="00AC139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35B2" w14:textId="77777777" w:rsidR="00AC139D" w:rsidRPr="001E2D33" w:rsidRDefault="00AC139D" w:rsidP="001E2D33">
            <w:pPr>
              <w:jc w:val="center"/>
              <w:rPr>
                <w:b/>
              </w:rPr>
            </w:pPr>
            <w:r w:rsidRPr="001E2D33">
              <w:rPr>
                <w:b/>
              </w:rPr>
              <w:t>19:</w:t>
            </w:r>
            <w:r>
              <w:rPr>
                <w:b/>
              </w:rPr>
              <w:t>45</w:t>
            </w:r>
          </w:p>
        </w:tc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ECAA" w14:textId="77777777" w:rsidR="00AC139D" w:rsidRPr="00AC139D" w:rsidRDefault="00AC139D" w:rsidP="00DB6321">
            <w:pPr>
              <w:rPr>
                <w:b/>
              </w:rPr>
            </w:pPr>
            <w:r w:rsidRPr="00AC139D">
              <w:rPr>
                <w:b/>
              </w:rPr>
              <w:t>Conclusioni</w:t>
            </w:r>
          </w:p>
          <w:p w14:paraId="5E203177" w14:textId="77777777" w:rsidR="00AC139D" w:rsidRPr="00AC139D" w:rsidRDefault="00AC139D" w:rsidP="00AC139D">
            <w:pPr>
              <w:ind w:left="1027"/>
              <w:rPr>
                <w:i/>
              </w:rPr>
            </w:pPr>
            <w:r w:rsidRPr="00AC139D">
              <w:rPr>
                <w:i/>
              </w:rPr>
              <w:t xml:space="preserve">Mons. Angelo Spina </w:t>
            </w:r>
            <w:r w:rsidR="00EB38C9">
              <w:rPr>
                <w:i/>
              </w:rPr>
              <w:t xml:space="preserve">- </w:t>
            </w:r>
            <w:r w:rsidRPr="00AC139D">
              <w:rPr>
                <w:i/>
              </w:rPr>
              <w:t>Arcivescovo diocesi Ancona – Osimo</w:t>
            </w:r>
          </w:p>
        </w:tc>
      </w:tr>
    </w:tbl>
    <w:p w14:paraId="3D019774" w14:textId="77777777" w:rsidR="00DB6321" w:rsidRDefault="00DB6321" w:rsidP="00780345"/>
    <w:sectPr w:rsidR="00DB63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A88"/>
    <w:rsid w:val="001C2DAF"/>
    <w:rsid w:val="001C5B0C"/>
    <w:rsid w:val="001E2D33"/>
    <w:rsid w:val="002D5176"/>
    <w:rsid w:val="0032000F"/>
    <w:rsid w:val="00326CDF"/>
    <w:rsid w:val="003C1CE3"/>
    <w:rsid w:val="003E0958"/>
    <w:rsid w:val="003E5304"/>
    <w:rsid w:val="00535A88"/>
    <w:rsid w:val="0060572A"/>
    <w:rsid w:val="006D6528"/>
    <w:rsid w:val="00780345"/>
    <w:rsid w:val="007F3503"/>
    <w:rsid w:val="008173F0"/>
    <w:rsid w:val="0091416C"/>
    <w:rsid w:val="009A45AF"/>
    <w:rsid w:val="00A47624"/>
    <w:rsid w:val="00A50AA5"/>
    <w:rsid w:val="00A54BD8"/>
    <w:rsid w:val="00AC139D"/>
    <w:rsid w:val="00AF2DE8"/>
    <w:rsid w:val="00D34E5C"/>
    <w:rsid w:val="00DB6321"/>
    <w:rsid w:val="00E117FD"/>
    <w:rsid w:val="00E47C08"/>
    <w:rsid w:val="00E82D88"/>
    <w:rsid w:val="00E87A63"/>
    <w:rsid w:val="00EB38C9"/>
    <w:rsid w:val="00ED0CE6"/>
    <w:rsid w:val="00FC1A2E"/>
    <w:rsid w:val="00FF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ADE4"/>
  <w15:chartTrackingRefBased/>
  <w15:docId w15:val="{7028FACA-875C-474C-9244-09B9A323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2000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2000F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345"/>
    <w:rPr>
      <w:i/>
      <w:iCs/>
    </w:rPr>
  </w:style>
  <w:style w:type="table" w:styleId="Grigliatabella">
    <w:name w:val="Table Grid"/>
    <w:basedOn w:val="Tabellanormale"/>
    <w:uiPriority w:val="39"/>
    <w:rsid w:val="001E2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Penna</dc:creator>
  <cp:keywords/>
  <dc:description/>
  <cp:lastModifiedBy>LUCIANO SABBATINI</cp:lastModifiedBy>
  <cp:revision>12</cp:revision>
  <dcterms:created xsi:type="dcterms:W3CDTF">2024-09-16T10:30:00Z</dcterms:created>
  <dcterms:modified xsi:type="dcterms:W3CDTF">2024-09-16T11:06:00Z</dcterms:modified>
</cp:coreProperties>
</file>