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D8AAD" w14:textId="77777777" w:rsidR="008647E6" w:rsidRPr="008647E6" w:rsidRDefault="008647E6" w:rsidP="008647E6">
      <w:pPr>
        <w:shd w:val="clear" w:color="auto" w:fill="FFFFFF"/>
        <w:spacing w:line="240" w:lineRule="auto"/>
        <w:outlineLvl w:val="1"/>
        <w:rPr>
          <w:rFonts w:ascii="Helvetica" w:eastAsia="Times New Roman" w:hAnsi="Helvetica" w:cs="Helvetica"/>
          <w:color w:val="1C2024"/>
          <w:spacing w:val="-1"/>
          <w:kern w:val="0"/>
          <w:sz w:val="36"/>
          <w:szCs w:val="36"/>
          <w:lang w:eastAsia="it-IT"/>
          <w14:ligatures w14:val="none"/>
        </w:rPr>
      </w:pPr>
      <w:r w:rsidRPr="008647E6">
        <w:rPr>
          <w:rFonts w:ascii="Helvetica" w:eastAsia="Times New Roman" w:hAnsi="Helvetica" w:cs="Helvetica"/>
          <w:color w:val="1C2024"/>
          <w:spacing w:val="-1"/>
          <w:kern w:val="0"/>
          <w:sz w:val="36"/>
          <w:szCs w:val="36"/>
          <w:lang w:eastAsia="it-IT"/>
          <w14:ligatures w14:val="none"/>
        </w:rPr>
        <w:t>Il Programma "Scuole per i diritti dell'infanzia e dell'adolescenza UNICEF e Ministero dell'Istruzione e del Merito"</w:t>
      </w:r>
    </w:p>
    <w:p w14:paraId="2A25872D" w14:textId="27366A61" w:rsidR="008647E6" w:rsidRPr="008647E6" w:rsidRDefault="008647E6" w:rsidP="008647E6">
      <w:pPr>
        <w:shd w:val="clear" w:color="auto" w:fill="FFFFFF"/>
        <w:spacing w:line="240" w:lineRule="auto"/>
        <w:textAlignment w:val="top"/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</w:pPr>
    </w:p>
    <w:p w14:paraId="43AD4D32" w14:textId="77777777" w:rsidR="008647E6" w:rsidRPr="008647E6" w:rsidRDefault="008647E6" w:rsidP="008647E6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333333"/>
          <w:kern w:val="0"/>
          <w:sz w:val="28"/>
          <w:szCs w:val="28"/>
          <w:lang w:eastAsia="it-IT"/>
          <w14:ligatures w14:val="none"/>
        </w:rPr>
      </w:pPr>
      <w:r w:rsidRPr="008647E6">
        <w:rPr>
          <w:rFonts w:ascii="Calibri" w:eastAsia="Times New Roman" w:hAnsi="Calibri" w:cs="Calibri"/>
          <w:color w:val="333333"/>
          <w:kern w:val="0"/>
          <w:sz w:val="28"/>
          <w:szCs w:val="28"/>
          <w:lang w:eastAsia="it-IT"/>
          <w14:ligatures w14:val="none"/>
        </w:rPr>
        <w:t>Per l’anno scolastico 2024/2025 il Ministero dell’Istruzione e del Merito e il Comitato Italiano per l’UNICEF Fondazione ETS promuovono il nuovo Programma “Scuole per i diritti dell’infanzia e dell’adolescenza” per accompagnare le Istituzioni Scolastiche di ogni ordine e grado in un percorso di scoperta, approfondimento e realizzazione dei diritti di tutte le persone di minore età.</w:t>
      </w:r>
    </w:p>
    <w:p w14:paraId="6A775173" w14:textId="77777777" w:rsidR="008647E6" w:rsidRPr="008647E6" w:rsidRDefault="008647E6" w:rsidP="008647E6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333333"/>
          <w:kern w:val="0"/>
          <w:sz w:val="28"/>
          <w:szCs w:val="28"/>
          <w:lang w:eastAsia="it-IT"/>
          <w14:ligatures w14:val="none"/>
        </w:rPr>
      </w:pPr>
      <w:r w:rsidRPr="008647E6">
        <w:rPr>
          <w:rFonts w:ascii="Calibri" w:eastAsia="Times New Roman" w:hAnsi="Calibri" w:cs="Calibri"/>
          <w:color w:val="333333"/>
          <w:kern w:val="0"/>
          <w:sz w:val="28"/>
          <w:szCs w:val="28"/>
          <w:lang w:eastAsia="it-IT"/>
          <w14:ligatures w14:val="none"/>
        </w:rPr>
        <w:t>L’obiettivo della proposta è favorire la conoscenza e l’attuazione della Convenzione sui diritti dell’infanzia e dell’adolescenza nel contesto educativo e contribuire a realizzare esperienze significative in ambienti di apprendimento che tutelino i diritti alla salute, alla non discriminazione e ad un’educazione di qualità per tutte e tutti.</w:t>
      </w:r>
    </w:p>
    <w:p w14:paraId="7E7CA441" w14:textId="77777777" w:rsidR="008647E6" w:rsidRPr="008647E6" w:rsidRDefault="008647E6" w:rsidP="008647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kern w:val="0"/>
          <w:sz w:val="28"/>
          <w:szCs w:val="28"/>
          <w:lang w:eastAsia="it-IT"/>
          <w14:ligatures w14:val="none"/>
        </w:rPr>
      </w:pPr>
      <w:r w:rsidRPr="008647E6">
        <w:rPr>
          <w:rFonts w:ascii="Calibri" w:eastAsia="Times New Roman" w:hAnsi="Calibri" w:cs="Calibri"/>
          <w:color w:val="333333"/>
          <w:kern w:val="0"/>
          <w:sz w:val="28"/>
          <w:szCs w:val="28"/>
          <w:lang w:eastAsia="it-IT"/>
          <w14:ligatures w14:val="none"/>
        </w:rPr>
        <w:t>Il Programma intende inoltre realizzare le indicazioni contenute nelle </w:t>
      </w:r>
      <w:r w:rsidRPr="008647E6">
        <w:rPr>
          <w:rFonts w:ascii="Calibri" w:eastAsia="Times New Roman" w:hAnsi="Calibri" w:cs="Calibri"/>
          <w:i/>
          <w:iCs/>
          <w:color w:val="333333"/>
          <w:kern w:val="0"/>
          <w:sz w:val="28"/>
          <w:szCs w:val="28"/>
          <w:lang w:eastAsia="it-IT"/>
          <w14:ligatures w14:val="none"/>
        </w:rPr>
        <w:t>Linee guida per l’insegnamento dell’Educazione Civica,</w:t>
      </w:r>
      <w:r w:rsidRPr="008647E6">
        <w:rPr>
          <w:rFonts w:ascii="Calibri" w:eastAsia="Times New Roman" w:hAnsi="Calibri" w:cs="Calibri"/>
          <w:color w:val="333333"/>
          <w:kern w:val="0"/>
          <w:sz w:val="28"/>
          <w:szCs w:val="28"/>
          <w:lang w:eastAsia="it-IT"/>
          <w14:ligatures w14:val="none"/>
        </w:rPr>
        <w:t> che strutturano un approccio trasversale agli insegnamenti disciplinari, coerente con i principi sanciti dalla Convenzione sui diritti dell’infanzia e dell’adolescenza e con gli Obiettivi dell’Agenda 2030.</w:t>
      </w:r>
    </w:p>
    <w:p w14:paraId="0EB65F02" w14:textId="77777777" w:rsidR="008647E6" w:rsidRPr="008647E6" w:rsidRDefault="008647E6" w:rsidP="008647E6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333333"/>
          <w:kern w:val="0"/>
          <w:sz w:val="28"/>
          <w:szCs w:val="28"/>
          <w:lang w:eastAsia="it-IT"/>
          <w14:ligatures w14:val="none"/>
        </w:rPr>
      </w:pPr>
      <w:r w:rsidRPr="008647E6">
        <w:rPr>
          <w:rFonts w:ascii="Calibri" w:eastAsia="Times New Roman" w:hAnsi="Calibri" w:cs="Calibri"/>
          <w:color w:val="333333"/>
          <w:kern w:val="0"/>
          <w:sz w:val="28"/>
          <w:szCs w:val="28"/>
          <w:lang w:eastAsia="it-IT"/>
          <w14:ligatures w14:val="none"/>
        </w:rPr>
        <w:t>Il Comitato Italiano per l’UNICEF Fondazione ETS, ente formatore riconosciuto dal MIM, sostiene educatrici e docenti nella realizzazione del percorso attraverso incontri di informazione e formazione on line su piattaforma S.O.F.I.A. dedicati all’educazione ai diritti e al ruolo della partecipazione, ma anche fornendo, al momento dell’iscrizione, una serie di strumenti operativi utili per il raggiungimento degli obiettivi; un Manuale operativo che offre il quadro di riferimento e specifiche indicazioni per una corretta attuazione del Programma e un Toolkit dedicato ad un approfondimento sul ruolo della partecipazione di studenti e studentesse.</w:t>
      </w:r>
    </w:p>
    <w:p w14:paraId="056779EA" w14:textId="77777777" w:rsidR="008647E6" w:rsidRPr="008647E6" w:rsidRDefault="008647E6" w:rsidP="008647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kern w:val="0"/>
          <w:sz w:val="28"/>
          <w:szCs w:val="28"/>
          <w:lang w:eastAsia="it-IT"/>
          <w14:ligatures w14:val="none"/>
        </w:rPr>
      </w:pPr>
      <w:r w:rsidRPr="008647E6">
        <w:rPr>
          <w:rFonts w:ascii="Calibri" w:eastAsia="Times New Roman" w:hAnsi="Calibri" w:cs="Calibri"/>
          <w:color w:val="333333"/>
          <w:kern w:val="0"/>
          <w:sz w:val="28"/>
          <w:szCs w:val="28"/>
          <w:lang w:eastAsia="it-IT"/>
          <w14:ligatures w14:val="none"/>
        </w:rPr>
        <w:t>Per aderire al Programma “Scuole per i diritti dell’infanzia e dell’adolescenza” le scuole dovranno formalizzare la loro adesione compilando, entro e non oltre il 18 ottobre 2024, l'apposito</w:t>
      </w:r>
      <w:r w:rsidRPr="008647E6">
        <w:rPr>
          <w:rFonts w:ascii="Calibri" w:eastAsia="Times New Roman" w:hAnsi="Calibri" w:cs="Calibri"/>
          <w:i/>
          <w:iCs/>
          <w:color w:val="333333"/>
          <w:kern w:val="0"/>
          <w:sz w:val="28"/>
          <w:szCs w:val="28"/>
          <w:lang w:eastAsia="it-IT"/>
          <w14:ligatures w14:val="none"/>
        </w:rPr>
        <w:t> </w:t>
      </w:r>
      <w:proofErr w:type="spellStart"/>
      <w:r w:rsidRPr="008647E6">
        <w:rPr>
          <w:rFonts w:ascii="Calibri" w:eastAsia="Times New Roman" w:hAnsi="Calibri" w:cs="Calibri"/>
          <w:i/>
          <w:iCs/>
          <w:color w:val="333333"/>
          <w:kern w:val="0"/>
          <w:sz w:val="28"/>
          <w:szCs w:val="28"/>
          <w:lang w:eastAsia="it-IT"/>
          <w14:ligatures w14:val="none"/>
        </w:rPr>
        <w:t>form</w:t>
      </w:r>
      <w:proofErr w:type="spellEnd"/>
      <w:r w:rsidRPr="008647E6">
        <w:rPr>
          <w:rFonts w:ascii="Calibri" w:eastAsia="Times New Roman" w:hAnsi="Calibri" w:cs="Calibri"/>
          <w:i/>
          <w:iCs/>
          <w:color w:val="333333"/>
          <w:kern w:val="0"/>
          <w:sz w:val="28"/>
          <w:szCs w:val="28"/>
          <w:lang w:eastAsia="it-IT"/>
          <w14:ligatures w14:val="none"/>
        </w:rPr>
        <w:t xml:space="preserve"> on line</w:t>
      </w:r>
      <w:r w:rsidRPr="008647E6">
        <w:rPr>
          <w:rFonts w:ascii="Calibri" w:eastAsia="Times New Roman" w:hAnsi="Calibri" w:cs="Calibri"/>
          <w:color w:val="333333"/>
          <w:kern w:val="0"/>
          <w:sz w:val="28"/>
          <w:szCs w:val="28"/>
          <w:lang w:eastAsia="it-IT"/>
          <w14:ligatures w14:val="none"/>
        </w:rPr>
        <w:t> al seguente link: </w:t>
      </w:r>
      <w:hyperlink r:id="rId4" w:history="1">
        <w:r w:rsidRPr="008647E6">
          <w:rPr>
            <w:rFonts w:ascii="Calibri" w:eastAsia="Times New Roman" w:hAnsi="Calibri" w:cs="Calibri"/>
            <w:color w:val="0066CC"/>
            <w:kern w:val="0"/>
            <w:sz w:val="28"/>
            <w:szCs w:val="28"/>
            <w:u w:val="single"/>
            <w:lang w:eastAsia="it-IT"/>
            <w14:ligatures w14:val="none"/>
          </w:rPr>
          <w:t>Iscrizione Scuola per i diritti UNICEF MIM | UNICEF Italia</w:t>
        </w:r>
      </w:hyperlink>
    </w:p>
    <w:p w14:paraId="6DBCC399" w14:textId="77777777" w:rsidR="008647E6" w:rsidRPr="008647E6" w:rsidRDefault="008647E6" w:rsidP="008647E6">
      <w:pPr>
        <w:shd w:val="clear" w:color="auto" w:fill="FFFFFF"/>
        <w:spacing w:line="240" w:lineRule="auto"/>
        <w:rPr>
          <w:rFonts w:ascii="Calibri" w:eastAsia="Times New Roman" w:hAnsi="Calibri" w:cs="Calibri"/>
          <w:color w:val="333333"/>
          <w:kern w:val="0"/>
          <w:sz w:val="28"/>
          <w:szCs w:val="28"/>
          <w:lang w:eastAsia="it-IT"/>
          <w14:ligatures w14:val="none"/>
        </w:rPr>
      </w:pPr>
      <w:r w:rsidRPr="008647E6">
        <w:rPr>
          <w:rFonts w:ascii="Calibri" w:eastAsia="Times New Roman" w:hAnsi="Calibri" w:cs="Calibri"/>
          <w:color w:val="333333"/>
          <w:kern w:val="0"/>
          <w:sz w:val="28"/>
          <w:szCs w:val="28"/>
          <w:lang w:eastAsia="it-IT"/>
          <w14:ligatures w14:val="none"/>
        </w:rPr>
        <w:t>Per maggiori informazioni consultare la sezione del sito di UNICEF Italia </w:t>
      </w:r>
      <w:hyperlink r:id="rId5" w:history="1">
        <w:r w:rsidRPr="008647E6">
          <w:rPr>
            <w:rFonts w:ascii="Calibri" w:eastAsia="Times New Roman" w:hAnsi="Calibri" w:cs="Calibri"/>
            <w:color w:val="0066CC"/>
            <w:kern w:val="0"/>
            <w:sz w:val="28"/>
            <w:szCs w:val="28"/>
            <w:u w:val="single"/>
            <w:lang w:eastAsia="it-IT"/>
            <w14:ligatures w14:val="none"/>
          </w:rPr>
          <w:t>Scuole per i diritti | UNICEF Italia</w:t>
        </w:r>
      </w:hyperlink>
      <w:r w:rsidRPr="008647E6">
        <w:rPr>
          <w:rFonts w:ascii="Calibri" w:eastAsia="Times New Roman" w:hAnsi="Calibri" w:cs="Calibri"/>
          <w:color w:val="333333"/>
          <w:kern w:val="0"/>
          <w:sz w:val="28"/>
          <w:szCs w:val="28"/>
          <w:lang w:eastAsia="it-IT"/>
          <w14:ligatures w14:val="none"/>
        </w:rPr>
        <w:t> e/o scrivere a </w:t>
      </w:r>
      <w:hyperlink r:id="rId6" w:history="1">
        <w:r w:rsidRPr="008647E6">
          <w:rPr>
            <w:rFonts w:ascii="Calibri" w:eastAsia="Times New Roman" w:hAnsi="Calibri" w:cs="Calibri"/>
            <w:color w:val="0066CC"/>
            <w:kern w:val="0"/>
            <w:sz w:val="28"/>
            <w:szCs w:val="28"/>
            <w:u w:val="single"/>
            <w:lang w:eastAsia="it-IT"/>
            <w14:ligatures w14:val="none"/>
          </w:rPr>
          <w:t>scuola@unicef.it</w:t>
        </w:r>
      </w:hyperlink>
    </w:p>
    <w:p w14:paraId="7D874F9F" w14:textId="77777777" w:rsidR="008647E6" w:rsidRPr="008647E6" w:rsidRDefault="008647E6">
      <w:pPr>
        <w:rPr>
          <w:rFonts w:ascii="Calibri" w:hAnsi="Calibri" w:cs="Calibri"/>
          <w:sz w:val="28"/>
          <w:szCs w:val="28"/>
        </w:rPr>
      </w:pPr>
    </w:p>
    <w:sectPr w:rsidR="008647E6" w:rsidRPr="008647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E6"/>
    <w:rsid w:val="008647E6"/>
    <w:rsid w:val="00C7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A6D1"/>
  <w15:chartTrackingRefBased/>
  <w15:docId w15:val="{FE72838F-9EB8-450D-A3D8-58FEBA2E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6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6446">
                  <w:marLeft w:val="0"/>
                  <w:marRight w:val="72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29827">
                  <w:marLeft w:val="0"/>
                  <w:marRight w:val="72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3099">
                  <w:marLeft w:val="0"/>
                  <w:marRight w:val="72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505601">
          <w:marLeft w:val="0"/>
          <w:marRight w:val="0"/>
          <w:marTop w:val="0"/>
          <w:marBottom w:val="300"/>
          <w:divBdr>
            <w:top w:val="single" w:sz="6" w:space="3" w:color="DBDBD6"/>
            <w:left w:val="none" w:sz="0" w:space="0" w:color="auto"/>
            <w:bottom w:val="single" w:sz="6" w:space="3" w:color="DBDBD6"/>
            <w:right w:val="none" w:sz="0" w:space="0" w:color="auto"/>
          </w:divBdr>
          <w:divsChild>
            <w:div w:id="19540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DBDBD6"/>
                <w:bottom w:val="none" w:sz="0" w:space="0" w:color="auto"/>
                <w:right w:val="none" w:sz="0" w:space="0" w:color="auto"/>
              </w:divBdr>
            </w:div>
          </w:divsChild>
        </w:div>
        <w:div w:id="858394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uola@unicef.it" TargetMode="External"/><Relationship Id="rId5" Type="http://schemas.openxmlformats.org/officeDocument/2006/relationships/hyperlink" Target="https://www.unicef.it/italia-amica-dei-bambini/programma-scuola/scuole-per-i-diritti/" TargetMode="External"/><Relationship Id="rId4" Type="http://schemas.openxmlformats.org/officeDocument/2006/relationships/hyperlink" Target="https://www.unicef.it/iscrizione-scuola-per-i-diritt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Baglione</dc:creator>
  <cp:keywords/>
  <dc:description/>
  <cp:lastModifiedBy>Maria Teresa Baglione</cp:lastModifiedBy>
  <cp:revision>1</cp:revision>
  <dcterms:created xsi:type="dcterms:W3CDTF">2024-10-14T13:24:00Z</dcterms:created>
  <dcterms:modified xsi:type="dcterms:W3CDTF">2024-10-14T13:26:00Z</dcterms:modified>
</cp:coreProperties>
</file>