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06F7" w14:textId="5FBE2645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  <w:r w:rsidR="006827DB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 xml:space="preserve"> – COMMA </w:t>
      </w:r>
      <w:r w:rsidR="00DE5EAE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5bis</w:t>
      </w:r>
    </w:p>
    <w:p w14:paraId="082F1610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6E1F9C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C20B2C" w14:textId="77777777" w:rsidR="00852AE4" w:rsidRDefault="00CC37D4" w:rsidP="00CC37D4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 </w:t>
      </w:r>
      <w:r w:rsidRPr="003A6B18">
        <w:rPr>
          <w:rFonts w:ascii="Times New Roman" w:eastAsia="Times New Roman" w:hAnsi="Times New Roman" w:cs="Times New Roman"/>
          <w:lang w:eastAsia="it-IT"/>
        </w:rPr>
        <w:t>Dipartimento per le risorse</w:t>
      </w:r>
      <w:r w:rsidR="00852AE4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792F986E" w14:textId="643A1EF2" w:rsidR="00CC37D4" w:rsidRPr="00F818CA" w:rsidRDefault="00852AE4" w:rsidP="00CC37D4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l’organizzazione e l’innovazione digitale</w:t>
      </w:r>
    </w:p>
    <w:p w14:paraId="31F7A148" w14:textId="77777777" w:rsidR="00CC37D4" w:rsidRPr="00825542" w:rsidRDefault="00CC37D4" w:rsidP="00CC37D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hyperlink r:id="rId8" w:history="1">
        <w:r w:rsidRPr="00644BE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dppr@postacert.istruzione.it</w:t>
        </w:r>
      </w:hyperlink>
    </w:p>
    <w:p w14:paraId="479A468D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07BEF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372982" w14:textId="1B42A7E2"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incarico dirigenziale non generale di dirigente con funzioni tecnico-ispettive presso il Dipartimento per </w:t>
      </w:r>
      <w:r w:rsidR="00852AE4">
        <w:rPr>
          <w:rFonts w:ascii="Times New Roman" w:eastAsia="Times New Roman" w:hAnsi="Times New Roman" w:cs="Times New Roman"/>
          <w:sz w:val="24"/>
          <w:szCs w:val="24"/>
          <w:lang w:eastAsia="it-IT"/>
        </w:rPr>
        <w:t>le risorse, l’organizzazione e l’innovazione digitale</w:t>
      </w:r>
    </w:p>
    <w:p w14:paraId="6D9054E4" w14:textId="37AED897" w:rsidR="0083209A" w:rsidRPr="005229E5" w:rsidRDefault="003F29F2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B8021E2" w14:textId="77777777" w:rsidR="002D7641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C4FAE25" w14:textId="063A9A7F" w:rsidR="002D7641" w:rsidRPr="002D7641" w:rsidRDefault="00025CB9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5CB9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(indicare qualifica/funzione svolta)</w:t>
      </w:r>
      <w:r w:rsidR="002D7641" w:rsidRPr="002D764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2D76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46CFE313" w14:textId="16BA551C" w:rsidR="002D7641" w:rsidRDefault="002D7641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</w:t>
      </w:r>
    </w:p>
    <w:p w14:paraId="0B7E868A" w14:textId="14123B2A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747082" w14:textId="77777777" w:rsidR="0075552D" w:rsidRDefault="0075552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FC24D1" w14:textId="56D3469E" w:rsidR="003F29F2" w:rsidRPr="003000B7" w:rsidRDefault="0083209A" w:rsidP="003000B7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 di disponibilità </w:t>
      </w:r>
      <w:r w:rsidR="00852AE4" w:rsidRPr="00852AE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[…]</w:t>
      </w:r>
      <w:r w:rsidR="00852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4028" w:rsidRPr="006D4028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di funzione dirigenziale non generale di dirigente con funzioni tecnico-ispettive</w:t>
      </w:r>
      <w:r w:rsidR="00490286" w:rsidRP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il Dipartimento per le </w:t>
      </w:r>
      <w:r w:rsidR="00852AE4">
        <w:rPr>
          <w:rFonts w:ascii="Times New Roman" w:eastAsia="Times New Roman" w:hAnsi="Times New Roman" w:cs="Times New Roman"/>
          <w:sz w:val="24"/>
          <w:szCs w:val="24"/>
          <w:lang w:eastAsia="it-IT"/>
        </w:rPr>
        <w:t>risorse, l’organizzazione e l’innovazione digitale,</w:t>
      </w:r>
      <w:r w:rsid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conferire ai sensi del comma </w:t>
      </w:r>
      <w:r w:rsidR="00F958C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F958C9" w:rsidRPr="00852AE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bis</w:t>
      </w:r>
      <w:r w:rsidR="004902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dell’art. 19 del D.L.gs 165/01</w:t>
      </w:r>
    </w:p>
    <w:p w14:paraId="571D20BE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7E096B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53C1307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40EEF4" w14:textId="6A8A8A20" w:rsidR="00BD5553" w:rsidRDefault="00BD5553" w:rsidP="004902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</w:t>
      </w:r>
    </w:p>
    <w:p w14:paraId="6CC36267" w14:textId="77777777" w:rsidR="00490286" w:rsidRDefault="00490286" w:rsidP="004902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E6B5555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66B560F0" w14:textId="77777777"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5754C6D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A5CA59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7F49148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1A653BE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54E776D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4EC7EA21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66DD8C4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F21BCCF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C55105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16619E59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3A0478C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89B1A5A" w14:textId="77777777"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514ECC48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6FFBAF9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A74929" w14:textId="318D20D6" w:rsidR="00BD5553" w:rsidRPr="003000B7" w:rsidRDefault="00BD5553" w:rsidP="003000B7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Data:____________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3000B7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15DB" w14:textId="77777777" w:rsidR="005239F2" w:rsidRDefault="005239F2">
      <w:pPr>
        <w:spacing w:after="0" w:line="240" w:lineRule="auto"/>
      </w:pPr>
      <w:r>
        <w:separator/>
      </w:r>
    </w:p>
  </w:endnote>
  <w:endnote w:type="continuationSeparator" w:id="0">
    <w:p w14:paraId="04C3DE37" w14:textId="77777777" w:rsidR="005239F2" w:rsidRDefault="0052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4CE4A" w14:textId="77777777" w:rsidR="005239F2" w:rsidRDefault="005239F2">
      <w:pPr>
        <w:spacing w:after="0" w:line="240" w:lineRule="auto"/>
      </w:pPr>
      <w:r>
        <w:separator/>
      </w:r>
    </w:p>
  </w:footnote>
  <w:footnote w:type="continuationSeparator" w:id="0">
    <w:p w14:paraId="5FB5440E" w14:textId="77777777" w:rsidR="005239F2" w:rsidRDefault="0052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E479" w14:textId="77777777" w:rsidR="00492DC3" w:rsidRDefault="00492DC3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3508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262656">
    <w:abstractNumId w:val="1"/>
  </w:num>
  <w:num w:numId="3" w16cid:durableId="169622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5CB9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523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B740F"/>
    <w:rsid w:val="002C3613"/>
    <w:rsid w:val="002C3C95"/>
    <w:rsid w:val="002D0D5D"/>
    <w:rsid w:val="002D5A6F"/>
    <w:rsid w:val="002D7337"/>
    <w:rsid w:val="002D7641"/>
    <w:rsid w:val="002E19CD"/>
    <w:rsid w:val="002E5B80"/>
    <w:rsid w:val="002E5D32"/>
    <w:rsid w:val="002E63C3"/>
    <w:rsid w:val="002F1127"/>
    <w:rsid w:val="002F3DBB"/>
    <w:rsid w:val="002F5316"/>
    <w:rsid w:val="003000B7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239E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0286"/>
    <w:rsid w:val="004915D7"/>
    <w:rsid w:val="00492DC3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6900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9F2"/>
    <w:rsid w:val="00523FE0"/>
    <w:rsid w:val="00530A99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678A6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DB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4028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552D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32E8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2AE4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97863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1A0B"/>
    <w:rsid w:val="00BC3175"/>
    <w:rsid w:val="00BC418B"/>
    <w:rsid w:val="00BC5F23"/>
    <w:rsid w:val="00BC6AB9"/>
    <w:rsid w:val="00BC70F0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47A9E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7D4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D98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E5EAE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17EC9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8C9"/>
    <w:rsid w:val="00F95B1D"/>
    <w:rsid w:val="00FA0CBC"/>
    <w:rsid w:val="00FA48C7"/>
    <w:rsid w:val="00FA6243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6F"/>
  <w15:docId w15:val="{914EE5E9-F52C-4C26-9628-1EAA28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Daniela Gheis</cp:lastModifiedBy>
  <cp:revision>3</cp:revision>
  <cp:lastPrinted>2016-10-07T09:10:00Z</cp:lastPrinted>
  <dcterms:created xsi:type="dcterms:W3CDTF">2025-01-09T10:08:00Z</dcterms:created>
  <dcterms:modified xsi:type="dcterms:W3CDTF">2025-01-09T11:14:00Z</dcterms:modified>
</cp:coreProperties>
</file>