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60E8" w14:textId="77777777" w:rsidR="00F003A1" w:rsidRDefault="00F003A1" w:rsidP="009E48DC"/>
    <w:p w14:paraId="4BFD8F6E" w14:textId="77777777" w:rsidR="00E329DA" w:rsidRPr="00E329DA" w:rsidRDefault="00E329DA" w:rsidP="00E329DA"/>
    <w:p w14:paraId="59743F0F" w14:textId="77777777" w:rsidR="00114A4D" w:rsidRDefault="00114A4D" w:rsidP="008501F6">
      <w:pPr>
        <w:jc w:val="center"/>
        <w:rPr>
          <w:rFonts w:asciiTheme="majorHAnsi" w:hAnsiTheme="majorHAnsi"/>
          <w:color w:val="17365D" w:themeColor="text2" w:themeShade="BF"/>
          <w:sz w:val="28"/>
        </w:rPr>
      </w:pPr>
    </w:p>
    <w:p w14:paraId="5BA402F5" w14:textId="75E0048D" w:rsidR="008501F6" w:rsidRPr="008757AB" w:rsidRDefault="009B1495" w:rsidP="003E0F29">
      <w:pPr>
        <w:pStyle w:val="Titolo1"/>
        <w:jc w:val="center"/>
      </w:pPr>
      <w:r>
        <w:t>Regolamento</w:t>
      </w:r>
    </w:p>
    <w:p w14:paraId="3E12490C" w14:textId="77777777" w:rsidR="003E0F29" w:rsidRDefault="003E0F29" w:rsidP="003E0F29">
      <w:pPr>
        <w:pStyle w:val="Sottotitolo"/>
        <w:jc w:val="center"/>
        <w:rPr>
          <w:b/>
          <w:i w:val="0"/>
          <w:iCs w:val="0"/>
          <w:color w:val="17365D" w:themeColor="text2" w:themeShade="BF"/>
          <w:spacing w:val="5"/>
          <w:kern w:val="28"/>
          <w:sz w:val="52"/>
          <w:szCs w:val="52"/>
        </w:rPr>
      </w:pPr>
    </w:p>
    <w:p w14:paraId="5E89153E" w14:textId="77777777" w:rsidR="008501F6" w:rsidRPr="003E0F29" w:rsidRDefault="008501F6" w:rsidP="003E0F29">
      <w:pPr>
        <w:pStyle w:val="Sottotitolo"/>
        <w:jc w:val="center"/>
        <w:rPr>
          <w:i w:val="0"/>
          <w:iCs w:val="0"/>
          <w:color w:val="17365D" w:themeColor="text2" w:themeShade="BF"/>
          <w:spacing w:val="5"/>
          <w:kern w:val="28"/>
          <w:sz w:val="72"/>
          <w:szCs w:val="52"/>
        </w:rPr>
      </w:pPr>
      <w:r w:rsidRPr="003E0F29">
        <w:rPr>
          <w:i w:val="0"/>
          <w:iCs w:val="0"/>
          <w:color w:val="17365D" w:themeColor="text2" w:themeShade="BF"/>
          <w:spacing w:val="5"/>
          <w:kern w:val="28"/>
          <w:sz w:val="72"/>
          <w:szCs w:val="52"/>
        </w:rPr>
        <w:t>#IoCiTengo</w:t>
      </w:r>
    </w:p>
    <w:p w14:paraId="4C00DB17" w14:textId="77777777" w:rsidR="003E0F29" w:rsidRDefault="003E0F29" w:rsidP="008501F6">
      <w:pPr>
        <w:pStyle w:val="Sottotitolo"/>
        <w:jc w:val="center"/>
        <w:rPr>
          <w:iCs w:val="0"/>
          <w:color w:val="17365D" w:themeColor="text2" w:themeShade="BF"/>
          <w:spacing w:val="5"/>
          <w:kern w:val="28"/>
          <w:sz w:val="28"/>
          <w:szCs w:val="28"/>
        </w:rPr>
      </w:pPr>
    </w:p>
    <w:p w14:paraId="57E1ECF4" w14:textId="77777777" w:rsidR="008501F6" w:rsidRPr="003E0F29" w:rsidRDefault="008757AB" w:rsidP="008501F6">
      <w:pPr>
        <w:pStyle w:val="Sottotitolo"/>
        <w:jc w:val="center"/>
        <w:rPr>
          <w:iCs w:val="0"/>
          <w:color w:val="17365D" w:themeColor="text2" w:themeShade="BF"/>
          <w:spacing w:val="5"/>
          <w:kern w:val="28"/>
          <w:sz w:val="28"/>
          <w:szCs w:val="28"/>
        </w:rPr>
      </w:pPr>
      <w:r w:rsidRPr="003E0F29">
        <w:rPr>
          <w:iCs w:val="0"/>
          <w:color w:val="17365D" w:themeColor="text2" w:themeShade="BF"/>
          <w:spacing w:val="5"/>
          <w:kern w:val="28"/>
          <w:sz w:val="28"/>
          <w:szCs w:val="28"/>
        </w:rPr>
        <w:t>Il contributo</w:t>
      </w:r>
      <w:r w:rsidR="0057413B" w:rsidRPr="003E0F29">
        <w:rPr>
          <w:iCs w:val="0"/>
          <w:color w:val="17365D" w:themeColor="text2" w:themeShade="BF"/>
          <w:spacing w:val="5"/>
          <w:kern w:val="28"/>
          <w:sz w:val="28"/>
          <w:szCs w:val="28"/>
        </w:rPr>
        <w:t xml:space="preserve"> dei bambini e dei giovani</w:t>
      </w:r>
      <w:r w:rsidRPr="003E0F29">
        <w:rPr>
          <w:iCs w:val="0"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r w:rsidR="00CA7B94">
        <w:rPr>
          <w:iCs w:val="0"/>
          <w:color w:val="17365D" w:themeColor="text2" w:themeShade="BF"/>
          <w:spacing w:val="5"/>
          <w:kern w:val="28"/>
          <w:sz w:val="28"/>
          <w:szCs w:val="28"/>
        </w:rPr>
        <w:t>al</w:t>
      </w:r>
      <w:r w:rsidRPr="003E0F29">
        <w:rPr>
          <w:iCs w:val="0"/>
          <w:color w:val="17365D" w:themeColor="text2" w:themeShade="BF"/>
          <w:spacing w:val="5"/>
          <w:kern w:val="28"/>
          <w:sz w:val="28"/>
          <w:szCs w:val="28"/>
        </w:rPr>
        <w:t xml:space="preserve">l’Agenda 2030 </w:t>
      </w:r>
    </w:p>
    <w:p w14:paraId="114C2030" w14:textId="77777777" w:rsidR="008501F6" w:rsidRPr="008501F6" w:rsidRDefault="008501F6" w:rsidP="008501F6"/>
    <w:p w14:paraId="307B9938" w14:textId="700CFDAD" w:rsidR="008501F6" w:rsidRPr="008501F6" w:rsidRDefault="001302D1" w:rsidP="008501F6">
      <w:pPr>
        <w:jc w:val="center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5</w:t>
      </w:r>
      <w:r w:rsidR="00320A4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4</w:t>
      </w:r>
      <w:r w:rsidR="008501F6" w:rsidRPr="008501F6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° Giornata Mondiale della Terra</w:t>
      </w:r>
    </w:p>
    <w:p w14:paraId="5F83AF32" w14:textId="3DF6423A" w:rsidR="00416495" w:rsidRPr="00416495" w:rsidRDefault="006655AF" w:rsidP="00416495">
      <w:pPr>
        <w:jc w:val="center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X</w:t>
      </w:r>
      <w:r w:rsidR="008501F6" w:rsidRPr="008501F6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edizione 2</w:t>
      </w:r>
      <w:r w:rsidR="001302D1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02</w:t>
      </w:r>
      <w:r w:rsidR="00320A4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4</w:t>
      </w:r>
      <w:r w:rsidR="009A56D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</w:t>
      </w:r>
      <w:r w:rsidR="0041649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–</w:t>
      </w:r>
      <w:r w:rsidR="009A56D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</w:t>
      </w:r>
      <w:r w:rsidR="0041649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Villaggio per la Terra</w:t>
      </w:r>
    </w:p>
    <w:p w14:paraId="1110C2F9" w14:textId="77777777" w:rsidR="009E48DC" w:rsidRDefault="008501F6" w:rsidP="00131A3F">
      <w:pPr>
        <w:jc w:val="center"/>
      </w:pPr>
      <w:r w:rsidRPr="008501F6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per scuole dell’infanzia, primarie e secondarie di 1° </w:t>
      </w:r>
      <w:r w:rsidR="001302D1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e 2° </w:t>
      </w:r>
      <w:r w:rsidRPr="008501F6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grado</w:t>
      </w:r>
    </w:p>
    <w:p w14:paraId="4B148B1F" w14:textId="77777777" w:rsidR="00513F8F" w:rsidRDefault="00513F8F" w:rsidP="00150DD7">
      <w:pPr>
        <w:jc w:val="center"/>
      </w:pPr>
    </w:p>
    <w:p w14:paraId="6E29F4BB" w14:textId="77777777" w:rsidR="00867627" w:rsidRDefault="00867627">
      <w:pPr>
        <w:pStyle w:val="Titolosommario"/>
        <w:rPr>
          <w:rFonts w:ascii="Calibri" w:hAnsi="Calibri" w:cs="Calibri"/>
          <w:color w:val="000000"/>
          <w:sz w:val="24"/>
          <w:szCs w:val="24"/>
        </w:rPr>
      </w:pPr>
    </w:p>
    <w:sdt>
      <w:sdtPr>
        <w:id w:val="-7582883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9EAD48" w14:textId="77777777" w:rsidR="00867627" w:rsidRDefault="00101CA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 w:rsidR="00867627">
            <w:instrText xml:space="preserve"> TOC \o "1-3" \h \z \u </w:instrText>
          </w:r>
          <w:r>
            <w:fldChar w:fldCharType="separate"/>
          </w:r>
          <w:hyperlink w:anchor="_Toc504033542" w:history="1">
            <w:r w:rsidR="00867627" w:rsidRPr="00320291">
              <w:rPr>
                <w:rStyle w:val="Collegamentoipertestuale"/>
                <w:noProof/>
              </w:rPr>
              <w:t>Descrizione</w:t>
            </w:r>
            <w:r w:rsidR="008676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7627">
              <w:rPr>
                <w:noProof/>
                <w:webHidden/>
              </w:rPr>
              <w:instrText xml:space="preserve"> PAGEREF _Toc504033542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2A2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A8D08" w14:textId="77777777" w:rsidR="00867627" w:rsidRDefault="000000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4033543" w:history="1">
            <w:r w:rsidR="00867627" w:rsidRPr="00320291">
              <w:rPr>
                <w:rStyle w:val="Collegamentoipertestuale"/>
                <w:noProof/>
              </w:rPr>
              <w:t>Tema</w:t>
            </w:r>
            <w:r w:rsidR="00867627">
              <w:rPr>
                <w:noProof/>
                <w:webHidden/>
              </w:rPr>
              <w:tab/>
            </w:r>
            <w:r w:rsidR="00101CAF">
              <w:rPr>
                <w:noProof/>
                <w:webHidden/>
              </w:rPr>
              <w:fldChar w:fldCharType="begin"/>
            </w:r>
            <w:r w:rsidR="00867627">
              <w:rPr>
                <w:noProof/>
                <w:webHidden/>
              </w:rPr>
              <w:instrText xml:space="preserve"> PAGEREF _Toc504033543 \h </w:instrText>
            </w:r>
            <w:r w:rsidR="00101CAF">
              <w:rPr>
                <w:noProof/>
                <w:webHidden/>
              </w:rPr>
            </w:r>
            <w:r w:rsidR="00101CAF">
              <w:rPr>
                <w:noProof/>
                <w:webHidden/>
              </w:rPr>
              <w:fldChar w:fldCharType="separate"/>
            </w:r>
            <w:r w:rsidR="00982A2D">
              <w:rPr>
                <w:noProof/>
                <w:webHidden/>
              </w:rPr>
              <w:t>3</w:t>
            </w:r>
            <w:r w:rsidR="00101CAF">
              <w:rPr>
                <w:noProof/>
                <w:webHidden/>
              </w:rPr>
              <w:fldChar w:fldCharType="end"/>
            </w:r>
          </w:hyperlink>
        </w:p>
        <w:p w14:paraId="56B138A2" w14:textId="77777777" w:rsidR="00867627" w:rsidRDefault="000000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4033544" w:history="1">
            <w:r w:rsidR="00867627" w:rsidRPr="00320291">
              <w:rPr>
                <w:rStyle w:val="Collegamentoipertestuale"/>
                <w:noProof/>
              </w:rPr>
              <w:t>Modalità di partecipazione</w:t>
            </w:r>
            <w:r w:rsidR="00867627">
              <w:rPr>
                <w:noProof/>
                <w:webHidden/>
              </w:rPr>
              <w:tab/>
            </w:r>
            <w:r w:rsidR="00101CAF">
              <w:rPr>
                <w:noProof/>
                <w:webHidden/>
              </w:rPr>
              <w:fldChar w:fldCharType="begin"/>
            </w:r>
            <w:r w:rsidR="00867627">
              <w:rPr>
                <w:noProof/>
                <w:webHidden/>
              </w:rPr>
              <w:instrText xml:space="preserve"> PAGEREF _Toc504033544 \h </w:instrText>
            </w:r>
            <w:r w:rsidR="00101CAF">
              <w:rPr>
                <w:noProof/>
                <w:webHidden/>
              </w:rPr>
            </w:r>
            <w:r w:rsidR="00101CAF">
              <w:rPr>
                <w:noProof/>
                <w:webHidden/>
              </w:rPr>
              <w:fldChar w:fldCharType="separate"/>
            </w:r>
            <w:r w:rsidR="00982A2D">
              <w:rPr>
                <w:noProof/>
                <w:webHidden/>
              </w:rPr>
              <w:t>5</w:t>
            </w:r>
            <w:r w:rsidR="00101CAF">
              <w:rPr>
                <w:noProof/>
                <w:webHidden/>
              </w:rPr>
              <w:fldChar w:fldCharType="end"/>
            </w:r>
          </w:hyperlink>
        </w:p>
        <w:p w14:paraId="67D678B0" w14:textId="77777777" w:rsidR="00867627" w:rsidRDefault="000000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4033545" w:history="1">
            <w:r w:rsidR="00867627" w:rsidRPr="00320291">
              <w:rPr>
                <w:rStyle w:val="Collegamentoipertestuale"/>
                <w:noProof/>
              </w:rPr>
              <w:t>Invio dei progetti e degli elaborati</w:t>
            </w:r>
            <w:r w:rsidR="00867627">
              <w:rPr>
                <w:noProof/>
                <w:webHidden/>
              </w:rPr>
              <w:tab/>
            </w:r>
            <w:r w:rsidR="00101CAF">
              <w:rPr>
                <w:noProof/>
                <w:webHidden/>
              </w:rPr>
              <w:fldChar w:fldCharType="begin"/>
            </w:r>
            <w:r w:rsidR="00867627">
              <w:rPr>
                <w:noProof/>
                <w:webHidden/>
              </w:rPr>
              <w:instrText xml:space="preserve"> PAGEREF _Toc504033545 \h </w:instrText>
            </w:r>
            <w:r w:rsidR="00101CAF">
              <w:rPr>
                <w:noProof/>
                <w:webHidden/>
              </w:rPr>
            </w:r>
            <w:r w:rsidR="00101CAF">
              <w:rPr>
                <w:noProof/>
                <w:webHidden/>
              </w:rPr>
              <w:fldChar w:fldCharType="separate"/>
            </w:r>
            <w:r w:rsidR="00982A2D">
              <w:rPr>
                <w:noProof/>
                <w:webHidden/>
              </w:rPr>
              <w:t>5</w:t>
            </w:r>
            <w:r w:rsidR="00101CAF">
              <w:rPr>
                <w:noProof/>
                <w:webHidden/>
              </w:rPr>
              <w:fldChar w:fldCharType="end"/>
            </w:r>
          </w:hyperlink>
        </w:p>
        <w:p w14:paraId="29E0EFF9" w14:textId="2A51359F" w:rsidR="00867627" w:rsidRDefault="000000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4033546" w:history="1">
            <w:r w:rsidR="00384B02">
              <w:rPr>
                <w:rStyle w:val="Collegamentoipertestuale"/>
                <w:noProof/>
                <w:lang w:eastAsia="it-IT"/>
              </w:rPr>
              <w:t>Ambasciatore della Terra</w:t>
            </w:r>
            <w:r w:rsidR="00867627">
              <w:rPr>
                <w:noProof/>
                <w:webHidden/>
              </w:rPr>
              <w:tab/>
            </w:r>
            <w:r w:rsidR="00101CAF">
              <w:rPr>
                <w:noProof/>
                <w:webHidden/>
              </w:rPr>
              <w:fldChar w:fldCharType="begin"/>
            </w:r>
            <w:r w:rsidR="00867627">
              <w:rPr>
                <w:noProof/>
                <w:webHidden/>
              </w:rPr>
              <w:instrText xml:space="preserve"> PAGEREF _Toc504033546 \h </w:instrText>
            </w:r>
            <w:r w:rsidR="00101CAF">
              <w:rPr>
                <w:noProof/>
                <w:webHidden/>
              </w:rPr>
            </w:r>
            <w:r w:rsidR="00101CAF">
              <w:rPr>
                <w:noProof/>
                <w:webHidden/>
              </w:rPr>
              <w:fldChar w:fldCharType="separate"/>
            </w:r>
            <w:r w:rsidR="00982A2D">
              <w:rPr>
                <w:noProof/>
                <w:webHidden/>
              </w:rPr>
              <w:t>6</w:t>
            </w:r>
            <w:r w:rsidR="00101CAF">
              <w:rPr>
                <w:noProof/>
                <w:webHidden/>
              </w:rPr>
              <w:fldChar w:fldCharType="end"/>
            </w:r>
          </w:hyperlink>
        </w:p>
        <w:p w14:paraId="3562FCD9" w14:textId="77777777" w:rsidR="00867627" w:rsidRDefault="000000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4033547" w:history="1">
            <w:r w:rsidR="00867627" w:rsidRPr="00320291">
              <w:rPr>
                <w:rStyle w:val="Collegamentoipertestuale"/>
                <w:noProof/>
                <w:lang w:eastAsia="it-IT"/>
              </w:rPr>
              <w:t>Pubblicizzazione dei progetti e degli elaborati</w:t>
            </w:r>
            <w:r w:rsidR="00867627">
              <w:rPr>
                <w:noProof/>
                <w:webHidden/>
              </w:rPr>
              <w:tab/>
            </w:r>
            <w:r w:rsidR="00101CAF">
              <w:rPr>
                <w:noProof/>
                <w:webHidden/>
              </w:rPr>
              <w:fldChar w:fldCharType="begin"/>
            </w:r>
            <w:r w:rsidR="00867627">
              <w:rPr>
                <w:noProof/>
                <w:webHidden/>
              </w:rPr>
              <w:instrText xml:space="preserve"> PAGEREF _Toc504033547 \h </w:instrText>
            </w:r>
            <w:r w:rsidR="00101CAF">
              <w:rPr>
                <w:noProof/>
                <w:webHidden/>
              </w:rPr>
            </w:r>
            <w:r w:rsidR="00101CAF">
              <w:rPr>
                <w:noProof/>
                <w:webHidden/>
              </w:rPr>
              <w:fldChar w:fldCharType="separate"/>
            </w:r>
            <w:r w:rsidR="00982A2D">
              <w:rPr>
                <w:noProof/>
                <w:webHidden/>
              </w:rPr>
              <w:t>6</w:t>
            </w:r>
            <w:r w:rsidR="00101CAF">
              <w:rPr>
                <w:noProof/>
                <w:webHidden/>
              </w:rPr>
              <w:fldChar w:fldCharType="end"/>
            </w:r>
          </w:hyperlink>
        </w:p>
        <w:p w14:paraId="318ADF0F" w14:textId="77777777" w:rsidR="00867627" w:rsidRDefault="000000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4033548" w:history="1">
            <w:r w:rsidR="00867627" w:rsidRPr="00320291">
              <w:rPr>
                <w:rStyle w:val="Collegamentoipertestuale"/>
                <w:noProof/>
                <w:lang w:eastAsia="it-IT"/>
              </w:rPr>
              <w:t>Diritti</w:t>
            </w:r>
            <w:r w:rsidR="00867627">
              <w:rPr>
                <w:noProof/>
                <w:webHidden/>
              </w:rPr>
              <w:tab/>
            </w:r>
            <w:r w:rsidR="00101CAF">
              <w:rPr>
                <w:noProof/>
                <w:webHidden/>
              </w:rPr>
              <w:fldChar w:fldCharType="begin"/>
            </w:r>
            <w:r w:rsidR="00867627">
              <w:rPr>
                <w:noProof/>
                <w:webHidden/>
              </w:rPr>
              <w:instrText xml:space="preserve"> PAGEREF _Toc504033548 \h </w:instrText>
            </w:r>
            <w:r w:rsidR="00101CAF">
              <w:rPr>
                <w:noProof/>
                <w:webHidden/>
              </w:rPr>
            </w:r>
            <w:r w:rsidR="00101CAF">
              <w:rPr>
                <w:noProof/>
                <w:webHidden/>
              </w:rPr>
              <w:fldChar w:fldCharType="separate"/>
            </w:r>
            <w:r w:rsidR="00982A2D">
              <w:rPr>
                <w:noProof/>
                <w:webHidden/>
              </w:rPr>
              <w:t>6</w:t>
            </w:r>
            <w:r w:rsidR="00101CAF">
              <w:rPr>
                <w:noProof/>
                <w:webHidden/>
              </w:rPr>
              <w:fldChar w:fldCharType="end"/>
            </w:r>
          </w:hyperlink>
        </w:p>
        <w:p w14:paraId="379C0E34" w14:textId="77777777" w:rsidR="00867627" w:rsidRDefault="000000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4033549" w:history="1">
            <w:r w:rsidR="00867627" w:rsidRPr="00320291">
              <w:rPr>
                <w:rStyle w:val="Collegamentoipertestuale"/>
                <w:noProof/>
                <w:lang w:eastAsia="it-IT"/>
              </w:rPr>
              <w:t>Proroghe e integrazioni</w:t>
            </w:r>
            <w:r w:rsidR="00867627">
              <w:rPr>
                <w:noProof/>
                <w:webHidden/>
              </w:rPr>
              <w:tab/>
            </w:r>
            <w:r w:rsidR="00101CAF">
              <w:rPr>
                <w:noProof/>
                <w:webHidden/>
              </w:rPr>
              <w:fldChar w:fldCharType="begin"/>
            </w:r>
            <w:r w:rsidR="00867627">
              <w:rPr>
                <w:noProof/>
                <w:webHidden/>
              </w:rPr>
              <w:instrText xml:space="preserve"> PAGEREF _Toc504033549 \h </w:instrText>
            </w:r>
            <w:r w:rsidR="00101CAF">
              <w:rPr>
                <w:noProof/>
                <w:webHidden/>
              </w:rPr>
            </w:r>
            <w:r w:rsidR="00101CAF">
              <w:rPr>
                <w:noProof/>
                <w:webHidden/>
              </w:rPr>
              <w:fldChar w:fldCharType="separate"/>
            </w:r>
            <w:r w:rsidR="00982A2D">
              <w:rPr>
                <w:noProof/>
                <w:webHidden/>
              </w:rPr>
              <w:t>7</w:t>
            </w:r>
            <w:r w:rsidR="00101CAF">
              <w:rPr>
                <w:noProof/>
                <w:webHidden/>
              </w:rPr>
              <w:fldChar w:fldCharType="end"/>
            </w:r>
          </w:hyperlink>
        </w:p>
        <w:p w14:paraId="78D9ACDD" w14:textId="77777777" w:rsidR="00867627" w:rsidRDefault="00101CAF">
          <w:r>
            <w:rPr>
              <w:b/>
              <w:bCs/>
            </w:rPr>
            <w:fldChar w:fldCharType="end"/>
          </w:r>
        </w:p>
      </w:sdtContent>
    </w:sdt>
    <w:p w14:paraId="51C9A188" w14:textId="77777777" w:rsidR="00114A4D" w:rsidRDefault="00114A4D">
      <w:pPr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3F46B300" w14:textId="77777777" w:rsidR="008501F6" w:rsidRPr="00114A4D" w:rsidRDefault="00114A4D" w:rsidP="00114A4D">
      <w:pPr>
        <w:pStyle w:val="Titolo1"/>
      </w:pPr>
      <w:bookmarkStart w:id="0" w:name="_Toc504033542"/>
      <w:r w:rsidRPr="00114A4D">
        <w:lastRenderedPageBreak/>
        <w:t>Descrizione</w:t>
      </w:r>
      <w:bookmarkEnd w:id="0"/>
    </w:p>
    <w:p w14:paraId="164DE39D" w14:textId="2B576EBB" w:rsidR="008501F6" w:rsidRPr="008501F6" w:rsidRDefault="008501F6" w:rsidP="008501F6">
      <w:r w:rsidRPr="008501F6">
        <w:t xml:space="preserve">Earth Day Italia </w:t>
      </w:r>
      <w:r w:rsidR="00274718">
        <w:t xml:space="preserve">invita le scuole </w:t>
      </w:r>
      <w:r w:rsidR="00AD15D9">
        <w:t xml:space="preserve">italiane </w:t>
      </w:r>
      <w:r w:rsidR="00650709">
        <w:t>(sc</w:t>
      </w:r>
      <w:r w:rsidR="00CA7B94">
        <w:t>uole dell’infanzia, primaria, s</w:t>
      </w:r>
      <w:r w:rsidR="00650709">
        <w:t xml:space="preserve">econdaria di </w:t>
      </w:r>
      <w:proofErr w:type="gramStart"/>
      <w:r w:rsidR="00650709">
        <w:t>1°</w:t>
      </w:r>
      <w:proofErr w:type="gramEnd"/>
      <w:r w:rsidR="00650709">
        <w:t xml:space="preserve"> grado</w:t>
      </w:r>
      <w:r w:rsidR="00CA7B94">
        <w:t>, secondaria di 2° grado</w:t>
      </w:r>
      <w:r w:rsidR="00650709">
        <w:t xml:space="preserve">) </w:t>
      </w:r>
      <w:r w:rsidRPr="008501F6">
        <w:t xml:space="preserve">a partecipare alla </w:t>
      </w:r>
      <w:r w:rsidR="00416495">
        <w:rPr>
          <w:b/>
        </w:rPr>
        <w:t>X</w:t>
      </w:r>
      <w:r w:rsidRPr="008757AB">
        <w:rPr>
          <w:b/>
        </w:rPr>
        <w:t xml:space="preserve"> edizione del </w:t>
      </w:r>
      <w:r w:rsidR="009A56D5">
        <w:rPr>
          <w:b/>
        </w:rPr>
        <w:t>Contest</w:t>
      </w:r>
      <w:r w:rsidRPr="008757AB">
        <w:rPr>
          <w:b/>
        </w:rPr>
        <w:t xml:space="preserve"> #IoCiTengo</w:t>
      </w:r>
      <w:r w:rsidRPr="008501F6">
        <w:t xml:space="preserve"> </w:t>
      </w:r>
      <w:r w:rsidR="008757AB" w:rsidRPr="008757AB">
        <w:rPr>
          <w:b/>
        </w:rPr>
        <w:t xml:space="preserve">– </w:t>
      </w:r>
      <w:r w:rsidR="00131A3F" w:rsidRPr="00131A3F">
        <w:rPr>
          <w:b/>
        </w:rPr>
        <w:t>Il contributo dei bambini e dei giovani per l’Agenda 2030</w:t>
      </w:r>
      <w:r w:rsidR="008757AB">
        <w:t>.</w:t>
      </w:r>
    </w:p>
    <w:p w14:paraId="4521C4FE" w14:textId="43C91642" w:rsidR="002050F8" w:rsidRPr="00114A4D" w:rsidRDefault="002050F8" w:rsidP="002050F8">
      <w:pPr>
        <w:rPr>
          <w:rFonts w:cs="Calibri"/>
        </w:rPr>
      </w:pPr>
      <w:r w:rsidRPr="008501F6">
        <w:t xml:space="preserve">Il </w:t>
      </w:r>
      <w:r w:rsidR="009A56D5">
        <w:t>Contest</w:t>
      </w:r>
      <w:r w:rsidRPr="008501F6">
        <w:t xml:space="preserve"> cerca </w:t>
      </w:r>
      <w:r w:rsidRPr="00114A4D">
        <w:rPr>
          <w:rFonts w:cs="Calibri"/>
          <w:bCs/>
        </w:rPr>
        <w:t>progetti</w:t>
      </w:r>
      <w:r w:rsidRPr="00114A4D">
        <w:rPr>
          <w:rFonts w:cs="Calibri"/>
        </w:rPr>
        <w:t xml:space="preserve">, </w:t>
      </w:r>
      <w:r w:rsidRPr="00114A4D">
        <w:rPr>
          <w:rFonts w:cs="Calibri"/>
          <w:bCs/>
        </w:rPr>
        <w:t xml:space="preserve">lavori artistici </w:t>
      </w:r>
      <w:r w:rsidRPr="00114A4D">
        <w:rPr>
          <w:rFonts w:cs="Calibri"/>
        </w:rPr>
        <w:t xml:space="preserve">e </w:t>
      </w:r>
      <w:r w:rsidRPr="00114A4D">
        <w:rPr>
          <w:rFonts w:cs="Calibri"/>
          <w:bCs/>
        </w:rPr>
        <w:t xml:space="preserve">reportage </w:t>
      </w:r>
      <w:r w:rsidRPr="00114A4D">
        <w:rPr>
          <w:rFonts w:cs="Calibri"/>
        </w:rPr>
        <w:t xml:space="preserve">che testimoniano una meritevole </w:t>
      </w:r>
      <w:r w:rsidRPr="00114A4D">
        <w:rPr>
          <w:rFonts w:cs="Calibri"/>
          <w:bCs/>
        </w:rPr>
        <w:t xml:space="preserve">opera di consapevolezza e partecipazione </w:t>
      </w:r>
      <w:r w:rsidRPr="00114A4D">
        <w:t xml:space="preserve">attiva </w:t>
      </w:r>
      <w:r w:rsidR="00114A4D" w:rsidRPr="00114A4D">
        <w:t xml:space="preserve">dei bambini e dei giovani </w:t>
      </w:r>
      <w:r w:rsidR="005452C1" w:rsidRPr="00114A4D">
        <w:t>alle soluzioni</w:t>
      </w:r>
      <w:r w:rsidR="00114A4D" w:rsidRPr="00114A4D">
        <w:t xml:space="preserve"> delle </w:t>
      </w:r>
      <w:r w:rsidRPr="00114A4D">
        <w:t xml:space="preserve">sfide </w:t>
      </w:r>
      <w:r w:rsidR="00114A4D" w:rsidRPr="00114A4D">
        <w:t xml:space="preserve">globali intraprese </w:t>
      </w:r>
      <w:r w:rsidR="00A404E7" w:rsidRPr="00114A4D">
        <w:t>con l’Agenda 2030</w:t>
      </w:r>
      <w:r w:rsidR="00A404E7">
        <w:t xml:space="preserve"> </w:t>
      </w:r>
      <w:r w:rsidR="00114A4D" w:rsidRPr="00114A4D">
        <w:t xml:space="preserve">dalle nazioni </w:t>
      </w:r>
      <w:r w:rsidR="00A404E7">
        <w:t>d</w:t>
      </w:r>
      <w:r w:rsidR="00114A4D" w:rsidRPr="00114A4D">
        <w:t>el mondo</w:t>
      </w:r>
      <w:r w:rsidRPr="00114A4D">
        <w:t xml:space="preserve">. </w:t>
      </w:r>
    </w:p>
    <w:p w14:paraId="3B8F1EA3" w14:textId="739B6CB9" w:rsidR="002050F8" w:rsidRDefault="002050F8" w:rsidP="002050F8">
      <w:r>
        <w:t xml:space="preserve">Earth Day Italia assegnerà il riconoscimento </w:t>
      </w:r>
      <w:r w:rsidRPr="00114A4D">
        <w:rPr>
          <w:b/>
        </w:rPr>
        <w:t>Ambasciatore della Terra</w:t>
      </w:r>
      <w:r>
        <w:t xml:space="preserve"> a tutte quelle scuole, classi o gruppi di studenti che nel corso delle loro attività scolastiche hanno </w:t>
      </w:r>
      <w:r w:rsidR="00114A4D">
        <w:t xml:space="preserve">realizzato progetti relativi ad uno o più </w:t>
      </w:r>
      <w:r w:rsidR="00114A4D" w:rsidRPr="00A404E7">
        <w:rPr>
          <w:b/>
        </w:rPr>
        <w:t>Obiettivi dell’Agenda 2030</w:t>
      </w:r>
      <w:r w:rsidR="00114A4D">
        <w:t>.</w:t>
      </w:r>
    </w:p>
    <w:p w14:paraId="7C972F4C" w14:textId="77777777" w:rsidR="00C018A5" w:rsidRDefault="00114A4D" w:rsidP="00C018A5">
      <w:pPr>
        <w:keepNext/>
      </w:pPr>
      <w:r w:rsidRPr="00114A4D">
        <w:rPr>
          <w:noProof/>
          <w:lang w:eastAsia="it-IT"/>
        </w:rPr>
        <w:drawing>
          <wp:inline distT="0" distB="0" distL="0" distR="0" wp14:anchorId="54E7A7D0" wp14:editId="561DB532">
            <wp:extent cx="6120130" cy="2962482"/>
            <wp:effectExtent l="0" t="0" r="0" b="9525"/>
            <wp:docPr id="24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5" t="14009" r="7790" b="14224"/>
                    <a:stretch/>
                  </pic:blipFill>
                  <pic:spPr bwMode="auto">
                    <a:xfrm>
                      <a:off x="0" y="0"/>
                      <a:ext cx="6120130" cy="296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EFE7FE1" w14:textId="77777777" w:rsidR="00114A4D" w:rsidRDefault="00C018A5" w:rsidP="007D0C7E">
      <w:pPr>
        <w:pStyle w:val="Didascalia"/>
        <w:jc w:val="center"/>
      </w:pPr>
      <w:r>
        <w:t xml:space="preserve">Figura </w:t>
      </w:r>
      <w:r w:rsidR="00101CAF">
        <w:fldChar w:fldCharType="begin"/>
      </w:r>
      <w:r w:rsidR="008A465C">
        <w:instrText xml:space="preserve"> SEQ Figura \* ARABIC </w:instrText>
      </w:r>
      <w:r w:rsidR="00101CAF">
        <w:fldChar w:fldCharType="separate"/>
      </w:r>
      <w:r w:rsidR="00982A2D">
        <w:rPr>
          <w:noProof/>
        </w:rPr>
        <w:t>1</w:t>
      </w:r>
      <w:r w:rsidR="00101CAF">
        <w:rPr>
          <w:noProof/>
        </w:rPr>
        <w:fldChar w:fldCharType="end"/>
      </w:r>
      <w:r>
        <w:t xml:space="preserve"> - Obiettivi dell'Agenda 2030 per lo sviluppo sostenibile</w:t>
      </w:r>
    </w:p>
    <w:p w14:paraId="147CAB97" w14:textId="36872022" w:rsidR="00EC05D9" w:rsidRDefault="00EC05D9" w:rsidP="00EA128E">
      <w:pPr>
        <w:rPr>
          <w:rFonts w:cs="Calibri"/>
        </w:rPr>
      </w:pPr>
    </w:p>
    <w:p w14:paraId="0DCF72F6" w14:textId="77777777" w:rsidR="003641E8" w:rsidRDefault="003641E8" w:rsidP="00EA128E">
      <w:pPr>
        <w:rPr>
          <w:rFonts w:cs="Calibri"/>
        </w:rPr>
      </w:pPr>
    </w:p>
    <w:p w14:paraId="6A79F632" w14:textId="67E57FCA" w:rsidR="00EA128E" w:rsidRPr="00EA128E" w:rsidRDefault="00EA128E" w:rsidP="00EA1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i/>
        </w:rPr>
      </w:pPr>
      <w:r w:rsidRPr="00EA128E">
        <w:rPr>
          <w:rFonts w:cs="Calibri"/>
          <w:i/>
        </w:rPr>
        <w:t xml:space="preserve">I progetti scolastici non debbono essere realizzati in modo esclusivo per il </w:t>
      </w:r>
      <w:r w:rsidR="009A56D5">
        <w:rPr>
          <w:rFonts w:cs="Calibri"/>
          <w:i/>
        </w:rPr>
        <w:t>Contest</w:t>
      </w:r>
      <w:r w:rsidRPr="00EA128E">
        <w:rPr>
          <w:rFonts w:cs="Calibri"/>
          <w:i/>
        </w:rPr>
        <w:t xml:space="preserve">, </w:t>
      </w:r>
      <w:r w:rsidR="00CA7B94">
        <w:rPr>
          <w:rFonts w:cs="Calibri"/>
          <w:i/>
        </w:rPr>
        <w:t>possono partecipare tutti i</w:t>
      </w:r>
      <w:r w:rsidRPr="00EA128E">
        <w:rPr>
          <w:rFonts w:cs="Calibri"/>
          <w:i/>
        </w:rPr>
        <w:t xml:space="preserve"> progetti </w:t>
      </w:r>
      <w:r w:rsidR="009A3A9D">
        <w:rPr>
          <w:rFonts w:cs="Calibri"/>
          <w:i/>
        </w:rPr>
        <w:t>costruiti</w:t>
      </w:r>
      <w:r w:rsidR="009A3A9D" w:rsidRPr="00EA128E">
        <w:rPr>
          <w:rFonts w:cs="Calibri"/>
          <w:i/>
        </w:rPr>
        <w:t xml:space="preserve"> </w:t>
      </w:r>
      <w:r w:rsidRPr="00EA128E">
        <w:rPr>
          <w:rFonts w:cs="Calibri"/>
          <w:i/>
        </w:rPr>
        <w:t>con associazioni</w:t>
      </w:r>
      <w:r>
        <w:rPr>
          <w:rFonts w:cs="Calibri"/>
          <w:i/>
        </w:rPr>
        <w:t>/istituzioni</w:t>
      </w:r>
      <w:r w:rsidRPr="00EA128E">
        <w:rPr>
          <w:rFonts w:cs="Calibri"/>
          <w:i/>
        </w:rPr>
        <w:t xml:space="preserve"> </w:t>
      </w:r>
      <w:r w:rsidR="009A3A9D">
        <w:rPr>
          <w:rFonts w:cs="Calibri"/>
          <w:i/>
        </w:rPr>
        <w:t>e/</w:t>
      </w:r>
      <w:r w:rsidRPr="00EA128E">
        <w:rPr>
          <w:rFonts w:cs="Calibri"/>
          <w:i/>
        </w:rPr>
        <w:t xml:space="preserve">o progetti che </w:t>
      </w:r>
      <w:r w:rsidR="00CA7B94">
        <w:rPr>
          <w:rFonts w:cs="Calibri"/>
          <w:i/>
        </w:rPr>
        <w:t>trattan</w:t>
      </w:r>
      <w:r w:rsidRPr="00EA128E">
        <w:rPr>
          <w:rFonts w:cs="Calibri"/>
          <w:i/>
        </w:rPr>
        <w:t xml:space="preserve">o uno o più obiettivi dell’Agenda 2030: il </w:t>
      </w:r>
      <w:r w:rsidR="009A56D5">
        <w:rPr>
          <w:rFonts w:cs="Calibri"/>
          <w:i/>
        </w:rPr>
        <w:t>Contest</w:t>
      </w:r>
      <w:r w:rsidRPr="00EA128E">
        <w:rPr>
          <w:rFonts w:cs="Calibri"/>
          <w:i/>
        </w:rPr>
        <w:t xml:space="preserve"> mira </w:t>
      </w:r>
      <w:r>
        <w:rPr>
          <w:rFonts w:cs="Calibri"/>
          <w:i/>
        </w:rPr>
        <w:t xml:space="preserve">a </w:t>
      </w:r>
      <w:r w:rsidRPr="00EA128E">
        <w:rPr>
          <w:rFonts w:cs="Calibri"/>
          <w:i/>
        </w:rPr>
        <w:t xml:space="preserve">valorizzare l’impegno delle scuole e dei </w:t>
      </w:r>
      <w:r w:rsidR="001302D1">
        <w:rPr>
          <w:rFonts w:cs="Calibri"/>
          <w:i/>
        </w:rPr>
        <w:t>giovani</w:t>
      </w:r>
      <w:r w:rsidRPr="00EA128E">
        <w:rPr>
          <w:rFonts w:cs="Calibri"/>
          <w:i/>
        </w:rPr>
        <w:t xml:space="preserve"> sui temi </w:t>
      </w:r>
      <w:r w:rsidR="00CA7B94">
        <w:rPr>
          <w:rFonts w:cs="Calibri"/>
          <w:i/>
        </w:rPr>
        <w:t>della sostenibilità</w:t>
      </w:r>
      <w:r w:rsidRPr="00EA128E">
        <w:rPr>
          <w:rFonts w:cs="Calibri"/>
          <w:i/>
        </w:rPr>
        <w:t xml:space="preserve"> </w:t>
      </w:r>
      <w:r w:rsidR="003641E8">
        <w:rPr>
          <w:rFonts w:cs="Calibri"/>
          <w:i/>
        </w:rPr>
        <w:t>ambientale e</w:t>
      </w:r>
      <w:r w:rsidR="00BE4901">
        <w:rPr>
          <w:rFonts w:cs="Calibri"/>
          <w:i/>
        </w:rPr>
        <w:t xml:space="preserve"> di</w:t>
      </w:r>
      <w:r w:rsidR="003641E8">
        <w:rPr>
          <w:rFonts w:cs="Calibri"/>
          <w:i/>
        </w:rPr>
        <w:t xml:space="preserve"> Educazione civica</w:t>
      </w:r>
      <w:r w:rsidRPr="00EA128E">
        <w:rPr>
          <w:rFonts w:cs="Calibri"/>
          <w:i/>
        </w:rPr>
        <w:t xml:space="preserve"> rappresenta</w:t>
      </w:r>
      <w:r w:rsidR="003641E8">
        <w:rPr>
          <w:rFonts w:cs="Calibri"/>
          <w:i/>
        </w:rPr>
        <w:t>ndo</w:t>
      </w:r>
      <w:r w:rsidRPr="00EA128E">
        <w:rPr>
          <w:rFonts w:cs="Calibri"/>
          <w:i/>
        </w:rPr>
        <w:t xml:space="preserve"> un’occasione per </w:t>
      </w:r>
      <w:r>
        <w:rPr>
          <w:rFonts w:cs="Calibri"/>
          <w:i/>
        </w:rPr>
        <w:t>ricondurre</w:t>
      </w:r>
      <w:r w:rsidRPr="00EA128E">
        <w:rPr>
          <w:rFonts w:cs="Calibri"/>
          <w:i/>
        </w:rPr>
        <w:t xml:space="preserve"> tutti gli sforzi educativi delle</w:t>
      </w:r>
      <w:r>
        <w:rPr>
          <w:rFonts w:cs="Calibri"/>
          <w:i/>
        </w:rPr>
        <w:t xml:space="preserve"> </w:t>
      </w:r>
      <w:r w:rsidRPr="00EA128E">
        <w:rPr>
          <w:rFonts w:cs="Calibri"/>
          <w:i/>
        </w:rPr>
        <w:t>sc</w:t>
      </w:r>
      <w:r>
        <w:rPr>
          <w:rFonts w:cs="Calibri"/>
          <w:i/>
        </w:rPr>
        <w:t xml:space="preserve">uole </w:t>
      </w:r>
      <w:r w:rsidR="009A3A9D">
        <w:rPr>
          <w:rFonts w:cs="Calibri"/>
          <w:i/>
        </w:rPr>
        <w:t>al nuovo linguaggio dell’Agenda 2030</w:t>
      </w:r>
      <w:r w:rsidR="00FB1263">
        <w:rPr>
          <w:rFonts w:cs="Calibri"/>
          <w:i/>
        </w:rPr>
        <w:t xml:space="preserve"> e a sentirsi parte </w:t>
      </w:r>
      <w:r w:rsidRPr="00EA128E">
        <w:rPr>
          <w:rFonts w:cs="Calibri"/>
          <w:i/>
        </w:rPr>
        <w:t xml:space="preserve">di </w:t>
      </w:r>
      <w:r w:rsidR="00FB1263" w:rsidRPr="00EA128E">
        <w:rPr>
          <w:rFonts w:cs="Calibri"/>
          <w:i/>
        </w:rPr>
        <w:t>questo</w:t>
      </w:r>
      <w:r w:rsidRPr="00EA128E">
        <w:rPr>
          <w:rFonts w:cs="Calibri"/>
          <w:i/>
        </w:rPr>
        <w:t xml:space="preserve"> grande piano d’azione </w:t>
      </w:r>
      <w:r w:rsidR="00FB1263">
        <w:rPr>
          <w:rFonts w:cs="Calibri"/>
          <w:i/>
        </w:rPr>
        <w:t>per le persone, il pianeta e la prosperità.</w:t>
      </w:r>
    </w:p>
    <w:p w14:paraId="63E6CA28" w14:textId="77777777" w:rsidR="0057413B" w:rsidRDefault="0057413B" w:rsidP="00114A4D">
      <w:pPr>
        <w:pStyle w:val="Titolo1"/>
      </w:pPr>
      <w:bookmarkStart w:id="1" w:name="_Ref503962919"/>
      <w:bookmarkStart w:id="2" w:name="_Toc504033543"/>
      <w:r>
        <w:lastRenderedPageBreak/>
        <w:t>Tema</w:t>
      </w:r>
      <w:bookmarkEnd w:id="1"/>
      <w:bookmarkEnd w:id="2"/>
    </w:p>
    <w:p w14:paraId="27E65340" w14:textId="77777777" w:rsidR="00C93067" w:rsidRDefault="00BF1DF3" w:rsidP="00C93067">
      <w:r>
        <w:t>L’</w:t>
      </w:r>
      <w:r w:rsidR="00C93067" w:rsidRPr="00E61193">
        <w:rPr>
          <w:b/>
        </w:rPr>
        <w:t xml:space="preserve">Agenda </w:t>
      </w:r>
      <w:r w:rsidRPr="00E61193">
        <w:rPr>
          <w:b/>
        </w:rPr>
        <w:t xml:space="preserve">2030 </w:t>
      </w:r>
      <w:r w:rsidR="00827C46" w:rsidRPr="00E61193">
        <w:rPr>
          <w:b/>
        </w:rPr>
        <w:t>per lo Sviluppo Sostenibile</w:t>
      </w:r>
      <w:r w:rsidR="00827C46">
        <w:rPr>
          <w:rStyle w:val="Rimandonotaapidipagina"/>
        </w:rPr>
        <w:footnoteReference w:id="1"/>
      </w:r>
      <w:r w:rsidR="00827C46">
        <w:t xml:space="preserve"> </w:t>
      </w:r>
      <w:r w:rsidR="00C93067" w:rsidRPr="00C93067">
        <w:t>è un programma d’azione per le persone, il pianeta e la prosperità.</w:t>
      </w:r>
      <w:r>
        <w:t xml:space="preserve">  Le Nazioni Unite hanno riconosciuto</w:t>
      </w:r>
      <w:r w:rsidR="00C93067" w:rsidRPr="00C93067">
        <w:t xml:space="preserve"> che sradicare la povertà in tutte le sue forme e dimensioni, inclusa la povertà</w:t>
      </w:r>
      <w:r>
        <w:t xml:space="preserve"> </w:t>
      </w:r>
      <w:r w:rsidR="00C93067" w:rsidRPr="00C93067">
        <w:t xml:space="preserve">estrema, </w:t>
      </w:r>
      <w:r w:rsidR="00E70B11" w:rsidRPr="00C93067">
        <w:t xml:space="preserve">curare e salvaguardare il nostro pianeta </w:t>
      </w:r>
      <w:r w:rsidR="00E70B11">
        <w:t>sono</w:t>
      </w:r>
      <w:r w:rsidR="00C93067" w:rsidRPr="00C93067">
        <w:t xml:space="preserve"> l</w:t>
      </w:r>
      <w:r w:rsidR="00E70B11">
        <w:t>e</w:t>
      </w:r>
      <w:r w:rsidR="00C93067" w:rsidRPr="00C93067">
        <w:t xml:space="preserve"> più grand</w:t>
      </w:r>
      <w:r w:rsidR="00E70B11">
        <w:t>i</w:t>
      </w:r>
      <w:r w:rsidR="00C93067" w:rsidRPr="00C93067">
        <w:t xml:space="preserve"> sfid</w:t>
      </w:r>
      <w:r w:rsidR="00E70B11">
        <w:t>e</w:t>
      </w:r>
      <w:r w:rsidR="00C93067" w:rsidRPr="00C93067">
        <w:t xml:space="preserve"> global</w:t>
      </w:r>
      <w:r w:rsidR="00E70B11">
        <w:t>i</w:t>
      </w:r>
      <w:r w:rsidR="006F2B85">
        <w:t xml:space="preserve"> del futuro e i</w:t>
      </w:r>
      <w:r w:rsidR="00C93067" w:rsidRPr="00C93067">
        <w:t xml:space="preserve"> requisit</w:t>
      </w:r>
      <w:r w:rsidR="006F2B85">
        <w:t>i</w:t>
      </w:r>
      <w:r w:rsidR="00C93067" w:rsidRPr="00C93067">
        <w:t xml:space="preserve"> indispensabil</w:t>
      </w:r>
      <w:r w:rsidR="006F2B85">
        <w:t>i</w:t>
      </w:r>
      <w:r w:rsidR="00C93067" w:rsidRPr="00C93067">
        <w:t xml:space="preserve"> per </w:t>
      </w:r>
      <w:r w:rsidR="006F2B85">
        <w:t>un</w:t>
      </w:r>
      <w:r w:rsidR="00C93067" w:rsidRPr="00C93067">
        <w:t>o sviluppo</w:t>
      </w:r>
      <w:r>
        <w:t xml:space="preserve"> </w:t>
      </w:r>
      <w:r w:rsidR="00C93067" w:rsidRPr="00C93067">
        <w:t>sostenibile.</w:t>
      </w:r>
    </w:p>
    <w:p w14:paraId="4A14753F" w14:textId="77777777" w:rsidR="0057413B" w:rsidRDefault="0057413B" w:rsidP="0057413B">
      <w:r>
        <w:t>Ben 193 stati del mondo, tra cui l’Italia, hanno deliberato entro il 2030 di:</w:t>
      </w:r>
    </w:p>
    <w:p w14:paraId="0DE2D82B" w14:textId="77777777" w:rsidR="0057413B" w:rsidRDefault="0057413B" w:rsidP="00A56F0B">
      <w:pPr>
        <w:pStyle w:val="Paragrafoelenco"/>
        <w:numPr>
          <w:ilvl w:val="0"/>
          <w:numId w:val="1"/>
        </w:numPr>
      </w:pPr>
      <w:r>
        <w:t xml:space="preserve">porre fine alla povertà e alla fame in ogni luogo; </w:t>
      </w:r>
    </w:p>
    <w:p w14:paraId="528B9AC6" w14:textId="77777777" w:rsidR="0057413B" w:rsidRDefault="0057413B" w:rsidP="00A56F0B">
      <w:pPr>
        <w:pStyle w:val="Paragrafoelenco"/>
        <w:numPr>
          <w:ilvl w:val="0"/>
          <w:numId w:val="1"/>
        </w:numPr>
      </w:pPr>
      <w:r>
        <w:t xml:space="preserve">combattere le diseguaglianze all’interno e fra le nazioni; </w:t>
      </w:r>
    </w:p>
    <w:p w14:paraId="50BD7DC3" w14:textId="77777777" w:rsidR="0057413B" w:rsidRDefault="0057413B" w:rsidP="00A56F0B">
      <w:pPr>
        <w:pStyle w:val="Paragrafoelenco"/>
        <w:numPr>
          <w:ilvl w:val="0"/>
          <w:numId w:val="1"/>
        </w:numPr>
      </w:pPr>
      <w:r>
        <w:t xml:space="preserve">costruire società pacifiche, giuste ed inclusive; </w:t>
      </w:r>
    </w:p>
    <w:p w14:paraId="108E87E5" w14:textId="77777777" w:rsidR="0057413B" w:rsidRDefault="0057413B" w:rsidP="00A56F0B">
      <w:pPr>
        <w:pStyle w:val="Paragrafoelenco"/>
        <w:numPr>
          <w:ilvl w:val="0"/>
          <w:numId w:val="1"/>
        </w:numPr>
      </w:pPr>
      <w:r>
        <w:t xml:space="preserve">proteggere i diritti umani e promuovere l’uguaglianza di genere e l’emancipazione delle donne e delle ragazze; </w:t>
      </w:r>
    </w:p>
    <w:p w14:paraId="47001ECD" w14:textId="77777777" w:rsidR="0057413B" w:rsidRDefault="0057413B" w:rsidP="00A56F0B">
      <w:pPr>
        <w:pStyle w:val="Paragrafoelenco"/>
        <w:numPr>
          <w:ilvl w:val="0"/>
          <w:numId w:val="1"/>
        </w:numPr>
      </w:pPr>
      <w:r>
        <w:t xml:space="preserve">assicurare la salvaguardia duratura del pianeta e delle sue risorse naturali. </w:t>
      </w:r>
    </w:p>
    <w:p w14:paraId="6AAA8AAB" w14:textId="77777777" w:rsidR="0057413B" w:rsidRDefault="0057413B" w:rsidP="00A56F0B">
      <w:pPr>
        <w:pStyle w:val="Paragrafoelenco"/>
        <w:numPr>
          <w:ilvl w:val="0"/>
          <w:numId w:val="1"/>
        </w:numPr>
      </w:pPr>
      <w:r>
        <w:t>creare le condizioni per una crescita economica sostenibile, inclusiva e duratura, per una prosperità condivisa e un lavoro dignitoso per tutti, tenendo in considerazione i diversi livelli di sviluppo e le capacità delle nazioni.</w:t>
      </w:r>
    </w:p>
    <w:p w14:paraId="2B96A70D" w14:textId="77777777" w:rsidR="006F2B85" w:rsidRDefault="00E61193" w:rsidP="006F2B85">
      <w:r>
        <w:t xml:space="preserve">Gli </w:t>
      </w:r>
      <w:r w:rsidR="00AD15D9">
        <w:t>S</w:t>
      </w:r>
      <w:r>
        <w:t>tati</w:t>
      </w:r>
      <w:r w:rsidR="006F2B85">
        <w:t xml:space="preserve"> firmatari dell’Agenda, si sono detti </w:t>
      </w:r>
      <w:r w:rsidR="006F2B85" w:rsidRPr="00C93067">
        <w:t>determinati a fare i</w:t>
      </w:r>
      <w:r w:rsidR="006F2B85">
        <w:t xml:space="preserve"> </w:t>
      </w:r>
      <w:r w:rsidR="006F2B85" w:rsidRPr="00C93067">
        <w:t>passi audaci e trasformativi che sono urgentemente necessari per portare il mondo sulla</w:t>
      </w:r>
      <w:r w:rsidR="006F2B85">
        <w:t xml:space="preserve"> </w:t>
      </w:r>
      <w:r w:rsidR="006F2B85" w:rsidRPr="00C93067">
        <w:t>strada della sostenibilità e della resilienza. Nell’intraprendere questo viaggio collettivo,</w:t>
      </w:r>
      <w:r w:rsidR="006F2B85">
        <w:t xml:space="preserve"> hanno </w:t>
      </w:r>
      <w:r w:rsidR="006F2B85" w:rsidRPr="00C93067">
        <w:t>prome</w:t>
      </w:r>
      <w:r w:rsidR="006F2B85">
        <w:t>ss</w:t>
      </w:r>
      <w:r w:rsidR="006F2B85" w:rsidRPr="00C93067">
        <w:t>o che nessuno verrà trascurato.</w:t>
      </w:r>
    </w:p>
    <w:p w14:paraId="4D936AE6" w14:textId="77777777" w:rsidR="00AD15D9" w:rsidRDefault="00AD15D9" w:rsidP="00AD15D9">
      <w:pPr>
        <w:rPr>
          <w:i/>
        </w:rPr>
      </w:pPr>
    </w:p>
    <w:p w14:paraId="2B78D6D8" w14:textId="77777777" w:rsidR="006F2B85" w:rsidRDefault="006F2B85" w:rsidP="00AD15D9">
      <w:pPr>
        <w:rPr>
          <w:i/>
        </w:rPr>
      </w:pPr>
      <w:r w:rsidRPr="006F2B85">
        <w:rPr>
          <w:i/>
        </w:rPr>
        <w:t>Come intendono partecipare gli studenti, bambini e ragazzi delle nostre scuole a queste sfide?</w:t>
      </w:r>
    </w:p>
    <w:p w14:paraId="55D6D56A" w14:textId="5274F665" w:rsidR="00AD15D9" w:rsidRPr="00AD15D9" w:rsidRDefault="00FB1263" w:rsidP="006F2B85">
      <w:r w:rsidRPr="00FB1263">
        <w:t xml:space="preserve">Questa la domanda a cui il </w:t>
      </w:r>
      <w:r w:rsidR="009A56D5">
        <w:t>Contest</w:t>
      </w:r>
      <w:r w:rsidRPr="00FB1263">
        <w:t xml:space="preserve"> vorrebbe dare risposta.</w:t>
      </w:r>
      <w:r>
        <w:t xml:space="preserve"> </w:t>
      </w:r>
      <w:r w:rsidR="0057413B">
        <w:t xml:space="preserve">I progetti </w:t>
      </w:r>
      <w:r>
        <w:t xml:space="preserve">candidati al </w:t>
      </w:r>
      <w:r w:rsidR="009A56D5">
        <w:t>Contest</w:t>
      </w:r>
      <w:r>
        <w:t xml:space="preserve"> debbono aver operato in una o più delle seguenti categorie: Persone, P</w:t>
      </w:r>
      <w:r w:rsidR="00757F73">
        <w:t>ianeta, Prosperità, Pace e Part</w:t>
      </w:r>
      <w:r>
        <w:t>nership (sono le 5 P in cui sono stati suddivisi gli Obiettivi dell’Agenda 2030</w:t>
      </w:r>
      <w:r w:rsidR="00E61193">
        <w:t>)</w:t>
      </w:r>
      <w:r>
        <w:t>.</w:t>
      </w:r>
    </w:p>
    <w:p w14:paraId="2DC61F26" w14:textId="77777777" w:rsidR="006F2B85" w:rsidRDefault="006F2B85" w:rsidP="006F2B85">
      <w:r w:rsidRPr="006F2B85">
        <w:rPr>
          <w:b/>
          <w:bCs/>
          <w:i/>
          <w:iCs/>
        </w:rPr>
        <w:t>Persone</w:t>
      </w:r>
    </w:p>
    <w:p w14:paraId="24A5ADE7" w14:textId="77777777" w:rsidR="00AD15D9" w:rsidRDefault="00772FC1" w:rsidP="006F2B85">
      <w:pPr>
        <w:rPr>
          <w:noProof/>
          <w:lang w:eastAsia="it-IT"/>
        </w:rPr>
      </w:pPr>
      <w:r>
        <w:t xml:space="preserve">Rientrano in questa area i progetti che hanno lavorato </w:t>
      </w:r>
      <w:r w:rsidR="00941444">
        <w:t>sui temi</w:t>
      </w:r>
      <w:r w:rsidR="006F2B85" w:rsidRPr="006F2B85">
        <w:t xml:space="preserve"> povertà e </w:t>
      </w:r>
      <w:r w:rsidR="00941444">
        <w:t xml:space="preserve">della lotta </w:t>
      </w:r>
      <w:r w:rsidR="006F2B85" w:rsidRPr="006F2B85">
        <w:t>alla fame, in tutte le loro forme e</w:t>
      </w:r>
      <w:r w:rsidR="00941444">
        <w:t xml:space="preserve"> </w:t>
      </w:r>
      <w:r w:rsidR="006F2B85" w:rsidRPr="006F2B85">
        <w:t xml:space="preserve">dimensioni, </w:t>
      </w:r>
      <w:r w:rsidR="00941444">
        <w:t>sul diritto a</w:t>
      </w:r>
      <w:r w:rsidR="006F2B85" w:rsidRPr="006F2B85">
        <w:t xml:space="preserve"> realizzare il proprio</w:t>
      </w:r>
      <w:r w:rsidR="00941444">
        <w:t xml:space="preserve"> </w:t>
      </w:r>
      <w:r w:rsidR="006F2B85" w:rsidRPr="006F2B85">
        <w:t xml:space="preserve">potenziale con dignità ed </w:t>
      </w:r>
      <w:r w:rsidR="00941444">
        <w:t>uguaglianza in un ambiente sano, sull’uguaglianza di genere e su</w:t>
      </w:r>
      <w:r w:rsidR="00D55ABC">
        <w:t>l</w:t>
      </w:r>
      <w:r w:rsidR="00941444">
        <w:t xml:space="preserve"> diritto ad un’educazione di qualità.</w:t>
      </w:r>
      <w:r w:rsidR="00AD15D9" w:rsidRPr="00AD15D9">
        <w:rPr>
          <w:noProof/>
          <w:lang w:eastAsia="it-IT"/>
        </w:rPr>
        <w:t xml:space="preserve"> </w:t>
      </w:r>
    </w:p>
    <w:p w14:paraId="030D3A22" w14:textId="77777777" w:rsidR="006F2B85" w:rsidRDefault="00AD15D9" w:rsidP="006F2B85">
      <w:r w:rsidRPr="00772FC1">
        <w:rPr>
          <w:noProof/>
          <w:lang w:eastAsia="it-IT"/>
        </w:rPr>
        <w:drawing>
          <wp:inline distT="0" distB="0" distL="0" distR="0" wp14:anchorId="4CBD28D0" wp14:editId="0FD391C0">
            <wp:extent cx="6120130" cy="959876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5" t="14009" r="7790" b="62733"/>
                    <a:stretch/>
                  </pic:blipFill>
                  <pic:spPr bwMode="auto">
                    <a:xfrm>
                      <a:off x="0" y="0"/>
                      <a:ext cx="6120130" cy="95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D7BDB35" w14:textId="77777777" w:rsidR="00D55ABC" w:rsidRPr="00D55ABC" w:rsidRDefault="00D55ABC" w:rsidP="00D55ABC">
      <w:r w:rsidRPr="006F2B85">
        <w:rPr>
          <w:b/>
          <w:bCs/>
          <w:i/>
          <w:iCs/>
        </w:rPr>
        <w:lastRenderedPageBreak/>
        <w:t>Prosperità</w:t>
      </w:r>
    </w:p>
    <w:p w14:paraId="03954438" w14:textId="77777777" w:rsidR="00D55ABC" w:rsidRPr="006F2B85" w:rsidRDefault="00D55ABC" w:rsidP="00D55ABC">
      <w:r>
        <w:t xml:space="preserve">Rientrano in questa area i progetti che hanno lavorato sul diritto di </w:t>
      </w:r>
      <w:r w:rsidRPr="006F2B85">
        <w:t xml:space="preserve">tutti gli esseri umani </w:t>
      </w:r>
      <w:r>
        <w:t xml:space="preserve">a </w:t>
      </w:r>
      <w:r w:rsidRPr="006F2B85">
        <w:t>godere di vite</w:t>
      </w:r>
      <w:r>
        <w:t xml:space="preserve"> </w:t>
      </w:r>
      <w:r w:rsidRPr="006F2B85">
        <w:t xml:space="preserve">prosperose e soddisfacenti e </w:t>
      </w:r>
      <w:r>
        <w:t>su un</w:t>
      </w:r>
      <w:r w:rsidRPr="006F2B85">
        <w:t xml:space="preserve"> progresso economico, sociale e tecnologico in</w:t>
      </w:r>
      <w:r>
        <w:t xml:space="preserve"> </w:t>
      </w:r>
      <w:r w:rsidRPr="006F2B85">
        <w:t>armonia con la natura.</w:t>
      </w:r>
    </w:p>
    <w:p w14:paraId="1066D929" w14:textId="77777777" w:rsidR="00D55ABC" w:rsidRDefault="00D55ABC" w:rsidP="00D55ABC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it-IT"/>
        </w:rPr>
        <w:drawing>
          <wp:inline distT="0" distB="0" distL="0" distR="0" wp14:anchorId="428B3297" wp14:editId="71209B67">
            <wp:extent cx="4075200" cy="993600"/>
            <wp:effectExtent l="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2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5B1F1" w14:textId="77777777" w:rsidR="00D55ABC" w:rsidRPr="006F2B85" w:rsidRDefault="00D55ABC" w:rsidP="00D55ABC">
      <w:pPr>
        <w:rPr>
          <w:b/>
          <w:bCs/>
          <w:i/>
          <w:iCs/>
        </w:rPr>
      </w:pPr>
      <w:r w:rsidRPr="006F2B85">
        <w:rPr>
          <w:b/>
          <w:bCs/>
          <w:i/>
          <w:iCs/>
        </w:rPr>
        <w:t>Pianeta</w:t>
      </w:r>
    </w:p>
    <w:p w14:paraId="73A83F4B" w14:textId="00DC3868" w:rsidR="006F2B85" w:rsidRDefault="00D55ABC" w:rsidP="00274718">
      <w:r>
        <w:t>Rientrano in questa area i progetti che hanno lavorato sulla protezione del</w:t>
      </w:r>
      <w:r w:rsidR="00274718">
        <w:t xml:space="preserve"> pianeta, su </w:t>
      </w:r>
      <w:r w:rsidRPr="006F2B85">
        <w:t>consum</w:t>
      </w:r>
      <w:r w:rsidR="00274718">
        <w:t>i</w:t>
      </w:r>
      <w:r>
        <w:t xml:space="preserve"> </w:t>
      </w:r>
      <w:r w:rsidRPr="006F2B85">
        <w:t>consapevoli</w:t>
      </w:r>
      <w:r w:rsidR="00274718">
        <w:t xml:space="preserve"> e contenuti, sulla lotta agli sprechi,</w:t>
      </w:r>
      <w:r w:rsidRPr="006F2B85">
        <w:t xml:space="preserve"> </w:t>
      </w:r>
      <w:r w:rsidR="00274718">
        <w:t>sulla gestione delle</w:t>
      </w:r>
      <w:r w:rsidRPr="006F2B85">
        <w:t xml:space="preserve"> risorse naturali in maniera </w:t>
      </w:r>
      <w:r>
        <w:t>sostenibile</w:t>
      </w:r>
      <w:r w:rsidR="00274718">
        <w:t xml:space="preserve">, </w:t>
      </w:r>
      <w:r w:rsidR="005452C1">
        <w:t>sul cambiamento</w:t>
      </w:r>
      <w:r w:rsidR="00274718">
        <w:t xml:space="preserve"> climatico.</w:t>
      </w:r>
    </w:p>
    <w:p w14:paraId="18910ACC" w14:textId="77777777" w:rsidR="00772FC1" w:rsidRPr="006F2B85" w:rsidRDefault="00274718" w:rsidP="006F2B85">
      <w:r>
        <w:rPr>
          <w:noProof/>
          <w:lang w:eastAsia="it-IT"/>
        </w:rPr>
        <w:drawing>
          <wp:inline distT="0" distB="0" distL="0" distR="0" wp14:anchorId="0AF6A260" wp14:editId="32BFFC57">
            <wp:extent cx="4074795" cy="99314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7F2FA" w14:textId="77777777" w:rsidR="006F2B85" w:rsidRPr="006F2B85" w:rsidRDefault="006F2B85" w:rsidP="006F2B85">
      <w:pPr>
        <w:rPr>
          <w:b/>
          <w:bCs/>
          <w:i/>
          <w:iCs/>
        </w:rPr>
      </w:pPr>
      <w:r w:rsidRPr="006F2B85">
        <w:rPr>
          <w:b/>
          <w:bCs/>
          <w:i/>
          <w:iCs/>
        </w:rPr>
        <w:t>Pace</w:t>
      </w:r>
    </w:p>
    <w:p w14:paraId="3C112382" w14:textId="77777777" w:rsidR="006F2B85" w:rsidRDefault="00274718" w:rsidP="006F2B85">
      <w:r>
        <w:t xml:space="preserve">Rientrano in questa area i progetti che hanno lavorato sulla </w:t>
      </w:r>
      <w:r w:rsidR="006F2B85" w:rsidRPr="006F2B85">
        <w:t>prom</w:t>
      </w:r>
      <w:r>
        <w:t>ozione di</w:t>
      </w:r>
      <w:r w:rsidR="006F2B85" w:rsidRPr="006F2B85">
        <w:t xml:space="preserve"> società</w:t>
      </w:r>
      <w:r>
        <w:t xml:space="preserve"> pacifiche, giuste ed inclusive, </w:t>
      </w:r>
      <w:r w:rsidR="006F2B85" w:rsidRPr="006F2B85">
        <w:t>libere dalla paura e dalla violenza. Non ci può essere sviluppo sostenibile senza pace, né la</w:t>
      </w:r>
      <w:r>
        <w:t xml:space="preserve"> </w:t>
      </w:r>
      <w:r w:rsidR="006F2B85" w:rsidRPr="006F2B85">
        <w:t>pace senza sviluppo sostenibile.</w:t>
      </w:r>
    </w:p>
    <w:p w14:paraId="788BFF06" w14:textId="77777777" w:rsidR="00D55ABC" w:rsidRDefault="00D55ABC" w:rsidP="006F2B85">
      <w:r w:rsidRPr="00D55ABC">
        <w:rPr>
          <w:noProof/>
          <w:lang w:eastAsia="it-IT"/>
        </w:rPr>
        <w:drawing>
          <wp:inline distT="0" distB="0" distL="0" distR="0" wp14:anchorId="0A4069AE" wp14:editId="6422E40B">
            <wp:extent cx="990000" cy="993600"/>
            <wp:effectExtent l="0" t="0" r="63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88" t="63075" r="35696" b="14224"/>
                    <a:stretch/>
                  </pic:blipFill>
                  <pic:spPr bwMode="auto">
                    <a:xfrm>
                      <a:off x="0" y="0"/>
                      <a:ext cx="9900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DC3905A" w14:textId="77777777" w:rsidR="006F2B85" w:rsidRPr="006F2B85" w:rsidRDefault="00FB1263" w:rsidP="006F2B85">
      <w:pPr>
        <w:rPr>
          <w:b/>
          <w:bCs/>
          <w:i/>
          <w:iCs/>
        </w:rPr>
      </w:pPr>
      <w:r>
        <w:rPr>
          <w:b/>
          <w:bCs/>
          <w:i/>
          <w:iCs/>
        </w:rPr>
        <w:t>Partnership (</w:t>
      </w:r>
      <w:r w:rsidR="006F2B85" w:rsidRPr="006F2B85">
        <w:rPr>
          <w:b/>
          <w:bCs/>
          <w:i/>
          <w:iCs/>
        </w:rPr>
        <w:t>Collaborazione</w:t>
      </w:r>
      <w:r>
        <w:rPr>
          <w:b/>
          <w:bCs/>
          <w:i/>
          <w:iCs/>
        </w:rPr>
        <w:t>)</w:t>
      </w:r>
    </w:p>
    <w:p w14:paraId="42859A3F" w14:textId="77777777" w:rsidR="00AD15D9" w:rsidRDefault="00274718" w:rsidP="00274718">
      <w:pPr>
        <w:rPr>
          <w:noProof/>
          <w:lang w:eastAsia="it-IT"/>
        </w:rPr>
      </w:pPr>
      <w:r>
        <w:t>Rientrano in questa area i progetti che hanno lavorato sullo</w:t>
      </w:r>
      <w:r w:rsidR="006F2B85" w:rsidRPr="006F2B85">
        <w:t xml:space="preserve"> spirito di</w:t>
      </w:r>
      <w:r>
        <w:t xml:space="preserve"> </w:t>
      </w:r>
      <w:r w:rsidR="006F2B85" w:rsidRPr="006F2B85">
        <w:t>rafforzata solidarietà globale, concentrato in particolare sui bisogni dei più poveri e dei più</w:t>
      </w:r>
      <w:r>
        <w:t xml:space="preserve"> </w:t>
      </w:r>
      <w:r w:rsidR="006F2B85" w:rsidRPr="006F2B85">
        <w:t>vulnerabili</w:t>
      </w:r>
      <w:r>
        <w:t>.</w:t>
      </w:r>
      <w:r w:rsidR="00AD15D9" w:rsidRPr="00AD15D9">
        <w:rPr>
          <w:noProof/>
          <w:lang w:eastAsia="it-IT"/>
        </w:rPr>
        <w:t xml:space="preserve"> </w:t>
      </w:r>
    </w:p>
    <w:p w14:paraId="1A7B3CA7" w14:textId="77777777" w:rsidR="00274718" w:rsidRPr="006F2B85" w:rsidRDefault="00AD15D9" w:rsidP="00274718">
      <w:r w:rsidRPr="00D55ABC">
        <w:rPr>
          <w:noProof/>
          <w:lang w:eastAsia="it-IT"/>
        </w:rPr>
        <w:drawing>
          <wp:inline distT="0" distB="0" distL="0" distR="0" wp14:anchorId="29935DCD" wp14:editId="15825937">
            <wp:extent cx="990000" cy="993600"/>
            <wp:effectExtent l="0" t="0" r="63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8" t="63075" r="22172" b="14224"/>
                    <a:stretch/>
                  </pic:blipFill>
                  <pic:spPr bwMode="auto">
                    <a:xfrm>
                      <a:off x="0" y="0"/>
                      <a:ext cx="9900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4D29D60" w14:textId="77777777" w:rsidR="00D55ABC" w:rsidRPr="00C93067" w:rsidRDefault="006F2B85" w:rsidP="006F2B85">
      <w:r w:rsidRPr="006F2B85">
        <w:t>.</w:t>
      </w:r>
    </w:p>
    <w:p w14:paraId="1EEC2306" w14:textId="77777777" w:rsidR="00FB1263" w:rsidRPr="00FB1263" w:rsidRDefault="00FB1263" w:rsidP="00FB1263">
      <w:pPr>
        <w:pStyle w:val="Titolo1"/>
      </w:pPr>
      <w:bookmarkStart w:id="3" w:name="_Toc504033544"/>
      <w:r w:rsidRPr="00FB1263">
        <w:lastRenderedPageBreak/>
        <w:t>Modalità di partecipazione</w:t>
      </w:r>
      <w:bookmarkEnd w:id="3"/>
      <w:r w:rsidRPr="00FB1263">
        <w:t xml:space="preserve"> </w:t>
      </w:r>
    </w:p>
    <w:p w14:paraId="64086B07" w14:textId="48D56506" w:rsidR="00AA6FB4" w:rsidRDefault="00AA6FB4" w:rsidP="00FB1263">
      <w:r>
        <w:t xml:space="preserve">Il </w:t>
      </w:r>
      <w:r w:rsidR="009A56D5">
        <w:t>contest</w:t>
      </w:r>
      <w:r>
        <w:t xml:space="preserve"> è rivolto alle </w:t>
      </w:r>
      <w:r w:rsidRPr="00AA6FB4">
        <w:rPr>
          <w:b/>
        </w:rPr>
        <w:t>scuole dell’infanzia, p</w:t>
      </w:r>
      <w:r w:rsidR="00FE4042">
        <w:rPr>
          <w:b/>
        </w:rPr>
        <w:t>rimari</w:t>
      </w:r>
      <w:r w:rsidR="00690A61">
        <w:rPr>
          <w:b/>
        </w:rPr>
        <w:t>e</w:t>
      </w:r>
      <w:r w:rsidR="00FE4042">
        <w:rPr>
          <w:b/>
        </w:rPr>
        <w:t>,</w:t>
      </w:r>
      <w:r w:rsidRPr="00AA6FB4">
        <w:rPr>
          <w:b/>
        </w:rPr>
        <w:t xml:space="preserve"> secondari</w:t>
      </w:r>
      <w:r w:rsidR="00690A61">
        <w:rPr>
          <w:b/>
        </w:rPr>
        <w:t>e</w:t>
      </w:r>
      <w:r w:rsidRPr="00AA6FB4">
        <w:rPr>
          <w:b/>
        </w:rPr>
        <w:t xml:space="preserve"> di 1° grado </w:t>
      </w:r>
      <w:r w:rsidR="00FE4042">
        <w:rPr>
          <w:b/>
        </w:rPr>
        <w:t>e 2° grado italiane</w:t>
      </w:r>
      <w:r w:rsidRPr="00AA6FB4">
        <w:rPr>
          <w:b/>
        </w:rPr>
        <w:t>.</w:t>
      </w:r>
    </w:p>
    <w:p w14:paraId="31FEE12E" w14:textId="0C1DC069" w:rsidR="00FB1263" w:rsidRPr="005F4630" w:rsidRDefault="00FB1263" w:rsidP="00FB1263">
      <w:r w:rsidRPr="00FB1263">
        <w:t xml:space="preserve">Potranno concorrere le scuole che invieranno </w:t>
      </w:r>
      <w:r w:rsidR="009B6AC6" w:rsidRPr="009B6AC6">
        <w:rPr>
          <w:b/>
          <w:color w:val="FF0000"/>
        </w:rPr>
        <w:t xml:space="preserve">entro il </w:t>
      </w:r>
      <w:proofErr w:type="gramStart"/>
      <w:r w:rsidR="00C80E98">
        <w:rPr>
          <w:b/>
          <w:color w:val="FF0000"/>
        </w:rPr>
        <w:t xml:space="preserve">1 </w:t>
      </w:r>
      <w:r w:rsidR="001A4B81">
        <w:rPr>
          <w:b/>
          <w:color w:val="FF0000"/>
        </w:rPr>
        <w:t>M</w:t>
      </w:r>
      <w:r w:rsidR="00B079C7">
        <w:rPr>
          <w:b/>
          <w:color w:val="FF0000"/>
        </w:rPr>
        <w:t>arzo</w:t>
      </w:r>
      <w:proofErr w:type="gramEnd"/>
      <w:r w:rsidR="00E571D2">
        <w:rPr>
          <w:b/>
          <w:color w:val="FF0000"/>
        </w:rPr>
        <w:t xml:space="preserve"> 202</w:t>
      </w:r>
      <w:r w:rsidR="00320A4F">
        <w:rPr>
          <w:b/>
          <w:color w:val="FF0000"/>
        </w:rPr>
        <w:t>4</w:t>
      </w:r>
      <w:r w:rsidR="00416495">
        <w:rPr>
          <w:b/>
          <w:color w:val="FF0000"/>
        </w:rPr>
        <w:t xml:space="preserve"> </w:t>
      </w:r>
      <w:r w:rsidR="005F4630" w:rsidRPr="005F4630">
        <w:t xml:space="preserve">un </w:t>
      </w:r>
      <w:r w:rsidR="005F4630" w:rsidRPr="005F4630">
        <w:rPr>
          <w:b/>
          <w:bCs/>
        </w:rPr>
        <w:t>video</w:t>
      </w:r>
      <w:r w:rsidR="005F4630" w:rsidRPr="005F4630">
        <w:t xml:space="preserve"> in cui vengono presentati </w:t>
      </w:r>
      <w:r w:rsidR="005F4630">
        <w:t xml:space="preserve">o raccontati </w:t>
      </w:r>
      <w:r w:rsidR="003C4105" w:rsidRPr="005F4630">
        <w:t>i progetti</w:t>
      </w:r>
      <w:r w:rsidR="009A56D5">
        <w:t xml:space="preserve"> legati ad uno dei 17 obiettivi dell’Agenda 2030 </w:t>
      </w:r>
    </w:p>
    <w:p w14:paraId="1A11824C" w14:textId="77777777" w:rsidR="00FB1263" w:rsidRDefault="005F4630" w:rsidP="005F4630">
      <w:pPr>
        <w:pStyle w:val="Paragrafoelenco"/>
        <w:jc w:val="center"/>
      </w:pPr>
      <w:r>
        <w:t xml:space="preserve">Il </w:t>
      </w:r>
      <w:r w:rsidRPr="005F4630">
        <w:rPr>
          <w:b/>
          <w:bCs/>
        </w:rPr>
        <w:t>Video</w:t>
      </w:r>
      <w:r>
        <w:t xml:space="preserve"> deve avere le seguenti caratteristiche tematiche e tecniche:</w:t>
      </w:r>
    </w:p>
    <w:p w14:paraId="2CC05642" w14:textId="77777777" w:rsidR="005F4630" w:rsidRPr="00FB1263" w:rsidRDefault="005F4630" w:rsidP="005F4630">
      <w:pPr>
        <w:pStyle w:val="Paragrafoelenco"/>
        <w:jc w:val="center"/>
      </w:pPr>
    </w:p>
    <w:p w14:paraId="69B9E1BD" w14:textId="77777777" w:rsidR="00FB1263" w:rsidRPr="00FB1263" w:rsidRDefault="005F4630" w:rsidP="00A56F0B">
      <w:pPr>
        <w:pStyle w:val="Paragrafoelenco"/>
        <w:numPr>
          <w:ilvl w:val="0"/>
          <w:numId w:val="3"/>
        </w:numPr>
      </w:pPr>
      <w:r>
        <w:t>ispirarsi ad</w:t>
      </w:r>
      <w:r w:rsidR="00FB1263" w:rsidRPr="00FB1263">
        <w:t xml:space="preserve"> </w:t>
      </w:r>
      <w:r w:rsidR="00CA78F2">
        <w:t>almeno una delle aree indicate nel precedente paragraf</w:t>
      </w:r>
      <w:r>
        <w:t>o che racchiudono i 17 obiettivi dell’agenda 2030</w:t>
      </w:r>
      <w:r w:rsidR="00FB1263" w:rsidRPr="00FB1263">
        <w:t xml:space="preserve">: </w:t>
      </w:r>
    </w:p>
    <w:p w14:paraId="1B15FF9B" w14:textId="77777777" w:rsidR="00CA78F2" w:rsidRDefault="00CA78F2" w:rsidP="00A56F0B">
      <w:pPr>
        <w:pStyle w:val="Paragrafoelenco"/>
        <w:numPr>
          <w:ilvl w:val="0"/>
          <w:numId w:val="4"/>
        </w:numPr>
      </w:pPr>
      <w:r>
        <w:t>persone</w:t>
      </w:r>
    </w:p>
    <w:p w14:paraId="35FB9F06" w14:textId="77777777" w:rsidR="00CA78F2" w:rsidRDefault="00CA78F2" w:rsidP="00A56F0B">
      <w:pPr>
        <w:pStyle w:val="Paragrafoelenco"/>
        <w:numPr>
          <w:ilvl w:val="0"/>
          <w:numId w:val="4"/>
        </w:numPr>
      </w:pPr>
      <w:r>
        <w:t>prosperità</w:t>
      </w:r>
    </w:p>
    <w:p w14:paraId="1110681F" w14:textId="77777777" w:rsidR="00CA78F2" w:rsidRDefault="00CA78F2" w:rsidP="00A56F0B">
      <w:pPr>
        <w:pStyle w:val="Paragrafoelenco"/>
        <w:numPr>
          <w:ilvl w:val="0"/>
          <w:numId w:val="4"/>
        </w:numPr>
      </w:pPr>
      <w:r>
        <w:t>pianeta</w:t>
      </w:r>
    </w:p>
    <w:p w14:paraId="3D7736EB" w14:textId="77777777" w:rsidR="00CA78F2" w:rsidRDefault="00CA78F2" w:rsidP="00A56F0B">
      <w:pPr>
        <w:pStyle w:val="Paragrafoelenco"/>
        <w:numPr>
          <w:ilvl w:val="0"/>
          <w:numId w:val="4"/>
        </w:numPr>
      </w:pPr>
      <w:r>
        <w:t>pace</w:t>
      </w:r>
    </w:p>
    <w:p w14:paraId="21829E0E" w14:textId="77777777" w:rsidR="00CA78F2" w:rsidRPr="00FB1263" w:rsidRDefault="00CA78F2" w:rsidP="00A56F0B">
      <w:pPr>
        <w:pStyle w:val="Paragrafoelenco"/>
        <w:numPr>
          <w:ilvl w:val="0"/>
          <w:numId w:val="4"/>
        </w:numPr>
      </w:pPr>
      <w:r>
        <w:t>partnership</w:t>
      </w:r>
    </w:p>
    <w:p w14:paraId="2AF639E8" w14:textId="28E91775" w:rsidR="00FB1263" w:rsidRPr="00FB1263" w:rsidRDefault="005F4630" w:rsidP="00A56F0B">
      <w:pPr>
        <w:pStyle w:val="Paragrafoelenco"/>
        <w:numPr>
          <w:ilvl w:val="0"/>
          <w:numId w:val="3"/>
        </w:numPr>
      </w:pPr>
      <w:r>
        <w:t xml:space="preserve">essere </w:t>
      </w:r>
      <w:r w:rsidR="00FB1263" w:rsidRPr="00FB1263">
        <w:t>realizzat</w:t>
      </w:r>
      <w:r w:rsidR="00374551">
        <w:t>o</w:t>
      </w:r>
      <w:r w:rsidR="00FB1263" w:rsidRPr="00FB1263">
        <w:t xml:space="preserve"> da </w:t>
      </w:r>
      <w:r w:rsidR="00FB1263" w:rsidRPr="00CA78F2">
        <w:rPr>
          <w:b/>
          <w:bCs/>
        </w:rPr>
        <w:t xml:space="preserve">gruppi di alunni della stessa classe o di classi diverse </w:t>
      </w:r>
      <w:r w:rsidR="00FB1263" w:rsidRPr="00FB1263">
        <w:t xml:space="preserve">con il coordinamento dei docenti; </w:t>
      </w:r>
    </w:p>
    <w:p w14:paraId="4318434F" w14:textId="6FE13BF9" w:rsidR="00CA78F2" w:rsidRPr="006B3AF5" w:rsidRDefault="005F4630" w:rsidP="00A56F0B">
      <w:pPr>
        <w:pStyle w:val="Paragrafoelenco"/>
        <w:numPr>
          <w:ilvl w:val="0"/>
          <w:numId w:val="3"/>
        </w:numPr>
        <w:rPr>
          <w:rFonts w:cs="Calibri"/>
        </w:rPr>
      </w:pPr>
      <w:r>
        <w:t xml:space="preserve">i </w:t>
      </w:r>
      <w:r w:rsidRPr="005F4630">
        <w:rPr>
          <w:b/>
          <w:bCs/>
        </w:rPr>
        <w:t>video</w:t>
      </w:r>
      <w:r>
        <w:t xml:space="preserve"> possono </w:t>
      </w:r>
      <w:r w:rsidR="005452C1">
        <w:t>raccontare gli</w:t>
      </w:r>
      <w:r>
        <w:t xml:space="preserve"> elaborati realizzati con qualsiasi tecnica e forma espressiva</w:t>
      </w:r>
      <w:r w:rsidR="005452C1">
        <w:t xml:space="preserve"> </w:t>
      </w:r>
      <w:r w:rsidR="006B3AF5">
        <w:t xml:space="preserve">ispirati ai temi del </w:t>
      </w:r>
      <w:r w:rsidR="009A56D5">
        <w:t>Contest</w:t>
      </w:r>
      <w:r w:rsidR="006B3AF5">
        <w:t>; s</w:t>
      </w:r>
      <w:r w:rsidR="00CA78F2" w:rsidRPr="006B3AF5">
        <w:rPr>
          <w:rFonts w:cs="Calibri"/>
        </w:rPr>
        <w:t xml:space="preserve">olo a titolo esemplificativo e senza porre limiti alla creatività degli studenti e dei loro insegnanti, i lavori potrebbero essere: </w:t>
      </w:r>
    </w:p>
    <w:p w14:paraId="14DB1939" w14:textId="1EFBECF8" w:rsidR="00CA78F2" w:rsidRPr="007D0C7E" w:rsidRDefault="00CA78F2" w:rsidP="00A56F0B">
      <w:pPr>
        <w:pStyle w:val="Paragrafoelenco"/>
        <w:numPr>
          <w:ilvl w:val="0"/>
          <w:numId w:val="2"/>
        </w:numPr>
        <w:rPr>
          <w:rFonts w:cs="Calibri"/>
        </w:rPr>
      </w:pPr>
      <w:r w:rsidRPr="007D0C7E">
        <w:rPr>
          <w:rFonts w:cs="Calibri"/>
        </w:rPr>
        <w:t xml:space="preserve">elaborati fotografici e artistici come disegni o dipinti </w:t>
      </w:r>
      <w:r w:rsidR="005452C1">
        <w:rPr>
          <w:rFonts w:cs="Calibri"/>
        </w:rPr>
        <w:t>e/o collage di entrambi</w:t>
      </w:r>
    </w:p>
    <w:p w14:paraId="34636C49" w14:textId="606C818F" w:rsidR="00CA78F2" w:rsidRDefault="00CA78F2" w:rsidP="00A56F0B">
      <w:pPr>
        <w:pStyle w:val="Paragrafoelenco"/>
        <w:numPr>
          <w:ilvl w:val="0"/>
          <w:numId w:val="2"/>
        </w:numPr>
        <w:rPr>
          <w:rFonts w:cs="Calibri"/>
        </w:rPr>
      </w:pPr>
      <w:r w:rsidRPr="007D0C7E">
        <w:rPr>
          <w:rFonts w:cs="Calibri"/>
        </w:rPr>
        <w:t xml:space="preserve">racconti di percorsi di </w:t>
      </w:r>
      <w:r w:rsidR="005F4630">
        <w:rPr>
          <w:rFonts w:cs="Calibri"/>
        </w:rPr>
        <w:t xml:space="preserve">Educazione Civica </w:t>
      </w:r>
      <w:r w:rsidRPr="007D0C7E">
        <w:rPr>
          <w:rFonts w:cs="Calibri"/>
        </w:rPr>
        <w:t>e reportage</w:t>
      </w:r>
      <w:r w:rsidR="00F7071E">
        <w:rPr>
          <w:rFonts w:cs="Calibri"/>
        </w:rPr>
        <w:t xml:space="preserve"> </w:t>
      </w:r>
      <w:r w:rsidR="00F7071E">
        <w:t>(per esempio la pulizia del parco scuola, l’organizzazione della raccolta differenziata personale o comunitaria,</w:t>
      </w:r>
      <w:r w:rsidR="00416495">
        <w:t xml:space="preserve"> azioni di aiuto e collaborazione</w:t>
      </w:r>
      <w:r w:rsidR="00F7071E">
        <w:t xml:space="preserve"> ecc.) </w:t>
      </w:r>
      <w:r w:rsidR="005452C1">
        <w:t>realizzati anche come interviste, piccoli cortometraggi o come laboratori teatrali</w:t>
      </w:r>
    </w:p>
    <w:p w14:paraId="653DF86C" w14:textId="0CEA10E8" w:rsidR="00CA78F2" w:rsidRPr="00F7071E" w:rsidRDefault="009A56D5" w:rsidP="00F7071E">
      <w:pPr>
        <w:pStyle w:val="Paragrafoelenco"/>
        <w:numPr>
          <w:ilvl w:val="0"/>
          <w:numId w:val="2"/>
        </w:numPr>
        <w:rPr>
          <w:rFonts w:cs="Calibri"/>
        </w:rPr>
      </w:pPr>
      <w:r>
        <w:t xml:space="preserve">canzoni, </w:t>
      </w:r>
      <w:r w:rsidR="00F7071E">
        <w:t>fiabe, storie e racconti di fantasia o di vita reale</w:t>
      </w:r>
      <w:r w:rsidR="005452C1">
        <w:t xml:space="preserve"> </w:t>
      </w:r>
      <w:r w:rsidR="00F7071E" w:rsidRPr="00F7071E">
        <w:t xml:space="preserve"> </w:t>
      </w:r>
    </w:p>
    <w:p w14:paraId="15702127" w14:textId="5F2A0288" w:rsidR="00690A61" w:rsidRDefault="00CA78F2" w:rsidP="00A56F0B">
      <w:pPr>
        <w:pStyle w:val="Paragrafoelenco"/>
        <w:numPr>
          <w:ilvl w:val="0"/>
          <w:numId w:val="2"/>
        </w:numPr>
        <w:rPr>
          <w:rFonts w:cs="Calibri"/>
        </w:rPr>
      </w:pPr>
      <w:r w:rsidRPr="007D0C7E">
        <w:rPr>
          <w:rFonts w:cs="Calibri"/>
        </w:rPr>
        <w:t>testimonianze e cronache</w:t>
      </w:r>
      <w:bookmarkStart w:id="4" w:name="_Toc504033545"/>
    </w:p>
    <w:p w14:paraId="792FEB03" w14:textId="77777777" w:rsidR="00E84860" w:rsidRPr="00E84860" w:rsidRDefault="00E84860" w:rsidP="00E84860">
      <w:pPr>
        <w:pStyle w:val="Paragrafoelenco"/>
        <w:numPr>
          <w:ilvl w:val="0"/>
          <w:numId w:val="3"/>
        </w:numPr>
      </w:pPr>
      <w:r w:rsidRPr="00E84860">
        <w:t>Note tecniche:</w:t>
      </w:r>
    </w:p>
    <w:p w14:paraId="3E57C854" w14:textId="62742B55" w:rsidR="00E84860" w:rsidRPr="00E84860" w:rsidRDefault="00E84860" w:rsidP="00E84860">
      <w:pPr>
        <w:pStyle w:val="Paragrafoelenco"/>
        <w:numPr>
          <w:ilvl w:val="1"/>
          <w:numId w:val="10"/>
        </w:numPr>
      </w:pPr>
      <w:r w:rsidRPr="00E84860">
        <w:t xml:space="preserve">massimo 3 </w:t>
      </w:r>
      <w:r>
        <w:t>minuti</w:t>
      </w:r>
    </w:p>
    <w:p w14:paraId="48AD0A45" w14:textId="18D28CC9" w:rsidR="00E84860" w:rsidRDefault="003E309F" w:rsidP="00E84860">
      <w:pPr>
        <w:pStyle w:val="Paragrafoelenco"/>
        <w:numPr>
          <w:ilvl w:val="1"/>
          <w:numId w:val="10"/>
        </w:numPr>
      </w:pPr>
      <w:r>
        <w:t xml:space="preserve">si possono realizzare video anche </w:t>
      </w:r>
      <w:r w:rsidR="00E84860" w:rsidRPr="00E84860">
        <w:t>con lo smartphone o l’i-phone</w:t>
      </w:r>
    </w:p>
    <w:p w14:paraId="606FCC51" w14:textId="31AB9E4E" w:rsidR="003E309F" w:rsidRPr="00E84860" w:rsidRDefault="00736D04" w:rsidP="00E84860">
      <w:pPr>
        <w:pStyle w:val="Paragrafoelenco"/>
        <w:numPr>
          <w:ilvl w:val="1"/>
          <w:numId w:val="10"/>
        </w:numPr>
      </w:pPr>
      <w:r>
        <w:t>modalità full HD</w:t>
      </w:r>
    </w:p>
    <w:p w14:paraId="27E717E1" w14:textId="318C1B85" w:rsidR="00E84860" w:rsidRPr="003E309F" w:rsidRDefault="00E84860" w:rsidP="003E309F">
      <w:pPr>
        <w:pStyle w:val="Paragrafoelenco"/>
        <w:numPr>
          <w:ilvl w:val="1"/>
          <w:numId w:val="10"/>
        </w:numPr>
      </w:pPr>
      <w:r w:rsidRPr="00E84860">
        <w:t xml:space="preserve">in </w:t>
      </w:r>
      <w:r w:rsidR="003E309F">
        <w:t xml:space="preserve">ripresa </w:t>
      </w:r>
      <w:r w:rsidRPr="00E84860">
        <w:t>orizzontale</w:t>
      </w:r>
    </w:p>
    <w:p w14:paraId="6F957C8D" w14:textId="640FA32F" w:rsidR="003E309F" w:rsidRDefault="003E309F" w:rsidP="003E309F">
      <w:pPr>
        <w:pStyle w:val="Paragrafoelenco"/>
        <w:numPr>
          <w:ilvl w:val="1"/>
          <w:numId w:val="10"/>
        </w:numPr>
      </w:pPr>
      <w:r>
        <w:t>attenzione ad eventuali fonti di luce dietro i protagonisti</w:t>
      </w:r>
    </w:p>
    <w:p w14:paraId="7D33A49E" w14:textId="02779851" w:rsidR="00E84860" w:rsidRPr="003E309F" w:rsidRDefault="00E84860" w:rsidP="003E309F">
      <w:pPr>
        <w:pStyle w:val="Paragrafoelenco"/>
        <w:numPr>
          <w:ilvl w:val="1"/>
          <w:numId w:val="10"/>
        </w:numPr>
      </w:pPr>
      <w:r w:rsidRPr="003E309F">
        <w:t>attenzione al volume</w:t>
      </w:r>
    </w:p>
    <w:p w14:paraId="70E3F886" w14:textId="472B792D" w:rsidR="005452C1" w:rsidRDefault="003E309F" w:rsidP="00E84860">
      <w:pPr>
        <w:pStyle w:val="Paragrafoelenco"/>
        <w:numPr>
          <w:ilvl w:val="1"/>
          <w:numId w:val="10"/>
        </w:numPr>
        <w:rPr>
          <w:rFonts w:cs="Calibri"/>
        </w:rPr>
      </w:pPr>
      <w:r>
        <w:rPr>
          <w:rFonts w:cs="Calibri"/>
        </w:rPr>
        <w:t>per esigen</w:t>
      </w:r>
      <w:r w:rsidR="009A56D5">
        <w:rPr>
          <w:rFonts w:cs="Calibri"/>
        </w:rPr>
        <w:t>z</w:t>
      </w:r>
      <w:r>
        <w:rPr>
          <w:rFonts w:cs="Calibri"/>
        </w:rPr>
        <w:t xml:space="preserve">e televisive non devono comparire sui video nessun tipo di logo che non sia istituzionale </w:t>
      </w:r>
    </w:p>
    <w:p w14:paraId="09B48773" w14:textId="77777777" w:rsidR="00FB1263" w:rsidRPr="00690A61" w:rsidRDefault="00FB1263" w:rsidP="00690A61">
      <w:pPr>
        <w:pStyle w:val="Titolo1"/>
        <w:rPr>
          <w:rFonts w:cs="Calibri"/>
        </w:rPr>
      </w:pPr>
      <w:r w:rsidRPr="00FB1263">
        <w:t>Invio dei progetti e degli elaborati</w:t>
      </w:r>
      <w:bookmarkEnd w:id="4"/>
      <w:r w:rsidRPr="00FB1263">
        <w:t xml:space="preserve"> </w:t>
      </w:r>
    </w:p>
    <w:p w14:paraId="6DBCF5AE" w14:textId="6587CA05" w:rsidR="00FB1263" w:rsidRPr="00FB1263" w:rsidRDefault="00FB1263" w:rsidP="00FB1263">
      <w:r w:rsidRPr="00FB1263">
        <w:t xml:space="preserve">Per partecipare al </w:t>
      </w:r>
      <w:r w:rsidR="009A56D5">
        <w:t>Contest</w:t>
      </w:r>
      <w:r w:rsidRPr="00FB1263">
        <w:t xml:space="preserve"> occorre inviare i progetti e gli elaborati realizzati </w:t>
      </w:r>
      <w:r w:rsidR="009B6AC6">
        <w:rPr>
          <w:b/>
          <w:bCs/>
          <w:color w:val="FF0000"/>
        </w:rPr>
        <w:t xml:space="preserve">entro e non oltre </w:t>
      </w:r>
      <w:r w:rsidR="006D18CA">
        <w:rPr>
          <w:b/>
          <w:bCs/>
          <w:color w:val="FF0000"/>
        </w:rPr>
        <w:t xml:space="preserve">il </w:t>
      </w:r>
      <w:proofErr w:type="gramStart"/>
      <w:r w:rsidR="006D18CA">
        <w:rPr>
          <w:b/>
          <w:bCs/>
          <w:color w:val="FF0000"/>
        </w:rPr>
        <w:t xml:space="preserve">1 </w:t>
      </w:r>
      <w:r w:rsidR="001A4B81">
        <w:rPr>
          <w:b/>
          <w:bCs/>
          <w:color w:val="FF0000"/>
        </w:rPr>
        <w:t>Marzo</w:t>
      </w:r>
      <w:proofErr w:type="gramEnd"/>
      <w:r w:rsidR="006D18CA">
        <w:rPr>
          <w:b/>
          <w:bCs/>
          <w:color w:val="FF0000"/>
        </w:rPr>
        <w:t xml:space="preserve"> </w:t>
      </w:r>
      <w:r w:rsidR="007B1E63" w:rsidRPr="009B6AC6">
        <w:rPr>
          <w:b/>
          <w:bCs/>
          <w:color w:val="FF0000"/>
        </w:rPr>
        <w:t>20</w:t>
      </w:r>
      <w:r w:rsidR="00FE4042" w:rsidRPr="009B6AC6">
        <w:rPr>
          <w:b/>
          <w:bCs/>
          <w:color w:val="FF0000"/>
        </w:rPr>
        <w:t>2</w:t>
      </w:r>
      <w:r w:rsidR="00320A4F">
        <w:rPr>
          <w:b/>
          <w:bCs/>
          <w:color w:val="FF0000"/>
        </w:rPr>
        <w:t>4</w:t>
      </w:r>
      <w:r w:rsidRPr="00FB1263">
        <w:rPr>
          <w:b/>
          <w:bCs/>
        </w:rPr>
        <w:t xml:space="preserve"> </w:t>
      </w:r>
      <w:r w:rsidRPr="00FB1263">
        <w:t xml:space="preserve">esclusivamente in formato </w:t>
      </w:r>
      <w:r w:rsidR="00D3505D">
        <w:t xml:space="preserve">video </w:t>
      </w:r>
      <w:r w:rsidR="00E571D2">
        <w:t>all’indirizzo di posta elettronica</w:t>
      </w:r>
      <w:r w:rsidRPr="00FB1263">
        <w:t xml:space="preserve"> </w:t>
      </w:r>
      <w:hyperlink r:id="rId11" w:history="1">
        <w:r w:rsidR="00E571D2" w:rsidRPr="00116862">
          <w:rPr>
            <w:rStyle w:val="Collegamentoipertestuale"/>
            <w:b/>
            <w:bCs/>
          </w:rPr>
          <w:t>scuole@earthdayitalia.org</w:t>
        </w:r>
      </w:hyperlink>
    </w:p>
    <w:p w14:paraId="24C7AA60" w14:textId="7C5ACC44" w:rsidR="0050280E" w:rsidRDefault="00FB1263" w:rsidP="00CA78F2">
      <w:r w:rsidRPr="00FB1263">
        <w:lastRenderedPageBreak/>
        <w:t xml:space="preserve">Qualora l’elaborato contenesse file molto pesanti, potete usare servizi </w:t>
      </w:r>
      <w:r w:rsidR="00CA78F2">
        <w:t xml:space="preserve">gratuiti </w:t>
      </w:r>
      <w:r w:rsidRPr="00FB1263">
        <w:t xml:space="preserve">come </w:t>
      </w:r>
      <w:proofErr w:type="spellStart"/>
      <w:r w:rsidRPr="00FB1263">
        <w:t>Wetransfer</w:t>
      </w:r>
      <w:proofErr w:type="spellEnd"/>
      <w:r w:rsidR="00251E7C">
        <w:t>.</w:t>
      </w:r>
      <w:r w:rsidRPr="00FB1263">
        <w:t xml:space="preserve"> </w:t>
      </w:r>
    </w:p>
    <w:p w14:paraId="1ADFDD26" w14:textId="1C5EC775" w:rsidR="00CA78F2" w:rsidRPr="00CA78F2" w:rsidRDefault="00251E7C" w:rsidP="00CA78F2">
      <w:pPr>
        <w:rPr>
          <w:lang w:eastAsia="it-IT"/>
        </w:rPr>
      </w:pPr>
      <w:r>
        <w:rPr>
          <w:lang w:eastAsia="it-IT"/>
        </w:rPr>
        <w:t xml:space="preserve">Il </w:t>
      </w:r>
      <w:r w:rsidRPr="00251E7C">
        <w:rPr>
          <w:b/>
          <w:bCs/>
          <w:lang w:eastAsia="it-IT"/>
        </w:rPr>
        <w:t>file video</w:t>
      </w:r>
      <w:r>
        <w:rPr>
          <w:lang w:eastAsia="it-IT"/>
        </w:rPr>
        <w:t xml:space="preserve"> salvato</w:t>
      </w:r>
      <w:r w:rsidR="001A4B81">
        <w:rPr>
          <w:lang w:eastAsia="it-IT"/>
        </w:rPr>
        <w:t xml:space="preserve"> seguendo le istruzioni sul modulo di adesione</w:t>
      </w:r>
      <w:r>
        <w:rPr>
          <w:lang w:eastAsia="it-IT"/>
        </w:rPr>
        <w:t xml:space="preserve"> con il nome del progetto</w:t>
      </w:r>
      <w:r w:rsidR="00CA78F2" w:rsidRPr="00CA78F2">
        <w:rPr>
          <w:lang w:eastAsia="it-IT"/>
        </w:rPr>
        <w:t xml:space="preserve"> </w:t>
      </w:r>
      <w:r w:rsidR="006364EE" w:rsidRPr="00CA78F2">
        <w:rPr>
          <w:lang w:eastAsia="it-IT"/>
        </w:rPr>
        <w:t>dovrà essere</w:t>
      </w:r>
      <w:r w:rsidR="00CA78F2" w:rsidRPr="00CA78F2">
        <w:rPr>
          <w:lang w:eastAsia="it-IT"/>
        </w:rPr>
        <w:t xml:space="preserve">, pena l’esclusione dal </w:t>
      </w:r>
      <w:r w:rsidR="009A56D5">
        <w:rPr>
          <w:lang w:eastAsia="it-IT"/>
        </w:rPr>
        <w:t>Contest</w:t>
      </w:r>
      <w:r w:rsidR="00CA78F2" w:rsidRPr="00CA78F2">
        <w:rPr>
          <w:lang w:eastAsia="it-IT"/>
        </w:rPr>
        <w:t>, obbligatoriamente accompagnat</w:t>
      </w:r>
      <w:r w:rsidR="006364EE">
        <w:rPr>
          <w:lang w:eastAsia="it-IT"/>
        </w:rPr>
        <w:t>o</w:t>
      </w:r>
      <w:r w:rsidR="00CA78F2" w:rsidRPr="00CA78F2">
        <w:rPr>
          <w:lang w:eastAsia="it-IT"/>
        </w:rPr>
        <w:t xml:space="preserve"> da: </w:t>
      </w:r>
    </w:p>
    <w:p w14:paraId="1933BE18" w14:textId="51D87391" w:rsidR="00CA78F2" w:rsidRPr="00CA78F2" w:rsidRDefault="00CA78F2" w:rsidP="00CA78F2">
      <w:pPr>
        <w:rPr>
          <w:lang w:eastAsia="it-IT"/>
        </w:rPr>
      </w:pPr>
      <w:r w:rsidRPr="00CA78F2">
        <w:rPr>
          <w:b/>
          <w:bCs/>
          <w:lang w:eastAsia="it-IT"/>
        </w:rPr>
        <w:t xml:space="preserve">A. MODULO DI ADESIONE </w:t>
      </w:r>
      <w:r w:rsidRPr="00CA78F2">
        <w:rPr>
          <w:lang w:eastAsia="it-IT"/>
        </w:rPr>
        <w:t>compilato in tutte le sue parti</w:t>
      </w:r>
      <w:r w:rsidR="006364EE">
        <w:rPr>
          <w:lang w:eastAsia="it-IT"/>
        </w:rPr>
        <w:t>.</w:t>
      </w:r>
    </w:p>
    <w:p w14:paraId="7110568A" w14:textId="3840C722" w:rsidR="00CA78F2" w:rsidRPr="00416495" w:rsidRDefault="00CA78F2" w:rsidP="00CA78F2">
      <w:pPr>
        <w:rPr>
          <w:iCs/>
          <w:lang w:eastAsia="it-IT"/>
        </w:rPr>
      </w:pPr>
      <w:r w:rsidRPr="00CA78F2">
        <w:rPr>
          <w:b/>
          <w:bCs/>
          <w:lang w:eastAsia="it-IT"/>
        </w:rPr>
        <w:t xml:space="preserve">B. LIBERATORIA </w:t>
      </w:r>
      <w:r w:rsidRPr="00CA78F2">
        <w:rPr>
          <w:lang w:eastAsia="it-IT"/>
        </w:rPr>
        <w:t>se tra i materiali inviati vi sono immagini relative a minori per permetterne l’uso, anche se solo ed esclusivamen</w:t>
      </w:r>
      <w:r w:rsidR="009C0273">
        <w:rPr>
          <w:lang w:eastAsia="it-IT"/>
        </w:rPr>
        <w:t xml:space="preserve">te ai fini previsti dal </w:t>
      </w:r>
      <w:r w:rsidR="009A56D5">
        <w:rPr>
          <w:lang w:eastAsia="it-IT"/>
        </w:rPr>
        <w:t>Contest</w:t>
      </w:r>
      <w:r w:rsidR="009C0273">
        <w:rPr>
          <w:lang w:eastAsia="it-IT"/>
        </w:rPr>
        <w:t xml:space="preserve"> secondo </w:t>
      </w:r>
      <w:r w:rsidR="00416495">
        <w:rPr>
          <w:iCs/>
          <w:lang w:eastAsia="it-IT"/>
        </w:rPr>
        <w:t xml:space="preserve">l’allegato </w:t>
      </w:r>
      <w:r w:rsidR="00416495" w:rsidRPr="00416495">
        <w:rPr>
          <w:i/>
          <w:lang w:eastAsia="it-IT"/>
        </w:rPr>
        <w:t>LIBERATORIA</w:t>
      </w:r>
      <w:r w:rsidR="00416495">
        <w:rPr>
          <w:i/>
          <w:lang w:eastAsia="it-IT"/>
        </w:rPr>
        <w:t>.</w:t>
      </w:r>
    </w:p>
    <w:p w14:paraId="1AD4D256" w14:textId="2D6C22ED" w:rsidR="00CA78F2" w:rsidRPr="00CA78F2" w:rsidRDefault="00384B02" w:rsidP="005D3D5D">
      <w:pPr>
        <w:pStyle w:val="Titolo1"/>
        <w:rPr>
          <w:lang w:eastAsia="it-IT"/>
        </w:rPr>
      </w:pPr>
      <w:r>
        <w:rPr>
          <w:lang w:eastAsia="it-IT"/>
        </w:rPr>
        <w:t>Ambasciatore della Terra</w:t>
      </w:r>
    </w:p>
    <w:p w14:paraId="03DFC986" w14:textId="77777777" w:rsidR="00384B02" w:rsidRDefault="00AA6FB4" w:rsidP="00AA6FB4">
      <w:pPr>
        <w:rPr>
          <w:lang w:eastAsia="it-IT"/>
        </w:rPr>
      </w:pPr>
      <w:r w:rsidRPr="00CA78F2">
        <w:rPr>
          <w:lang w:eastAsia="it-IT"/>
        </w:rPr>
        <w:t>Earth Day Italia</w:t>
      </w:r>
      <w:r w:rsidR="00FE4042">
        <w:rPr>
          <w:lang w:eastAsia="it-IT"/>
        </w:rPr>
        <w:t xml:space="preserve"> </w:t>
      </w:r>
      <w:r w:rsidRPr="00CA78F2">
        <w:rPr>
          <w:lang w:eastAsia="it-IT"/>
        </w:rPr>
        <w:t>esaminerà il materiale pervenuto e sceglierà i progetti e gli elaborati che sapranno meglio interpretare lo spirito dell’iniziativa</w:t>
      </w:r>
      <w:r w:rsidR="00E04B86">
        <w:rPr>
          <w:lang w:eastAsia="it-IT"/>
        </w:rPr>
        <w:t xml:space="preserve"> e riconoscerà alle </w:t>
      </w:r>
      <w:r w:rsidRPr="00CA78F2">
        <w:rPr>
          <w:lang w:eastAsia="it-IT"/>
        </w:rPr>
        <w:t xml:space="preserve">scuole vincitrici </w:t>
      </w:r>
      <w:r w:rsidR="00E571D2">
        <w:rPr>
          <w:lang w:eastAsia="it-IT"/>
        </w:rPr>
        <w:t xml:space="preserve">il </w:t>
      </w:r>
      <w:r w:rsidR="00E04B86">
        <w:rPr>
          <w:lang w:eastAsia="it-IT"/>
        </w:rPr>
        <w:t>titolo di</w:t>
      </w:r>
      <w:r w:rsidR="00E571D2">
        <w:rPr>
          <w:lang w:eastAsia="it-IT"/>
        </w:rPr>
        <w:t xml:space="preserve"> </w:t>
      </w:r>
      <w:r w:rsidR="00E571D2" w:rsidRPr="00E04B86">
        <w:rPr>
          <w:b/>
          <w:bCs/>
          <w:lang w:eastAsia="it-IT"/>
        </w:rPr>
        <w:t>Ambasciatore per la Terra</w:t>
      </w:r>
      <w:r w:rsidR="00384B02">
        <w:rPr>
          <w:lang w:eastAsia="it-IT"/>
        </w:rPr>
        <w:t>.</w:t>
      </w:r>
    </w:p>
    <w:p w14:paraId="626A4B5A" w14:textId="5F45171B" w:rsidR="00E04B86" w:rsidRDefault="00384B02" w:rsidP="00AA6FB4">
      <w:pPr>
        <w:rPr>
          <w:lang w:eastAsia="it-IT"/>
        </w:rPr>
      </w:pPr>
      <w:r>
        <w:rPr>
          <w:lang w:eastAsia="it-IT"/>
        </w:rPr>
        <w:t xml:space="preserve">Tale riconoscimento </w:t>
      </w:r>
      <w:r w:rsidR="00320A4F">
        <w:rPr>
          <w:lang w:eastAsia="it-IT"/>
        </w:rPr>
        <w:t xml:space="preserve">sarà inviato all’indirizzo </w:t>
      </w:r>
      <w:r w:rsidR="00C40C29">
        <w:rPr>
          <w:lang w:eastAsia="it-IT"/>
        </w:rPr>
        <w:t>e-mail</w:t>
      </w:r>
      <w:r w:rsidR="00320A4F">
        <w:rPr>
          <w:lang w:eastAsia="it-IT"/>
        </w:rPr>
        <w:t xml:space="preserve"> indicato nel modulo di adesione.</w:t>
      </w:r>
      <w:r w:rsidR="00E04B86">
        <w:rPr>
          <w:lang w:eastAsia="it-IT"/>
        </w:rPr>
        <w:t xml:space="preserve"> </w:t>
      </w:r>
    </w:p>
    <w:p w14:paraId="0E2057B1" w14:textId="2DBAD573" w:rsidR="00E571D2" w:rsidRDefault="00E04B86" w:rsidP="00AA6FB4">
      <w:pPr>
        <w:rPr>
          <w:lang w:eastAsia="it-IT"/>
        </w:rPr>
      </w:pPr>
      <w:r>
        <w:rPr>
          <w:lang w:eastAsia="it-IT"/>
        </w:rPr>
        <w:t>Gli elaborati sa</w:t>
      </w:r>
      <w:r w:rsidR="00E571D2">
        <w:rPr>
          <w:lang w:eastAsia="it-IT"/>
        </w:rPr>
        <w:t xml:space="preserve">ranno </w:t>
      </w:r>
      <w:r>
        <w:rPr>
          <w:lang w:eastAsia="it-IT"/>
        </w:rPr>
        <w:t>inseriti sulla piattaforma</w:t>
      </w:r>
      <w:r w:rsidR="00384B02">
        <w:rPr>
          <w:lang w:eastAsia="it-IT"/>
        </w:rPr>
        <w:t xml:space="preserve"> www.onepeopleolneplanet.it</w:t>
      </w:r>
      <w:r>
        <w:rPr>
          <w:lang w:eastAsia="it-IT"/>
        </w:rPr>
        <w:t xml:space="preserve"> e le scuole che si saranno distinte saranno </w:t>
      </w:r>
      <w:r w:rsidRPr="00E04B86">
        <w:rPr>
          <w:lang w:eastAsia="it-IT"/>
        </w:rPr>
        <w:t xml:space="preserve">protagoniste durante </w:t>
      </w:r>
      <w:r w:rsidR="006364EE" w:rsidRPr="00E04B86">
        <w:rPr>
          <w:lang w:eastAsia="it-IT"/>
        </w:rPr>
        <w:t>la maratona</w:t>
      </w:r>
      <w:r w:rsidRPr="00E04B86">
        <w:rPr>
          <w:lang w:eastAsia="it-IT"/>
        </w:rPr>
        <w:t xml:space="preserve"> #</w:t>
      </w:r>
      <w:r w:rsidR="006364EE" w:rsidRPr="00E04B86">
        <w:rPr>
          <w:lang w:eastAsia="it-IT"/>
        </w:rPr>
        <w:t>OnePeopleOneplane</w:t>
      </w:r>
      <w:r w:rsidR="006364EE">
        <w:rPr>
          <w:lang w:eastAsia="it-IT"/>
        </w:rPr>
        <w:t>t</w:t>
      </w:r>
      <w:r w:rsidR="006364EE" w:rsidRPr="00E04B86">
        <w:rPr>
          <w:lang w:eastAsia="it-IT"/>
        </w:rPr>
        <w:t xml:space="preserve"> il</w:t>
      </w:r>
      <w:r w:rsidR="00E571D2" w:rsidRPr="00E04B86">
        <w:rPr>
          <w:lang w:eastAsia="it-IT"/>
        </w:rPr>
        <w:t xml:space="preserve"> 22 </w:t>
      </w:r>
      <w:proofErr w:type="gramStart"/>
      <w:r w:rsidR="00E571D2" w:rsidRPr="00E04B86">
        <w:rPr>
          <w:lang w:eastAsia="it-IT"/>
        </w:rPr>
        <w:t>Aprile</w:t>
      </w:r>
      <w:proofErr w:type="gramEnd"/>
      <w:r w:rsidR="00E571D2" w:rsidRPr="00E04B86">
        <w:rPr>
          <w:lang w:eastAsia="it-IT"/>
        </w:rPr>
        <w:t xml:space="preserve"> </w:t>
      </w:r>
      <w:r>
        <w:rPr>
          <w:lang w:eastAsia="it-IT"/>
        </w:rPr>
        <w:t>202</w:t>
      </w:r>
      <w:r w:rsidR="00320A4F">
        <w:rPr>
          <w:lang w:eastAsia="it-IT"/>
        </w:rPr>
        <w:t>4</w:t>
      </w:r>
      <w:r>
        <w:rPr>
          <w:lang w:eastAsia="it-IT"/>
        </w:rPr>
        <w:t xml:space="preserve"> </w:t>
      </w:r>
      <w:r w:rsidR="00E571D2" w:rsidRPr="00E04B86">
        <w:rPr>
          <w:lang w:eastAsia="it-IT"/>
        </w:rPr>
        <w:t>sul</w:t>
      </w:r>
      <w:r w:rsidRPr="00E04B86">
        <w:rPr>
          <w:lang w:eastAsia="it-IT"/>
        </w:rPr>
        <w:t xml:space="preserve"> web</w:t>
      </w:r>
      <w:r w:rsidR="0050179A">
        <w:rPr>
          <w:lang w:eastAsia="it-IT"/>
        </w:rPr>
        <w:t>.</w:t>
      </w:r>
    </w:p>
    <w:p w14:paraId="0AF4E4BE" w14:textId="00FA9184" w:rsidR="00382307" w:rsidRDefault="00CA78F2" w:rsidP="00CA78F2">
      <w:pPr>
        <w:rPr>
          <w:lang w:eastAsia="it-IT"/>
        </w:rPr>
      </w:pPr>
      <w:r w:rsidRPr="00CA78F2">
        <w:rPr>
          <w:lang w:eastAsia="it-IT"/>
        </w:rPr>
        <w:t xml:space="preserve">Questo </w:t>
      </w:r>
      <w:r w:rsidR="009A56D5">
        <w:rPr>
          <w:lang w:eastAsia="it-IT"/>
        </w:rPr>
        <w:t>Contest</w:t>
      </w:r>
      <w:r w:rsidRPr="00CA78F2">
        <w:rPr>
          <w:lang w:eastAsia="it-IT"/>
        </w:rPr>
        <w:t xml:space="preserve"> non è da considerarsi concorso o operazione a premio secondo il D.P.R. 26 ottobre 2001, n. 430, articolo 6, comma 1, lettera a.</w:t>
      </w:r>
    </w:p>
    <w:p w14:paraId="6FF7FACD" w14:textId="1F73E586" w:rsidR="009B0375" w:rsidRDefault="009B0375" w:rsidP="009B0375">
      <w:pPr>
        <w:pStyle w:val="Titolo1"/>
        <w:rPr>
          <w:lang w:eastAsia="it-IT"/>
        </w:rPr>
      </w:pPr>
      <w:bookmarkStart w:id="5" w:name="_Toc504033547"/>
      <w:r>
        <w:rPr>
          <w:lang w:eastAsia="it-IT"/>
        </w:rPr>
        <w:t>Pubblicizzazione dei progetti</w:t>
      </w:r>
      <w:bookmarkEnd w:id="5"/>
    </w:p>
    <w:p w14:paraId="175D8A01" w14:textId="5271A6B6" w:rsidR="00095F9B" w:rsidRDefault="00095F9B" w:rsidP="00095F9B">
      <w:pPr>
        <w:rPr>
          <w:lang w:eastAsia="it-IT"/>
        </w:rPr>
      </w:pPr>
      <w:bookmarkStart w:id="6" w:name="_Toc504033548"/>
      <w:r w:rsidRPr="009646CA">
        <w:rPr>
          <w:lang w:eastAsia="it-IT"/>
        </w:rPr>
        <w:t xml:space="preserve">Earth Day Italia potrà pubblicare, citando gli autori, tutti i progetti e gli elaborati pervenuti sul sito di Earth Day Italia </w:t>
      </w:r>
      <w:hyperlink r:id="rId12" w:history="1">
        <w:r w:rsidRPr="009646CA">
          <w:rPr>
            <w:rStyle w:val="Collegamentoipertestuale"/>
            <w:lang w:eastAsia="it-IT"/>
          </w:rPr>
          <w:t>www.earthdayitalia.org</w:t>
        </w:r>
      </w:hyperlink>
      <w:r w:rsidRPr="009646CA">
        <w:rPr>
          <w:lang w:eastAsia="it-IT"/>
        </w:rPr>
        <w:t xml:space="preserve"> , sul portale informativo Earthday.it </w:t>
      </w:r>
      <w:hyperlink r:id="rId13" w:history="1">
        <w:r w:rsidRPr="009646CA">
          <w:rPr>
            <w:rStyle w:val="Collegamentoipertestuale"/>
            <w:lang w:eastAsia="it-IT"/>
          </w:rPr>
          <w:t>www.earthday.it</w:t>
        </w:r>
      </w:hyperlink>
      <w:r w:rsidRPr="009646CA">
        <w:rPr>
          <w:lang w:eastAsia="it-IT"/>
        </w:rPr>
        <w:t xml:space="preserve">  </w:t>
      </w:r>
      <w:r w:rsidR="00E04B86" w:rsidRPr="009646CA">
        <w:rPr>
          <w:lang w:eastAsia="it-IT"/>
        </w:rPr>
        <w:t xml:space="preserve">, il canale della maratona web  </w:t>
      </w:r>
      <w:hyperlink r:id="rId14" w:history="1">
        <w:r w:rsidR="00E04B86" w:rsidRPr="009646CA">
          <w:rPr>
            <w:rStyle w:val="Collegamentoipertestuale"/>
            <w:lang w:eastAsia="it-IT"/>
          </w:rPr>
          <w:t>www.onepeopleoneplanet.it</w:t>
        </w:r>
      </w:hyperlink>
      <w:r w:rsidR="00E04B86" w:rsidRPr="009646CA">
        <w:rPr>
          <w:lang w:eastAsia="it-IT"/>
        </w:rPr>
        <w:t xml:space="preserve"> e </w:t>
      </w:r>
      <w:r w:rsidRPr="009646CA">
        <w:rPr>
          <w:lang w:eastAsia="it-IT"/>
        </w:rPr>
        <w:t xml:space="preserve">Villaggio per la Terra </w:t>
      </w:r>
      <w:hyperlink r:id="rId15" w:history="1">
        <w:r w:rsidRPr="009646CA">
          <w:rPr>
            <w:rStyle w:val="Collegamentoipertestuale"/>
            <w:lang w:eastAsia="it-IT"/>
          </w:rPr>
          <w:t>www.villaggioperlaterra.it</w:t>
        </w:r>
      </w:hyperlink>
      <w:r w:rsidRPr="009646CA">
        <w:rPr>
          <w:lang w:eastAsia="it-IT"/>
        </w:rPr>
        <w:t xml:space="preserve"> , sui profili social di Earth Day Italia e sui canali dei media partner.</w:t>
      </w:r>
    </w:p>
    <w:p w14:paraId="6D156E2E" w14:textId="41B54467" w:rsidR="00DD1C60" w:rsidRPr="009646CA" w:rsidRDefault="00DD1C60" w:rsidP="00095F9B">
      <w:pPr>
        <w:rPr>
          <w:lang w:eastAsia="it-IT"/>
        </w:rPr>
      </w:pPr>
      <w:r>
        <w:rPr>
          <w:lang w:eastAsia="it-IT"/>
        </w:rPr>
        <w:t>Inoltre il Villaggio per la Terra offre la possibilità di presentare il progetto all’interno stand “Piazze” dedicate ai 17 obiettivi dell’agenda 2030.</w:t>
      </w:r>
    </w:p>
    <w:p w14:paraId="7A8401D4" w14:textId="77777777" w:rsidR="009B0375" w:rsidRDefault="009B0375" w:rsidP="00AC334C">
      <w:pPr>
        <w:pStyle w:val="Titolo1"/>
        <w:rPr>
          <w:lang w:eastAsia="it-IT"/>
        </w:rPr>
      </w:pPr>
      <w:r w:rsidRPr="009646CA">
        <w:rPr>
          <w:lang w:eastAsia="it-IT"/>
        </w:rPr>
        <w:t>Diritti</w:t>
      </w:r>
      <w:bookmarkEnd w:id="6"/>
    </w:p>
    <w:p w14:paraId="35472E6F" w14:textId="730F77AF" w:rsidR="009B0375" w:rsidRDefault="009B0375" w:rsidP="009B0375">
      <w:pPr>
        <w:rPr>
          <w:lang w:eastAsia="it-IT"/>
        </w:rPr>
      </w:pPr>
      <w:r>
        <w:rPr>
          <w:lang w:eastAsia="it-IT"/>
        </w:rPr>
        <w:t xml:space="preserve">Con la partecipazione al </w:t>
      </w:r>
      <w:r w:rsidR="009A56D5">
        <w:rPr>
          <w:lang w:eastAsia="it-IT"/>
        </w:rPr>
        <w:t>Contest</w:t>
      </w:r>
      <w:r>
        <w:rPr>
          <w:lang w:eastAsia="it-IT"/>
        </w:rPr>
        <w:t xml:space="preserve"> e con l’invio dei progetti e degli elaborati, i partecipanti autorizzano Earth Day Italia a pubblicare e utilizzare le loro opere, anche dopo il termine del presente </w:t>
      </w:r>
      <w:r w:rsidR="009A56D5">
        <w:rPr>
          <w:lang w:eastAsia="it-IT"/>
        </w:rPr>
        <w:t>Contest</w:t>
      </w:r>
      <w:r>
        <w:rPr>
          <w:lang w:eastAsia="it-IT"/>
        </w:rPr>
        <w:t xml:space="preserve">, per attività istituzionali e promozionali sempre in relazione alla comunicazione del </w:t>
      </w:r>
      <w:r w:rsidR="009A56D5">
        <w:rPr>
          <w:lang w:eastAsia="it-IT"/>
        </w:rPr>
        <w:t>Contest</w:t>
      </w:r>
      <w:r>
        <w:rPr>
          <w:lang w:eastAsia="it-IT"/>
        </w:rPr>
        <w:t>, escludendo sia da ora qualsiasi fine commerciale e garantendo la più ampia visibilità e valorizzazione dei progetti e degli elaborati.</w:t>
      </w:r>
    </w:p>
    <w:p w14:paraId="06CD1B17" w14:textId="77777777" w:rsidR="009B0375" w:rsidRPr="009B1495" w:rsidRDefault="009B0375" w:rsidP="00AC334C">
      <w:pPr>
        <w:pStyle w:val="Titolo1"/>
        <w:rPr>
          <w:lang w:eastAsia="it-IT"/>
        </w:rPr>
      </w:pPr>
      <w:bookmarkStart w:id="7" w:name="_Toc504033549"/>
      <w:r w:rsidRPr="009B1495">
        <w:rPr>
          <w:lang w:eastAsia="it-IT"/>
        </w:rPr>
        <w:lastRenderedPageBreak/>
        <w:t>Proroghe e integrazioni</w:t>
      </w:r>
      <w:bookmarkEnd w:id="7"/>
    </w:p>
    <w:p w14:paraId="0BEBE833" w14:textId="14DF9997" w:rsidR="009646CA" w:rsidRPr="009646CA" w:rsidRDefault="009B0375" w:rsidP="009B0375">
      <w:pPr>
        <w:rPr>
          <w:color w:val="0000FF" w:themeColor="hyperlink"/>
          <w:u w:val="single"/>
          <w:lang w:eastAsia="it-IT"/>
        </w:rPr>
      </w:pPr>
      <w:r w:rsidRPr="009B1495">
        <w:rPr>
          <w:lang w:eastAsia="it-IT"/>
        </w:rPr>
        <w:t xml:space="preserve">Earth Day Italia si riserva il diritto di prorogare la data di scadenza della presentazione dei progetti e degli elaborati e di definire eventuali integrazioni al presente </w:t>
      </w:r>
      <w:r w:rsidR="009A56D5">
        <w:rPr>
          <w:lang w:eastAsia="it-IT"/>
        </w:rPr>
        <w:t>Contest</w:t>
      </w:r>
      <w:r w:rsidRPr="009B1495">
        <w:rPr>
          <w:lang w:eastAsia="it-IT"/>
        </w:rPr>
        <w:t xml:space="preserve">. Tutte le informazioni saranno pubblicate sul sito </w:t>
      </w:r>
      <w:r w:rsidR="00095F9B" w:rsidRPr="009B1495">
        <w:rPr>
          <w:lang w:eastAsia="it-IT"/>
        </w:rPr>
        <w:t>del Festival Educazione alla Sostenibilità</w:t>
      </w:r>
      <w:r w:rsidR="009646CA">
        <w:rPr>
          <w:lang w:eastAsia="it-IT"/>
        </w:rPr>
        <w:t xml:space="preserve"> </w:t>
      </w:r>
      <w:hyperlink r:id="rId16" w:history="1">
        <w:r w:rsidR="009646CA" w:rsidRPr="009646CA">
          <w:rPr>
            <w:rStyle w:val="Collegamentoipertestuale"/>
            <w:lang w:eastAsia="it-IT"/>
          </w:rPr>
          <w:t>www.earthdayitalia.org</w:t>
        </w:r>
      </w:hyperlink>
      <w:r w:rsidR="009646CA">
        <w:rPr>
          <w:rStyle w:val="Collegamentoipertestuale"/>
          <w:lang w:eastAsia="it-IT"/>
        </w:rPr>
        <w:t>.</w:t>
      </w:r>
    </w:p>
    <w:p w14:paraId="3D988B87" w14:textId="77777777" w:rsidR="004257E4" w:rsidRPr="00163B41" w:rsidRDefault="004257E4" w:rsidP="004257E4">
      <w:pPr>
        <w:pStyle w:val="Titolo1"/>
      </w:pPr>
      <w:r w:rsidRPr="00163B41">
        <w:t>Contatti</w:t>
      </w:r>
    </w:p>
    <w:p w14:paraId="202D87F8" w14:textId="620DEB7F" w:rsidR="00626A30" w:rsidRDefault="00626A30" w:rsidP="00626A30">
      <w:pPr>
        <w:rPr>
          <w:lang w:eastAsia="it-IT"/>
        </w:rPr>
      </w:pPr>
      <w:r>
        <w:rPr>
          <w:lang w:eastAsia="it-IT"/>
        </w:rPr>
        <w:t xml:space="preserve">Per aderire scrivere </w:t>
      </w:r>
      <w:r w:rsidR="009646CA">
        <w:rPr>
          <w:lang w:eastAsia="it-IT"/>
        </w:rPr>
        <w:t xml:space="preserve">e caricare il file </w:t>
      </w:r>
      <w:r>
        <w:rPr>
          <w:lang w:eastAsia="it-IT"/>
        </w:rPr>
        <w:t xml:space="preserve">a </w:t>
      </w:r>
      <w:hyperlink r:id="rId17" w:history="1">
        <w:r w:rsidRPr="000D635B">
          <w:rPr>
            <w:rStyle w:val="Collegamentoipertestuale"/>
            <w:lang w:eastAsia="it-IT"/>
          </w:rPr>
          <w:t>scuole@earthdayitalia.org</w:t>
        </w:r>
      </w:hyperlink>
      <w:r>
        <w:rPr>
          <w:lang w:eastAsia="it-IT"/>
        </w:rPr>
        <w:t xml:space="preserve">, </w:t>
      </w:r>
      <w:r w:rsidR="00821411">
        <w:rPr>
          <w:lang w:eastAsia="it-IT"/>
        </w:rPr>
        <w:t xml:space="preserve">con </w:t>
      </w:r>
      <w:r w:rsidR="00821411" w:rsidRPr="007F6CB5">
        <w:rPr>
          <w:b/>
          <w:lang w:eastAsia="it-IT"/>
        </w:rPr>
        <w:t>“Modulo di Adesione</w:t>
      </w:r>
      <w:r w:rsidR="006364EE">
        <w:rPr>
          <w:b/>
          <w:lang w:eastAsia="it-IT"/>
        </w:rPr>
        <w:t xml:space="preserve"> al contest IOCITENGO</w:t>
      </w:r>
      <w:r w:rsidR="00821411" w:rsidRPr="007F6CB5">
        <w:rPr>
          <w:b/>
          <w:lang w:eastAsia="it-IT"/>
        </w:rPr>
        <w:t>”</w:t>
      </w:r>
      <w:r w:rsidR="00821411" w:rsidRPr="007F6CB5">
        <w:rPr>
          <w:lang w:eastAsia="it-IT"/>
        </w:rPr>
        <w:t xml:space="preserve"> </w:t>
      </w:r>
      <w:r w:rsidR="006364EE">
        <w:rPr>
          <w:lang w:eastAsia="it-IT"/>
        </w:rPr>
        <w:t xml:space="preserve">e </w:t>
      </w:r>
      <w:r w:rsidR="00FC7E29">
        <w:rPr>
          <w:b/>
          <w:lang w:eastAsia="it-IT"/>
        </w:rPr>
        <w:t>“</w:t>
      </w:r>
      <w:r w:rsidR="00821411" w:rsidRPr="007F6CB5">
        <w:rPr>
          <w:b/>
          <w:lang w:eastAsia="it-IT"/>
        </w:rPr>
        <w:t>Liberatoria”</w:t>
      </w:r>
      <w:r w:rsidR="00821411">
        <w:rPr>
          <w:b/>
          <w:lang w:eastAsia="it-IT"/>
        </w:rPr>
        <w:t xml:space="preserve"> </w:t>
      </w:r>
      <w:r w:rsidR="00821411" w:rsidRPr="00821411">
        <w:rPr>
          <w:lang w:eastAsia="it-IT"/>
        </w:rPr>
        <w:t>compilati</w:t>
      </w:r>
      <w:r>
        <w:rPr>
          <w:lang w:eastAsia="it-IT"/>
        </w:rPr>
        <w:t>.</w:t>
      </w:r>
    </w:p>
    <w:p w14:paraId="0DC60B57" w14:textId="77777777" w:rsidR="00252D3E" w:rsidRDefault="00252D3E" w:rsidP="004257E4">
      <w:pPr>
        <w:rPr>
          <w:lang w:eastAsia="it-IT"/>
        </w:rPr>
      </w:pPr>
    </w:p>
    <w:p w14:paraId="01ADBEB5" w14:textId="35F2F2CD" w:rsidR="00252D3E" w:rsidRPr="009646CA" w:rsidRDefault="00252D3E" w:rsidP="004257E4">
      <w:pPr>
        <w:rPr>
          <w:lang w:eastAsia="it-IT"/>
        </w:rPr>
      </w:pPr>
      <w:r w:rsidRPr="009646CA">
        <w:rPr>
          <w:lang w:eastAsia="it-IT"/>
        </w:rPr>
        <w:t xml:space="preserve">Per </w:t>
      </w:r>
      <w:r w:rsidR="006364EE" w:rsidRPr="009646CA">
        <w:rPr>
          <w:lang w:eastAsia="it-IT"/>
        </w:rPr>
        <w:t>ulteriori informazioni</w:t>
      </w:r>
      <w:r w:rsidRPr="009646CA">
        <w:rPr>
          <w:lang w:eastAsia="it-IT"/>
        </w:rPr>
        <w:t>:</w:t>
      </w:r>
    </w:p>
    <w:p w14:paraId="0179DEC7" w14:textId="38F07ED9" w:rsidR="004257E4" w:rsidRPr="009646CA" w:rsidRDefault="009646CA" w:rsidP="00252D3E">
      <w:pPr>
        <w:rPr>
          <w:lang w:eastAsia="it-IT"/>
        </w:rPr>
      </w:pPr>
      <w:r w:rsidRPr="009646CA">
        <w:rPr>
          <w:lang w:eastAsia="it-IT"/>
        </w:rPr>
        <w:t>Elisa Di Mento</w:t>
      </w:r>
      <w:r w:rsidR="004257E4" w:rsidRPr="009646CA">
        <w:rPr>
          <w:lang w:eastAsia="it-IT"/>
        </w:rPr>
        <w:t xml:space="preserve">, </w:t>
      </w:r>
      <w:r w:rsidRPr="009646CA">
        <w:rPr>
          <w:lang w:eastAsia="it-IT"/>
        </w:rPr>
        <w:t>responsabile Contest # IOCITENGO</w:t>
      </w:r>
    </w:p>
    <w:p w14:paraId="3B64348A" w14:textId="4EA65A26" w:rsidR="00252D3E" w:rsidRPr="009646CA" w:rsidRDefault="004257E4" w:rsidP="00252D3E">
      <w:r w:rsidRPr="009646CA">
        <w:t>Sito:</w:t>
      </w:r>
      <w:hyperlink r:id="rId18" w:history="1">
        <w:r w:rsidR="009646CA" w:rsidRPr="009646CA">
          <w:rPr>
            <w:rStyle w:val="Collegamentoipertestuale"/>
          </w:rPr>
          <w:t>https://www.earthdayitalia.org/PARTECIPAZIONE2/Educazione-alla-Sostenibilita/Festival-dell-Educazione-alla-Sostenibilita</w:t>
        </w:r>
      </w:hyperlink>
    </w:p>
    <w:p w14:paraId="0E405E1C" w14:textId="77777777" w:rsidR="004257E4" w:rsidRPr="009646CA" w:rsidRDefault="004257E4" w:rsidP="00252D3E">
      <w:r w:rsidRPr="009646CA">
        <w:t xml:space="preserve">Mail: </w:t>
      </w:r>
      <w:hyperlink r:id="rId19" w:history="1">
        <w:r w:rsidRPr="009646CA">
          <w:rPr>
            <w:rStyle w:val="Collegamentoipertestuale"/>
            <w:lang w:eastAsia="it-IT"/>
          </w:rPr>
          <w:t>scuole@earthdayitalia.org</w:t>
        </w:r>
      </w:hyperlink>
      <w:r w:rsidRPr="009646CA">
        <w:rPr>
          <w:rStyle w:val="Collegamentoipertestuale"/>
          <w:lang w:eastAsia="it-IT"/>
        </w:rPr>
        <w:t xml:space="preserve"> </w:t>
      </w:r>
    </w:p>
    <w:p w14:paraId="5666FF95" w14:textId="6F034834" w:rsidR="004257E4" w:rsidRPr="003D60B1" w:rsidRDefault="004257E4" w:rsidP="00252D3E">
      <w:r w:rsidRPr="009646CA">
        <w:rPr>
          <w:rStyle w:val="Collegamentoipertestuale"/>
          <w:color w:val="auto"/>
          <w:u w:val="none"/>
        </w:rPr>
        <w:t xml:space="preserve">Telefono:  </w:t>
      </w:r>
      <w:r w:rsidRPr="009646CA">
        <w:t>06.</w:t>
      </w:r>
      <w:r w:rsidR="001A4B81">
        <w:t>86215303</w:t>
      </w:r>
    </w:p>
    <w:p w14:paraId="4867E5CC" w14:textId="77777777" w:rsidR="00FE0570" w:rsidRDefault="00FE0570" w:rsidP="004257E4">
      <w:pPr>
        <w:rPr>
          <w:lang w:eastAsia="it-IT"/>
        </w:rPr>
      </w:pPr>
    </w:p>
    <w:sectPr w:rsidR="00FE0570" w:rsidSect="00E61193">
      <w:headerReference w:type="default" r:id="rId20"/>
      <w:footerReference w:type="default" r:id="rId21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724C" w14:textId="77777777" w:rsidR="00EE283C" w:rsidRDefault="00EE283C" w:rsidP="005A1604">
      <w:pPr>
        <w:spacing w:after="0" w:line="240" w:lineRule="auto"/>
      </w:pPr>
      <w:r>
        <w:separator/>
      </w:r>
    </w:p>
  </w:endnote>
  <w:endnote w:type="continuationSeparator" w:id="0">
    <w:p w14:paraId="5BD29E78" w14:textId="77777777" w:rsidR="00EE283C" w:rsidRDefault="00EE283C" w:rsidP="005A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727353"/>
      <w:docPartObj>
        <w:docPartGallery w:val="Page Numbers (Bottom of Page)"/>
        <w:docPartUnique/>
      </w:docPartObj>
    </w:sdtPr>
    <w:sdtContent>
      <w:p w14:paraId="6FD1ED5F" w14:textId="77777777" w:rsidR="00BF1DF3" w:rsidRDefault="00101CAF">
        <w:pPr>
          <w:pStyle w:val="Pidipagina"/>
          <w:jc w:val="right"/>
        </w:pPr>
        <w:r>
          <w:fldChar w:fldCharType="begin"/>
        </w:r>
        <w:r w:rsidR="00BF1DF3">
          <w:instrText>PAGE   \* MERGEFORMAT</w:instrText>
        </w:r>
        <w:r>
          <w:fldChar w:fldCharType="separate"/>
        </w:r>
        <w:r w:rsidR="00702374">
          <w:rPr>
            <w:noProof/>
          </w:rPr>
          <w:t>5</w:t>
        </w:r>
        <w:r>
          <w:fldChar w:fldCharType="end"/>
        </w:r>
      </w:p>
    </w:sdtContent>
  </w:sdt>
  <w:p w14:paraId="638C5B1B" w14:textId="77777777" w:rsidR="00BF1DF3" w:rsidRDefault="00BF1D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0480" w14:textId="77777777" w:rsidR="00EE283C" w:rsidRDefault="00EE283C" w:rsidP="005A1604">
      <w:pPr>
        <w:spacing w:after="0" w:line="240" w:lineRule="auto"/>
      </w:pPr>
      <w:r>
        <w:separator/>
      </w:r>
    </w:p>
  </w:footnote>
  <w:footnote w:type="continuationSeparator" w:id="0">
    <w:p w14:paraId="3A2B30D9" w14:textId="77777777" w:rsidR="00EE283C" w:rsidRDefault="00EE283C" w:rsidP="005A1604">
      <w:pPr>
        <w:spacing w:after="0" w:line="240" w:lineRule="auto"/>
      </w:pPr>
      <w:r>
        <w:continuationSeparator/>
      </w:r>
    </w:p>
  </w:footnote>
  <w:footnote w:id="1">
    <w:p w14:paraId="31FF5C0F" w14:textId="77777777" w:rsidR="00827C46" w:rsidRDefault="00827C46">
      <w:pPr>
        <w:pStyle w:val="Testonotaapidipagina"/>
      </w:pPr>
      <w:r>
        <w:t xml:space="preserve">Per maggiori informazioni: Nazioni Unite </w:t>
      </w:r>
      <w:hyperlink r:id="rId1" w:history="1">
        <w:r w:rsidRPr="00B66CD2">
          <w:rPr>
            <w:rStyle w:val="Collegamentoipertestuale"/>
          </w:rPr>
          <w:t>https://sustainabledevelopment.un.org/post2015/transformingourworld</w:t>
        </w:r>
      </w:hyperlink>
      <w:r>
        <w:t xml:space="preserve">  (inglese), </w:t>
      </w:r>
      <w:r w:rsidRPr="00827C46">
        <w:t xml:space="preserve">Centro Regionale di Informazione delle Nazioni Unite (UNRIC) </w:t>
      </w:r>
      <w:hyperlink r:id="rId2" w:history="1">
        <w:r w:rsidRPr="00B66CD2">
          <w:rPr>
            <w:rStyle w:val="Collegamentoipertestuale"/>
          </w:rPr>
          <w:t>http://www.unric.org/it/agenda-2030</w:t>
        </w:r>
      </w:hyperlink>
      <w:r>
        <w:t xml:space="preserve"> (italiano</w:t>
      </w:r>
      <w:r w:rsidR="008703FF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17B9" w14:textId="77777777" w:rsidR="00BF1DF3" w:rsidRDefault="00BF1DF3" w:rsidP="003C43C8">
    <w:pPr>
      <w:pStyle w:val="Pidipagina"/>
      <w:jc w:val="right"/>
    </w:pPr>
    <w:r w:rsidRPr="007445F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073D8AB" wp14:editId="774BCCDE">
          <wp:simplePos x="0" y="0"/>
          <wp:positionH relativeFrom="column">
            <wp:posOffset>85915</wp:posOffset>
          </wp:positionH>
          <wp:positionV relativeFrom="paragraph">
            <wp:posOffset>635</wp:posOffset>
          </wp:positionV>
          <wp:extent cx="1632585" cy="431800"/>
          <wp:effectExtent l="0" t="0" r="5715" b="6350"/>
          <wp:wrapNone/>
          <wp:docPr id="21" name="Immagine 11" descr="C:\Users\Laura\OneDrive\Documents\EDI\Loghi EDI\Earth Day Italia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C:\Users\Laura\OneDrive\Documents\EDI\Loghi EDI\Earth Day Italia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65" b="8145"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A37F16C" w14:textId="77777777" w:rsidR="00BF1DF3" w:rsidRDefault="00BF1D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D9C"/>
    <w:multiLevelType w:val="hybridMultilevel"/>
    <w:tmpl w:val="93968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004"/>
    <w:multiLevelType w:val="hybridMultilevel"/>
    <w:tmpl w:val="72047E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CC8"/>
    <w:multiLevelType w:val="hybridMultilevel"/>
    <w:tmpl w:val="125E0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45FD"/>
    <w:multiLevelType w:val="hybridMultilevel"/>
    <w:tmpl w:val="7A9E5A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924D1"/>
    <w:multiLevelType w:val="hybridMultilevel"/>
    <w:tmpl w:val="5560D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B07CE"/>
    <w:multiLevelType w:val="hybridMultilevel"/>
    <w:tmpl w:val="504A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2470C9"/>
    <w:multiLevelType w:val="hybridMultilevel"/>
    <w:tmpl w:val="96C46E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385CDA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6325A4"/>
    <w:multiLevelType w:val="hybridMultilevel"/>
    <w:tmpl w:val="6990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8760D"/>
    <w:multiLevelType w:val="hybridMultilevel"/>
    <w:tmpl w:val="E624AC7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63E14C3"/>
    <w:multiLevelType w:val="hybridMultilevel"/>
    <w:tmpl w:val="4AC009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512310">
    <w:abstractNumId w:val="4"/>
  </w:num>
  <w:num w:numId="2" w16cid:durableId="858004182">
    <w:abstractNumId w:val="9"/>
  </w:num>
  <w:num w:numId="3" w16cid:durableId="1798181588">
    <w:abstractNumId w:val="1"/>
  </w:num>
  <w:num w:numId="4" w16cid:durableId="343871129">
    <w:abstractNumId w:val="6"/>
  </w:num>
  <w:num w:numId="5" w16cid:durableId="1786580798">
    <w:abstractNumId w:val="0"/>
  </w:num>
  <w:num w:numId="6" w16cid:durableId="237637184">
    <w:abstractNumId w:val="7"/>
  </w:num>
  <w:num w:numId="7" w16cid:durableId="27142048">
    <w:abstractNumId w:val="2"/>
  </w:num>
  <w:num w:numId="8" w16cid:durableId="12345984">
    <w:abstractNumId w:val="8"/>
  </w:num>
  <w:num w:numId="9" w16cid:durableId="1578200388">
    <w:abstractNumId w:val="5"/>
  </w:num>
  <w:num w:numId="10" w16cid:durableId="200366138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95"/>
    <w:rsid w:val="00002B3D"/>
    <w:rsid w:val="000073D3"/>
    <w:rsid w:val="0001354C"/>
    <w:rsid w:val="00036952"/>
    <w:rsid w:val="00040215"/>
    <w:rsid w:val="00041BCE"/>
    <w:rsid w:val="00046445"/>
    <w:rsid w:val="00052920"/>
    <w:rsid w:val="0007118A"/>
    <w:rsid w:val="00071CFD"/>
    <w:rsid w:val="00084F8F"/>
    <w:rsid w:val="00085990"/>
    <w:rsid w:val="00086099"/>
    <w:rsid w:val="00091A7B"/>
    <w:rsid w:val="00095F9B"/>
    <w:rsid w:val="000A4D20"/>
    <w:rsid w:val="000A757D"/>
    <w:rsid w:val="000B4E2A"/>
    <w:rsid w:val="000B5AB3"/>
    <w:rsid w:val="000C18C9"/>
    <w:rsid w:val="000C52E3"/>
    <w:rsid w:val="000E6BA1"/>
    <w:rsid w:val="000F123B"/>
    <w:rsid w:val="001015E2"/>
    <w:rsid w:val="00101810"/>
    <w:rsid w:val="00101CAF"/>
    <w:rsid w:val="0010219C"/>
    <w:rsid w:val="001108A4"/>
    <w:rsid w:val="00111410"/>
    <w:rsid w:val="00114A4D"/>
    <w:rsid w:val="00121568"/>
    <w:rsid w:val="001302D1"/>
    <w:rsid w:val="00131A3F"/>
    <w:rsid w:val="00134434"/>
    <w:rsid w:val="00146B66"/>
    <w:rsid w:val="00150C34"/>
    <w:rsid w:val="00150DD7"/>
    <w:rsid w:val="00155ECD"/>
    <w:rsid w:val="00166EC4"/>
    <w:rsid w:val="00173199"/>
    <w:rsid w:val="00195A98"/>
    <w:rsid w:val="001A2B9B"/>
    <w:rsid w:val="001A4B81"/>
    <w:rsid w:val="001A4FEA"/>
    <w:rsid w:val="001B08D0"/>
    <w:rsid w:val="001B26A0"/>
    <w:rsid w:val="001B2B98"/>
    <w:rsid w:val="001D2AC1"/>
    <w:rsid w:val="001E45D1"/>
    <w:rsid w:val="001E7056"/>
    <w:rsid w:val="001F764B"/>
    <w:rsid w:val="00204B28"/>
    <w:rsid w:val="002050F8"/>
    <w:rsid w:val="0020668B"/>
    <w:rsid w:val="00243959"/>
    <w:rsid w:val="00250EB2"/>
    <w:rsid w:val="00251E7C"/>
    <w:rsid w:val="00252D3E"/>
    <w:rsid w:val="0025464C"/>
    <w:rsid w:val="00260284"/>
    <w:rsid w:val="0026070F"/>
    <w:rsid w:val="00271559"/>
    <w:rsid w:val="00274718"/>
    <w:rsid w:val="00276794"/>
    <w:rsid w:val="002773E1"/>
    <w:rsid w:val="0028613F"/>
    <w:rsid w:val="0029155F"/>
    <w:rsid w:val="00292D4C"/>
    <w:rsid w:val="002A7463"/>
    <w:rsid w:val="002B1D46"/>
    <w:rsid w:val="002C21CB"/>
    <w:rsid w:val="002D7AE1"/>
    <w:rsid w:val="002D7BC2"/>
    <w:rsid w:val="002F33EE"/>
    <w:rsid w:val="002F523F"/>
    <w:rsid w:val="00305984"/>
    <w:rsid w:val="0031560E"/>
    <w:rsid w:val="00320A4F"/>
    <w:rsid w:val="003248F3"/>
    <w:rsid w:val="00327643"/>
    <w:rsid w:val="003359F8"/>
    <w:rsid w:val="00336C9E"/>
    <w:rsid w:val="00344F9C"/>
    <w:rsid w:val="00345BC7"/>
    <w:rsid w:val="00345E20"/>
    <w:rsid w:val="0035638A"/>
    <w:rsid w:val="003641E8"/>
    <w:rsid w:val="00374551"/>
    <w:rsid w:val="00382307"/>
    <w:rsid w:val="00384B02"/>
    <w:rsid w:val="003971A8"/>
    <w:rsid w:val="003A7790"/>
    <w:rsid w:val="003C0858"/>
    <w:rsid w:val="003C4105"/>
    <w:rsid w:val="003C43C8"/>
    <w:rsid w:val="003D7ABC"/>
    <w:rsid w:val="003E0B03"/>
    <w:rsid w:val="003E0F29"/>
    <w:rsid w:val="003E1D63"/>
    <w:rsid w:val="003E309F"/>
    <w:rsid w:val="003E55DD"/>
    <w:rsid w:val="003F1D16"/>
    <w:rsid w:val="003F4B90"/>
    <w:rsid w:val="003F7E28"/>
    <w:rsid w:val="00400781"/>
    <w:rsid w:val="00416495"/>
    <w:rsid w:val="00421BE0"/>
    <w:rsid w:val="0042362C"/>
    <w:rsid w:val="004257E4"/>
    <w:rsid w:val="00433494"/>
    <w:rsid w:val="00441126"/>
    <w:rsid w:val="00446BF3"/>
    <w:rsid w:val="00454142"/>
    <w:rsid w:val="00454974"/>
    <w:rsid w:val="00465A8D"/>
    <w:rsid w:val="004673D2"/>
    <w:rsid w:val="00475704"/>
    <w:rsid w:val="00494188"/>
    <w:rsid w:val="004A3069"/>
    <w:rsid w:val="004B5BFD"/>
    <w:rsid w:val="004C1818"/>
    <w:rsid w:val="004C439A"/>
    <w:rsid w:val="004E3DFF"/>
    <w:rsid w:val="0050179A"/>
    <w:rsid w:val="0050280E"/>
    <w:rsid w:val="00503503"/>
    <w:rsid w:val="005116E3"/>
    <w:rsid w:val="00513F8F"/>
    <w:rsid w:val="00530CAD"/>
    <w:rsid w:val="00537AE9"/>
    <w:rsid w:val="005452C1"/>
    <w:rsid w:val="0056791C"/>
    <w:rsid w:val="0057413B"/>
    <w:rsid w:val="00575C28"/>
    <w:rsid w:val="00580177"/>
    <w:rsid w:val="0058113A"/>
    <w:rsid w:val="005920A4"/>
    <w:rsid w:val="005A1604"/>
    <w:rsid w:val="005A1D8C"/>
    <w:rsid w:val="005C115F"/>
    <w:rsid w:val="005C2A1F"/>
    <w:rsid w:val="005C7B91"/>
    <w:rsid w:val="005D150A"/>
    <w:rsid w:val="005D31F8"/>
    <w:rsid w:val="005D3D5D"/>
    <w:rsid w:val="005D6DD4"/>
    <w:rsid w:val="005D6F4B"/>
    <w:rsid w:val="005E01E1"/>
    <w:rsid w:val="005F07F3"/>
    <w:rsid w:val="005F4630"/>
    <w:rsid w:val="00603B55"/>
    <w:rsid w:val="00607AFC"/>
    <w:rsid w:val="006111E4"/>
    <w:rsid w:val="00626A30"/>
    <w:rsid w:val="00630356"/>
    <w:rsid w:val="0063313E"/>
    <w:rsid w:val="006364EE"/>
    <w:rsid w:val="00645EA9"/>
    <w:rsid w:val="00650709"/>
    <w:rsid w:val="00653BE9"/>
    <w:rsid w:val="00655A28"/>
    <w:rsid w:val="00663E96"/>
    <w:rsid w:val="006655AF"/>
    <w:rsid w:val="00670776"/>
    <w:rsid w:val="00686064"/>
    <w:rsid w:val="00690A61"/>
    <w:rsid w:val="00693AC9"/>
    <w:rsid w:val="006A5DA8"/>
    <w:rsid w:val="006A6A57"/>
    <w:rsid w:val="006B3AF5"/>
    <w:rsid w:val="006B6C8D"/>
    <w:rsid w:val="006C259D"/>
    <w:rsid w:val="006C326D"/>
    <w:rsid w:val="006D18CA"/>
    <w:rsid w:val="006E4EDD"/>
    <w:rsid w:val="006E75FD"/>
    <w:rsid w:val="006F0C69"/>
    <w:rsid w:val="006F2B85"/>
    <w:rsid w:val="006F5246"/>
    <w:rsid w:val="00702374"/>
    <w:rsid w:val="0071457B"/>
    <w:rsid w:val="00714B1C"/>
    <w:rsid w:val="00724646"/>
    <w:rsid w:val="00736D04"/>
    <w:rsid w:val="00737283"/>
    <w:rsid w:val="007402A0"/>
    <w:rsid w:val="00747637"/>
    <w:rsid w:val="00752D2E"/>
    <w:rsid w:val="00757F73"/>
    <w:rsid w:val="00763903"/>
    <w:rsid w:val="00772FC1"/>
    <w:rsid w:val="00787B7D"/>
    <w:rsid w:val="00794F18"/>
    <w:rsid w:val="00795541"/>
    <w:rsid w:val="007A2035"/>
    <w:rsid w:val="007A419D"/>
    <w:rsid w:val="007A5BF3"/>
    <w:rsid w:val="007A65B2"/>
    <w:rsid w:val="007B1E63"/>
    <w:rsid w:val="007B1FCE"/>
    <w:rsid w:val="007C3CF3"/>
    <w:rsid w:val="007C5E49"/>
    <w:rsid w:val="007D03FC"/>
    <w:rsid w:val="007D0C7E"/>
    <w:rsid w:val="007D46BF"/>
    <w:rsid w:val="007F0A38"/>
    <w:rsid w:val="007F3EF6"/>
    <w:rsid w:val="00805098"/>
    <w:rsid w:val="00806816"/>
    <w:rsid w:val="00807095"/>
    <w:rsid w:val="00810B33"/>
    <w:rsid w:val="0081270F"/>
    <w:rsid w:val="00821411"/>
    <w:rsid w:val="008234C8"/>
    <w:rsid w:val="00827C46"/>
    <w:rsid w:val="00846303"/>
    <w:rsid w:val="008501F6"/>
    <w:rsid w:val="00867627"/>
    <w:rsid w:val="008703FF"/>
    <w:rsid w:val="008757AB"/>
    <w:rsid w:val="00893454"/>
    <w:rsid w:val="008A465C"/>
    <w:rsid w:val="008B639F"/>
    <w:rsid w:val="008C205B"/>
    <w:rsid w:val="008D3E7E"/>
    <w:rsid w:val="008D460D"/>
    <w:rsid w:val="008E0427"/>
    <w:rsid w:val="008E3CBB"/>
    <w:rsid w:val="00905932"/>
    <w:rsid w:val="00910214"/>
    <w:rsid w:val="00915A58"/>
    <w:rsid w:val="009323F2"/>
    <w:rsid w:val="00933E58"/>
    <w:rsid w:val="009361C5"/>
    <w:rsid w:val="00941164"/>
    <w:rsid w:val="00941444"/>
    <w:rsid w:val="00944E4A"/>
    <w:rsid w:val="00953C21"/>
    <w:rsid w:val="0096233C"/>
    <w:rsid w:val="009646CA"/>
    <w:rsid w:val="00982A2D"/>
    <w:rsid w:val="00996CF7"/>
    <w:rsid w:val="009A1B33"/>
    <w:rsid w:val="009A3A9D"/>
    <w:rsid w:val="009A56D5"/>
    <w:rsid w:val="009B0375"/>
    <w:rsid w:val="009B1495"/>
    <w:rsid w:val="009B6AC6"/>
    <w:rsid w:val="009C0273"/>
    <w:rsid w:val="009C2C54"/>
    <w:rsid w:val="009C6608"/>
    <w:rsid w:val="009C73B0"/>
    <w:rsid w:val="009D50CC"/>
    <w:rsid w:val="009E48DC"/>
    <w:rsid w:val="00A36B4E"/>
    <w:rsid w:val="00A404E7"/>
    <w:rsid w:val="00A40F94"/>
    <w:rsid w:val="00A42A1F"/>
    <w:rsid w:val="00A432FA"/>
    <w:rsid w:val="00A56F0B"/>
    <w:rsid w:val="00A578B2"/>
    <w:rsid w:val="00A638C0"/>
    <w:rsid w:val="00A66759"/>
    <w:rsid w:val="00A71994"/>
    <w:rsid w:val="00A9217C"/>
    <w:rsid w:val="00AA6FB4"/>
    <w:rsid w:val="00AB7917"/>
    <w:rsid w:val="00AC334C"/>
    <w:rsid w:val="00AC494D"/>
    <w:rsid w:val="00AD15D9"/>
    <w:rsid w:val="00AD3265"/>
    <w:rsid w:val="00AD49A1"/>
    <w:rsid w:val="00AE53E9"/>
    <w:rsid w:val="00AE75D4"/>
    <w:rsid w:val="00B03BFA"/>
    <w:rsid w:val="00B069E7"/>
    <w:rsid w:val="00B079C7"/>
    <w:rsid w:val="00B175C2"/>
    <w:rsid w:val="00B20AF4"/>
    <w:rsid w:val="00B22730"/>
    <w:rsid w:val="00B301EE"/>
    <w:rsid w:val="00B3154C"/>
    <w:rsid w:val="00B32186"/>
    <w:rsid w:val="00B325DB"/>
    <w:rsid w:val="00B44933"/>
    <w:rsid w:val="00B506E5"/>
    <w:rsid w:val="00B52592"/>
    <w:rsid w:val="00B60D59"/>
    <w:rsid w:val="00B8001A"/>
    <w:rsid w:val="00B8120C"/>
    <w:rsid w:val="00B849C9"/>
    <w:rsid w:val="00BA7FCE"/>
    <w:rsid w:val="00BB2DC4"/>
    <w:rsid w:val="00BB73F2"/>
    <w:rsid w:val="00BE362B"/>
    <w:rsid w:val="00BE4901"/>
    <w:rsid w:val="00BF1DF3"/>
    <w:rsid w:val="00C018A5"/>
    <w:rsid w:val="00C0304C"/>
    <w:rsid w:val="00C10978"/>
    <w:rsid w:val="00C16003"/>
    <w:rsid w:val="00C307DE"/>
    <w:rsid w:val="00C37999"/>
    <w:rsid w:val="00C40C29"/>
    <w:rsid w:val="00C4665C"/>
    <w:rsid w:val="00C51BB6"/>
    <w:rsid w:val="00C51DFE"/>
    <w:rsid w:val="00C566A9"/>
    <w:rsid w:val="00C70FA6"/>
    <w:rsid w:val="00C722FF"/>
    <w:rsid w:val="00C7769F"/>
    <w:rsid w:val="00C80E98"/>
    <w:rsid w:val="00C83A92"/>
    <w:rsid w:val="00C93067"/>
    <w:rsid w:val="00CA78F2"/>
    <w:rsid w:val="00CA7B94"/>
    <w:rsid w:val="00CB1ED4"/>
    <w:rsid w:val="00CB3CBE"/>
    <w:rsid w:val="00CC0A0D"/>
    <w:rsid w:val="00CD29C3"/>
    <w:rsid w:val="00CD3264"/>
    <w:rsid w:val="00CD4E01"/>
    <w:rsid w:val="00CE22AB"/>
    <w:rsid w:val="00CE3B63"/>
    <w:rsid w:val="00D01CAA"/>
    <w:rsid w:val="00D12E8D"/>
    <w:rsid w:val="00D13A7F"/>
    <w:rsid w:val="00D17200"/>
    <w:rsid w:val="00D21EB2"/>
    <w:rsid w:val="00D3505D"/>
    <w:rsid w:val="00D41D48"/>
    <w:rsid w:val="00D4268B"/>
    <w:rsid w:val="00D42FDB"/>
    <w:rsid w:val="00D50EDB"/>
    <w:rsid w:val="00D55ABC"/>
    <w:rsid w:val="00D63D4A"/>
    <w:rsid w:val="00D92CA8"/>
    <w:rsid w:val="00DB0588"/>
    <w:rsid w:val="00DC403A"/>
    <w:rsid w:val="00DC5F94"/>
    <w:rsid w:val="00DD1C60"/>
    <w:rsid w:val="00DD5BCD"/>
    <w:rsid w:val="00DD6061"/>
    <w:rsid w:val="00DE0221"/>
    <w:rsid w:val="00E04B86"/>
    <w:rsid w:val="00E0612B"/>
    <w:rsid w:val="00E125C6"/>
    <w:rsid w:val="00E12C2B"/>
    <w:rsid w:val="00E14BF6"/>
    <w:rsid w:val="00E16EA8"/>
    <w:rsid w:val="00E24DD9"/>
    <w:rsid w:val="00E27FC9"/>
    <w:rsid w:val="00E329DA"/>
    <w:rsid w:val="00E34BDA"/>
    <w:rsid w:val="00E36350"/>
    <w:rsid w:val="00E36C0C"/>
    <w:rsid w:val="00E40B35"/>
    <w:rsid w:val="00E45429"/>
    <w:rsid w:val="00E469D9"/>
    <w:rsid w:val="00E50C1A"/>
    <w:rsid w:val="00E52A76"/>
    <w:rsid w:val="00E5499B"/>
    <w:rsid w:val="00E55C66"/>
    <w:rsid w:val="00E566BA"/>
    <w:rsid w:val="00E571D2"/>
    <w:rsid w:val="00E61193"/>
    <w:rsid w:val="00E70379"/>
    <w:rsid w:val="00E70B11"/>
    <w:rsid w:val="00E7466E"/>
    <w:rsid w:val="00E8043F"/>
    <w:rsid w:val="00E84860"/>
    <w:rsid w:val="00E86B33"/>
    <w:rsid w:val="00E948DD"/>
    <w:rsid w:val="00EA128E"/>
    <w:rsid w:val="00EA4110"/>
    <w:rsid w:val="00EA414D"/>
    <w:rsid w:val="00EA6D1D"/>
    <w:rsid w:val="00EB1475"/>
    <w:rsid w:val="00EB6573"/>
    <w:rsid w:val="00EC05D9"/>
    <w:rsid w:val="00EC0DFC"/>
    <w:rsid w:val="00EE283C"/>
    <w:rsid w:val="00EE2EE8"/>
    <w:rsid w:val="00EF1EFB"/>
    <w:rsid w:val="00F00039"/>
    <w:rsid w:val="00F003A1"/>
    <w:rsid w:val="00F22A6F"/>
    <w:rsid w:val="00F23CC9"/>
    <w:rsid w:val="00F2782C"/>
    <w:rsid w:val="00F36973"/>
    <w:rsid w:val="00F51C76"/>
    <w:rsid w:val="00F62985"/>
    <w:rsid w:val="00F7071E"/>
    <w:rsid w:val="00F722E2"/>
    <w:rsid w:val="00F822BA"/>
    <w:rsid w:val="00F83F8C"/>
    <w:rsid w:val="00F93263"/>
    <w:rsid w:val="00F96B28"/>
    <w:rsid w:val="00FA03A0"/>
    <w:rsid w:val="00FA6E4A"/>
    <w:rsid w:val="00FB055F"/>
    <w:rsid w:val="00FB1263"/>
    <w:rsid w:val="00FB6331"/>
    <w:rsid w:val="00FC1212"/>
    <w:rsid w:val="00FC7E29"/>
    <w:rsid w:val="00FD6A15"/>
    <w:rsid w:val="00FE0570"/>
    <w:rsid w:val="00FE1209"/>
    <w:rsid w:val="00FE2B58"/>
    <w:rsid w:val="00FE3126"/>
    <w:rsid w:val="00FE4042"/>
    <w:rsid w:val="00FE6094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07FEF"/>
  <w15:docId w15:val="{E615BBA5-C15D-4AF8-A4FC-3D6E2A5B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65C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14A4D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7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B050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C0A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0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A4D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757D"/>
    <w:rPr>
      <w:rFonts w:asciiTheme="majorHAnsi" w:eastAsiaTheme="majorEastAsia" w:hAnsiTheme="majorHAnsi" w:cstheme="majorBidi"/>
      <w:b/>
      <w:bCs/>
      <w:color w:val="00B050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3A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B79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1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604"/>
  </w:style>
  <w:style w:type="paragraph" w:styleId="Pidipagina">
    <w:name w:val="footer"/>
    <w:basedOn w:val="Normale"/>
    <w:link w:val="PidipaginaCarattere"/>
    <w:uiPriority w:val="99"/>
    <w:unhideWhenUsed/>
    <w:rsid w:val="005A1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604"/>
  </w:style>
  <w:style w:type="character" w:customStyle="1" w:styleId="Titolo3Carattere">
    <w:name w:val="Titolo 3 Carattere"/>
    <w:basedOn w:val="Carpredefinitoparagrafo"/>
    <w:link w:val="Titolo3"/>
    <w:uiPriority w:val="9"/>
    <w:rsid w:val="00CC0A0D"/>
    <w:rPr>
      <w:rFonts w:asciiTheme="majorHAnsi" w:eastAsiaTheme="majorEastAsia" w:hAnsiTheme="majorHAnsi" w:cstheme="majorBidi"/>
      <w:b/>
      <w:bCs/>
      <w:u w:val="single"/>
    </w:rPr>
  </w:style>
  <w:style w:type="paragraph" w:styleId="Paragrafoelenco">
    <w:name w:val="List Paragraph"/>
    <w:basedOn w:val="Normale"/>
    <w:uiPriority w:val="34"/>
    <w:qFormat/>
    <w:rsid w:val="00B325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1CF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4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673D2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1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81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delicata">
    <w:name w:val="Subtle Emphasis"/>
    <w:basedOn w:val="Carpredefinitoparagrafo"/>
    <w:uiPriority w:val="19"/>
    <w:qFormat/>
    <w:rsid w:val="00893454"/>
    <w:rPr>
      <w:i/>
      <w:iCs/>
      <w:color w:val="808080" w:themeColor="text1" w:themeTint="7F"/>
      <w:sz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9E48DC"/>
    <w:pPr>
      <w:jc w:val="left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E48DC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9E48DC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9E48DC"/>
    <w:pPr>
      <w:spacing w:after="100"/>
      <w:ind w:left="440"/>
    </w:pPr>
  </w:style>
  <w:style w:type="character" w:customStyle="1" w:styleId="qowt-font2-timesnewroman">
    <w:name w:val="qowt-font2-timesnewroman"/>
    <w:basedOn w:val="Carpredefinitoparagrafo"/>
    <w:rsid w:val="00CD3264"/>
  </w:style>
  <w:style w:type="character" w:styleId="Enfasiintensa">
    <w:name w:val="Intense Emphasis"/>
    <w:basedOn w:val="Carpredefinitoparagrafo"/>
    <w:uiPriority w:val="21"/>
    <w:qFormat/>
    <w:rsid w:val="00F23CC9"/>
    <w:rPr>
      <w:b/>
      <w:bCs/>
      <w:i/>
      <w:iCs/>
      <w:color w:val="4F81BD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59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59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0A75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F52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524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6F5246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01F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01F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01F6"/>
    <w:rPr>
      <w:vertAlign w:val="superscript"/>
    </w:rPr>
  </w:style>
  <w:style w:type="paragraph" w:styleId="Nessunaspaziatura">
    <w:name w:val="No Spacing"/>
    <w:uiPriority w:val="1"/>
    <w:qFormat/>
    <w:rsid w:val="00252D3E"/>
    <w:pPr>
      <w:spacing w:after="0" w:line="240" w:lineRule="auto"/>
      <w:jc w:val="both"/>
    </w:pPr>
  </w:style>
  <w:style w:type="character" w:styleId="Menzionenonrisolta">
    <w:name w:val="Unresolved Mention"/>
    <w:basedOn w:val="Carpredefinitoparagrafo"/>
    <w:uiPriority w:val="99"/>
    <w:semiHidden/>
    <w:unhideWhenUsed/>
    <w:rsid w:val="0036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2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3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arthday.it" TargetMode="External"/><Relationship Id="rId18" Type="http://schemas.openxmlformats.org/officeDocument/2006/relationships/hyperlink" Target="https://www.earthdayitalia.org/PARTECIPAZIONE2/Educazione-alla-Sostenibilita/Festival-dell-Educazione-alla-Sostenibilit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arthdayitalia.org" TargetMode="External"/><Relationship Id="rId17" Type="http://schemas.openxmlformats.org/officeDocument/2006/relationships/hyperlink" Target="mailto:scuole@earthdayitali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arthdayitalia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uole@earthdayitali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llaggioperlaterra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scuole@earthdayital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nepeopleoneplanet.it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ric.org/it/agenda-2030" TargetMode="External"/><Relationship Id="rId1" Type="http://schemas.openxmlformats.org/officeDocument/2006/relationships/hyperlink" Target="https://sustainabledevelopment.un.org/post2015/transformingourwor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ABF5-A94F-4A48-A27C-FA9A1534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emanueledivito88@gmail.com</cp:lastModifiedBy>
  <cp:revision>3</cp:revision>
  <cp:lastPrinted>2019-10-14T16:55:00Z</cp:lastPrinted>
  <dcterms:created xsi:type="dcterms:W3CDTF">2022-10-11T13:23:00Z</dcterms:created>
  <dcterms:modified xsi:type="dcterms:W3CDTF">2023-10-10T10:51:00Z</dcterms:modified>
</cp:coreProperties>
</file>