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9D2" w:rsidRPr="000B6042" w:rsidRDefault="000772F3" w:rsidP="002359D2">
      <w:pPr>
        <w:rPr>
          <w:rFonts w:eastAsia="Times New Roman" w:cs="Times New Roman"/>
          <w:b/>
          <w:i/>
          <w:sz w:val="24"/>
        </w:rPr>
      </w:pPr>
      <w:r>
        <w:rPr>
          <w:rFonts w:eastAsia="Times New Roman" w:cs="Times New Roman"/>
          <w:b/>
          <w:i/>
          <w:sz w:val="24"/>
        </w:rPr>
        <w:t xml:space="preserve">Allegato 2 </w:t>
      </w:r>
      <w:r w:rsidR="002359D2" w:rsidRPr="000B6042">
        <w:rPr>
          <w:rFonts w:eastAsia="Times New Roman" w:cs="Times New Roman"/>
          <w:b/>
          <w:i/>
          <w:sz w:val="24"/>
        </w:rPr>
        <w:tab/>
      </w:r>
      <w:r w:rsidR="002359D2" w:rsidRPr="000B6042">
        <w:rPr>
          <w:rFonts w:eastAsia="Times New Roman" w:cs="Times New Roman"/>
          <w:b/>
          <w:i/>
          <w:sz w:val="24"/>
        </w:rPr>
        <w:tab/>
      </w:r>
      <w:r w:rsidR="002359D2" w:rsidRPr="000B6042">
        <w:rPr>
          <w:rFonts w:eastAsia="Times New Roman" w:cs="Times New Roman"/>
          <w:b/>
          <w:i/>
          <w:sz w:val="24"/>
        </w:rPr>
        <w:tab/>
      </w:r>
      <w:r w:rsidR="002359D2" w:rsidRPr="000B6042">
        <w:rPr>
          <w:rFonts w:eastAsia="Times New Roman" w:cs="Times New Roman"/>
          <w:b/>
          <w:i/>
          <w:sz w:val="24"/>
        </w:rPr>
        <w:tab/>
      </w:r>
    </w:p>
    <w:p w:rsidR="00020D68" w:rsidRDefault="002359D2" w:rsidP="00020D68">
      <w:pPr>
        <w:tabs>
          <w:tab w:val="left" w:pos="0"/>
        </w:tabs>
        <w:jc w:val="right"/>
        <w:rPr>
          <w:b/>
          <w:sz w:val="24"/>
          <w:szCs w:val="24"/>
        </w:rPr>
      </w:pPr>
      <w:r w:rsidRPr="008472E9">
        <w:rPr>
          <w:rFonts w:eastAsia="Times New Roman" w:cs="Times New Roman"/>
          <w:sz w:val="24"/>
        </w:rPr>
        <w:tab/>
      </w:r>
    </w:p>
    <w:p w:rsidR="00020D68" w:rsidRDefault="00020D68" w:rsidP="00020D68">
      <w:pPr>
        <w:rPr>
          <w:sz w:val="24"/>
          <w:szCs w:val="24"/>
        </w:rPr>
      </w:pPr>
    </w:p>
    <w:p w:rsidR="00020D68" w:rsidRPr="008472E9" w:rsidRDefault="000772F3" w:rsidP="00020D68">
      <w:pPr>
        <w:spacing w:after="0" w:line="240" w:lineRule="auto"/>
        <w:ind w:left="2832" w:firstLine="708"/>
        <w:rPr>
          <w:rFonts w:eastAsia="Times New Roman" w:cs="Times New Roman"/>
          <w:sz w:val="24"/>
        </w:rPr>
      </w:pPr>
      <w:r>
        <w:rPr>
          <w:rFonts w:eastAsia="Times New Roman" w:cs="Times New Roman"/>
          <w:sz w:val="24"/>
        </w:rPr>
        <w:tab/>
      </w:r>
      <w:r w:rsidR="00020D68" w:rsidRPr="008472E9">
        <w:rPr>
          <w:rFonts w:eastAsia="Times New Roman" w:cs="Times New Roman"/>
          <w:sz w:val="24"/>
        </w:rPr>
        <w:t>All’Ufficio Scolastico Regionale per l’Abruzzo</w:t>
      </w:r>
    </w:p>
    <w:p w:rsidR="00020D68" w:rsidRPr="008472E9" w:rsidRDefault="000772F3" w:rsidP="00020D68">
      <w:pPr>
        <w:spacing w:after="0" w:line="240" w:lineRule="auto"/>
        <w:ind w:left="2832" w:firstLine="708"/>
        <w:rPr>
          <w:rFonts w:eastAsia="Times New Roman" w:cs="Times New Roman"/>
          <w:sz w:val="24"/>
        </w:rPr>
      </w:pPr>
      <w:r>
        <w:rPr>
          <w:rFonts w:eastAsia="Times New Roman" w:cs="Times New Roman"/>
          <w:sz w:val="24"/>
        </w:rPr>
        <w:tab/>
      </w:r>
      <w:r w:rsidR="00020D68" w:rsidRPr="008472E9">
        <w:rPr>
          <w:rFonts w:eastAsia="Times New Roman" w:cs="Times New Roman"/>
          <w:sz w:val="24"/>
        </w:rPr>
        <w:t>Direzione Generale</w:t>
      </w:r>
      <w:r w:rsidR="00020D68" w:rsidRPr="008472E9">
        <w:rPr>
          <w:rFonts w:eastAsia="Times New Roman" w:cs="Times New Roman"/>
          <w:sz w:val="24"/>
        </w:rPr>
        <w:tab/>
      </w:r>
      <w:r w:rsidR="00020D68" w:rsidRPr="008472E9">
        <w:rPr>
          <w:rFonts w:eastAsia="Times New Roman" w:cs="Times New Roman"/>
          <w:sz w:val="24"/>
        </w:rPr>
        <w:tab/>
        <w:t xml:space="preserve">        L’AQUILA</w:t>
      </w:r>
    </w:p>
    <w:p w:rsidR="00020D68" w:rsidRPr="008472E9" w:rsidRDefault="00020D68" w:rsidP="00020D68">
      <w:pPr>
        <w:spacing w:after="0" w:line="240" w:lineRule="auto"/>
        <w:jc w:val="both"/>
        <w:rPr>
          <w:rFonts w:eastAsia="Times New Roman" w:cs="Times New Roman"/>
          <w:sz w:val="24"/>
        </w:rPr>
      </w:pPr>
      <w:r w:rsidRPr="008472E9">
        <w:rPr>
          <w:rFonts w:eastAsia="Times New Roman" w:cs="Times New Roman"/>
          <w:sz w:val="24"/>
        </w:rPr>
        <w:tab/>
      </w:r>
      <w:r w:rsidRPr="008472E9">
        <w:rPr>
          <w:rFonts w:eastAsia="Times New Roman" w:cs="Times New Roman"/>
          <w:sz w:val="24"/>
        </w:rPr>
        <w:tab/>
      </w:r>
      <w:r w:rsidRPr="008472E9">
        <w:rPr>
          <w:rFonts w:eastAsia="Times New Roman" w:cs="Times New Roman"/>
          <w:sz w:val="24"/>
        </w:rPr>
        <w:tab/>
      </w:r>
      <w:r w:rsidRPr="008472E9">
        <w:rPr>
          <w:rFonts w:eastAsia="Times New Roman" w:cs="Times New Roman"/>
          <w:sz w:val="24"/>
        </w:rPr>
        <w:tab/>
      </w:r>
      <w:r w:rsidRPr="008472E9">
        <w:rPr>
          <w:rFonts w:eastAsia="Times New Roman" w:cs="Times New Roman"/>
          <w:sz w:val="24"/>
        </w:rPr>
        <w:tab/>
      </w:r>
      <w:r w:rsidRPr="008472E9">
        <w:rPr>
          <w:rFonts w:eastAsia="Times New Roman" w:cs="Times New Roman"/>
          <w:sz w:val="24"/>
        </w:rPr>
        <w:tab/>
      </w:r>
      <w:r w:rsidRPr="008472E9">
        <w:rPr>
          <w:rFonts w:eastAsia="Times New Roman" w:cs="Times New Roman"/>
          <w:sz w:val="24"/>
        </w:rPr>
        <w:tab/>
      </w:r>
      <w:r w:rsidRPr="008472E9">
        <w:rPr>
          <w:rFonts w:eastAsia="Times New Roman" w:cs="Times New Roman"/>
          <w:sz w:val="24"/>
        </w:rPr>
        <w:tab/>
      </w:r>
      <w:r w:rsidRPr="008472E9">
        <w:rPr>
          <w:rFonts w:eastAsia="Times New Roman" w:cs="Times New Roman"/>
          <w:sz w:val="24"/>
        </w:rPr>
        <w:tab/>
      </w:r>
      <w:r w:rsidRPr="008472E9">
        <w:rPr>
          <w:rFonts w:eastAsia="Times New Roman" w:cs="Times New Roman"/>
          <w:sz w:val="24"/>
        </w:rPr>
        <w:tab/>
      </w:r>
      <w:r w:rsidRPr="008472E9">
        <w:rPr>
          <w:rFonts w:eastAsia="Times New Roman" w:cs="Times New Roman"/>
          <w:sz w:val="24"/>
        </w:rPr>
        <w:tab/>
      </w:r>
    </w:p>
    <w:p w:rsidR="00020D68" w:rsidRPr="000772F3" w:rsidRDefault="00020D68" w:rsidP="00020D68">
      <w:pPr>
        <w:spacing w:after="0" w:line="240" w:lineRule="auto"/>
        <w:jc w:val="both"/>
        <w:rPr>
          <w:rFonts w:eastAsia="Times New Roman" w:cs="Times New Roman"/>
          <w:i/>
          <w:sz w:val="24"/>
        </w:rPr>
      </w:pPr>
      <w:r w:rsidRPr="008472E9">
        <w:rPr>
          <w:rFonts w:eastAsia="Times New Roman" w:cs="Times New Roman"/>
          <w:sz w:val="24"/>
        </w:rPr>
        <w:tab/>
      </w:r>
      <w:r w:rsidRPr="008472E9">
        <w:rPr>
          <w:rFonts w:eastAsia="Times New Roman" w:cs="Times New Roman"/>
          <w:sz w:val="24"/>
        </w:rPr>
        <w:tab/>
      </w:r>
      <w:r w:rsidRPr="008472E9">
        <w:rPr>
          <w:rFonts w:eastAsia="Times New Roman" w:cs="Times New Roman"/>
          <w:sz w:val="24"/>
        </w:rPr>
        <w:tab/>
      </w:r>
      <w:r w:rsidRPr="008472E9">
        <w:rPr>
          <w:rFonts w:eastAsia="Times New Roman" w:cs="Times New Roman"/>
          <w:sz w:val="24"/>
        </w:rPr>
        <w:tab/>
      </w:r>
      <w:r w:rsidRPr="008472E9">
        <w:rPr>
          <w:rFonts w:eastAsia="Times New Roman" w:cs="Times New Roman"/>
          <w:sz w:val="24"/>
        </w:rPr>
        <w:tab/>
      </w:r>
      <w:r w:rsidR="000772F3">
        <w:rPr>
          <w:rFonts w:eastAsia="Times New Roman" w:cs="Times New Roman"/>
          <w:sz w:val="24"/>
        </w:rPr>
        <w:tab/>
      </w:r>
      <w:hyperlink r:id="rId8" w:history="1">
        <w:r w:rsidRPr="000772F3">
          <w:rPr>
            <w:rStyle w:val="Collegamentoipertestuale"/>
            <w:rFonts w:eastAsia="Times New Roman" w:cs="Times New Roman"/>
            <w:i/>
            <w:sz w:val="24"/>
          </w:rPr>
          <w:t>drab@postacert.istruzione.it</w:t>
        </w:r>
      </w:hyperlink>
    </w:p>
    <w:p w:rsidR="00020D68" w:rsidRDefault="00020D68" w:rsidP="00020D68">
      <w:pPr>
        <w:ind w:left="993" w:hanging="993"/>
        <w:jc w:val="both"/>
        <w:rPr>
          <w:sz w:val="24"/>
          <w:szCs w:val="24"/>
        </w:rPr>
      </w:pPr>
    </w:p>
    <w:p w:rsidR="000772F3" w:rsidRDefault="000772F3" w:rsidP="00020D68">
      <w:pPr>
        <w:ind w:left="993" w:hanging="993"/>
        <w:jc w:val="both"/>
        <w:rPr>
          <w:sz w:val="24"/>
          <w:szCs w:val="24"/>
        </w:rPr>
      </w:pPr>
    </w:p>
    <w:p w:rsidR="00020D68" w:rsidRPr="000772F3" w:rsidRDefault="00020D68" w:rsidP="000772F3">
      <w:pPr>
        <w:ind w:left="993" w:hanging="993"/>
        <w:jc w:val="both"/>
        <w:rPr>
          <w:b/>
          <w:sz w:val="24"/>
          <w:szCs w:val="24"/>
        </w:rPr>
      </w:pPr>
      <w:r w:rsidRPr="000772F3">
        <w:rPr>
          <w:sz w:val="24"/>
          <w:szCs w:val="24"/>
        </w:rPr>
        <w:t>Oggetto:</w:t>
      </w:r>
      <w:r>
        <w:rPr>
          <w:sz w:val="24"/>
          <w:szCs w:val="24"/>
        </w:rPr>
        <w:t xml:space="preserve"> </w:t>
      </w:r>
      <w:r>
        <w:rPr>
          <w:b/>
          <w:sz w:val="24"/>
          <w:szCs w:val="24"/>
        </w:rPr>
        <w:t xml:space="preserve">Manifestazione di disponibilità al conferimento dell’incarico dirigenziale non generale dell’Ufficio III (Ambito territoriale per la provincia di L'Aquila) dell'Ufficio Scolastico Regionale per l'Abruzzo. </w:t>
      </w:r>
    </w:p>
    <w:p w:rsidR="00020D68" w:rsidRDefault="00020D68" w:rsidP="00020D68">
      <w:pPr>
        <w:ind w:right="-1"/>
        <w:jc w:val="both"/>
        <w:rPr>
          <w:sz w:val="24"/>
          <w:szCs w:val="24"/>
        </w:rPr>
      </w:pPr>
    </w:p>
    <w:p w:rsidR="00020D68" w:rsidRDefault="00020D68" w:rsidP="00020D68">
      <w:pPr>
        <w:ind w:right="-1"/>
        <w:jc w:val="both"/>
        <w:rPr>
          <w:sz w:val="24"/>
          <w:szCs w:val="24"/>
        </w:rPr>
      </w:pPr>
      <w:r>
        <w:rPr>
          <w:sz w:val="24"/>
          <w:szCs w:val="24"/>
        </w:rPr>
        <w:t>Il/La sottoscritto/a ……………………………………………………... nato/a  ………………………..………….. il ………………………………….. codice fiscale……………………………………… dirigente di seconda fascia del ruolo del Ministero dell’istruzione, in servizio presso……………………………………………………………………………, in relazione all’avviso di disponibilità del posto di funzione dirigenziale non generale dell’Ufficio III (Ambito territoriale per la provincia di L'Aquila) dell'Ufficio Scolastico Regionale per l'Abruzzo – Posizione  Retributiva C-;</w:t>
      </w:r>
    </w:p>
    <w:p w:rsidR="000772F3" w:rsidRDefault="000772F3" w:rsidP="00020D68">
      <w:pPr>
        <w:ind w:right="-1"/>
        <w:jc w:val="both"/>
        <w:rPr>
          <w:sz w:val="24"/>
          <w:szCs w:val="24"/>
        </w:rPr>
      </w:pPr>
    </w:p>
    <w:p w:rsidR="00020D68" w:rsidRDefault="00020D68" w:rsidP="00020D68">
      <w:pPr>
        <w:ind w:right="-1"/>
        <w:jc w:val="center"/>
        <w:rPr>
          <w:sz w:val="24"/>
          <w:szCs w:val="24"/>
        </w:rPr>
      </w:pPr>
      <w:r>
        <w:rPr>
          <w:sz w:val="24"/>
          <w:szCs w:val="24"/>
        </w:rPr>
        <w:t>MANIFESTA</w:t>
      </w:r>
    </w:p>
    <w:p w:rsidR="000772F3" w:rsidRDefault="000772F3" w:rsidP="00020D68">
      <w:pPr>
        <w:ind w:right="-1"/>
        <w:jc w:val="center"/>
        <w:rPr>
          <w:sz w:val="24"/>
          <w:szCs w:val="24"/>
        </w:rPr>
      </w:pPr>
    </w:p>
    <w:p w:rsidR="00020D68" w:rsidRDefault="00020D68" w:rsidP="00020D68">
      <w:pPr>
        <w:spacing w:after="0" w:line="240" w:lineRule="auto"/>
        <w:jc w:val="both"/>
        <w:rPr>
          <w:sz w:val="24"/>
          <w:szCs w:val="24"/>
        </w:rPr>
      </w:pPr>
      <w:r>
        <w:rPr>
          <w:sz w:val="24"/>
          <w:szCs w:val="24"/>
        </w:rPr>
        <w:t>la propria disponibilità al conferimento dell’incarico dirigenziale di livello non generale dell’Ufficio III (Ambito territorial</w:t>
      </w:r>
      <w:r w:rsidR="000B6042">
        <w:rPr>
          <w:sz w:val="24"/>
          <w:szCs w:val="24"/>
        </w:rPr>
        <w:t>e per la provincia di L'Aquila).</w:t>
      </w:r>
    </w:p>
    <w:p w:rsidR="00020D68" w:rsidRPr="00020D68" w:rsidRDefault="00020D68" w:rsidP="00020D68">
      <w:pPr>
        <w:spacing w:after="0" w:line="240" w:lineRule="auto"/>
        <w:jc w:val="both"/>
        <w:rPr>
          <w:sz w:val="24"/>
          <w:szCs w:val="24"/>
        </w:rPr>
      </w:pPr>
      <w:r>
        <w:rPr>
          <w:rFonts w:eastAsia="Times New Roman" w:cs="Times New Roman"/>
          <w:sz w:val="24"/>
        </w:rPr>
        <w:t>D</w:t>
      </w:r>
      <w:r w:rsidRPr="008472E9">
        <w:rPr>
          <w:rFonts w:eastAsia="Times New Roman" w:cs="Times New Roman"/>
          <w:sz w:val="24"/>
        </w:rPr>
        <w:t xml:space="preserve">ichiara di non </w:t>
      </w:r>
      <w:r>
        <w:rPr>
          <w:rFonts w:eastAsia="Times New Roman" w:cs="Times New Roman"/>
          <w:sz w:val="24"/>
        </w:rPr>
        <w:t>aver</w:t>
      </w:r>
      <w:r w:rsidRPr="008472E9">
        <w:rPr>
          <w:rFonts w:eastAsia="Times New Roman" w:cs="Times New Roman"/>
          <w:sz w:val="24"/>
        </w:rPr>
        <w:t xml:space="preserve"> </w:t>
      </w:r>
      <w:r>
        <w:rPr>
          <w:rFonts w:eastAsia="Times New Roman" w:cs="Times New Roman"/>
          <w:sz w:val="24"/>
        </w:rPr>
        <w:t>riportato condanne penali (</w:t>
      </w:r>
      <w:r w:rsidRPr="008472E9">
        <w:rPr>
          <w:rFonts w:eastAsia="Times New Roman" w:cs="Times New Roman"/>
          <w:sz w:val="24"/>
        </w:rPr>
        <w:t xml:space="preserve">in </w:t>
      </w:r>
      <w:r>
        <w:rPr>
          <w:rFonts w:eastAsia="Times New Roman" w:cs="Times New Roman"/>
          <w:sz w:val="24"/>
        </w:rPr>
        <w:t xml:space="preserve">caso contrario indicare quali) e di non aver </w:t>
      </w:r>
      <w:r w:rsidRPr="008472E9">
        <w:rPr>
          <w:rFonts w:eastAsia="Times New Roman" w:cs="Times New Roman"/>
          <w:sz w:val="24"/>
        </w:rPr>
        <w:t xml:space="preserve">procedimenti penali </w:t>
      </w:r>
      <w:r>
        <w:rPr>
          <w:rFonts w:eastAsia="Times New Roman" w:cs="Times New Roman"/>
          <w:sz w:val="24"/>
        </w:rPr>
        <w:t xml:space="preserve">pendenti </w:t>
      </w:r>
      <w:r w:rsidRPr="008472E9">
        <w:rPr>
          <w:rFonts w:eastAsia="Times New Roman" w:cs="Times New Roman"/>
          <w:sz w:val="24"/>
        </w:rPr>
        <w:t xml:space="preserve">(in caso contrario indicare quali). </w:t>
      </w:r>
    </w:p>
    <w:p w:rsidR="00020D68" w:rsidRPr="00020D68" w:rsidRDefault="00020D68" w:rsidP="00020D68">
      <w:pPr>
        <w:spacing w:after="0" w:line="240" w:lineRule="auto"/>
        <w:jc w:val="both"/>
        <w:rPr>
          <w:rFonts w:eastAsia="Times New Roman" w:cs="Times New Roman"/>
          <w:i/>
          <w:sz w:val="24"/>
        </w:rPr>
      </w:pPr>
      <w:r w:rsidRPr="008472E9">
        <w:rPr>
          <w:rFonts w:eastAsia="Times New Roman" w:cs="Times New Roman"/>
          <w:sz w:val="24"/>
        </w:rPr>
        <w:t xml:space="preserve">Allega </w:t>
      </w:r>
      <w:r w:rsidRPr="008472E9">
        <w:rPr>
          <w:rFonts w:eastAsia="Times New Roman" w:cs="Times New Roman"/>
          <w:i/>
          <w:sz w:val="24"/>
        </w:rPr>
        <w:t xml:space="preserve">curriculum vitae </w:t>
      </w:r>
      <w:r w:rsidRPr="008472E9">
        <w:rPr>
          <w:rFonts w:eastAsia="Times New Roman" w:cs="Times New Roman"/>
          <w:sz w:val="24"/>
        </w:rPr>
        <w:t>aggiornato e</w:t>
      </w:r>
      <w:r w:rsidRPr="008472E9">
        <w:rPr>
          <w:rFonts w:eastAsia="Times New Roman" w:cs="Times New Roman"/>
          <w:i/>
          <w:sz w:val="24"/>
        </w:rPr>
        <w:t xml:space="preserve"> </w:t>
      </w:r>
      <w:r w:rsidRPr="008472E9">
        <w:rPr>
          <w:rFonts w:eastAsia="Times New Roman" w:cs="Times New Roman"/>
          <w:sz w:val="24"/>
        </w:rPr>
        <w:t>sottoscritto, unitamente a documento di riconoscimento in corso di validità</w:t>
      </w:r>
      <w:r w:rsidRPr="008472E9">
        <w:rPr>
          <w:rFonts w:eastAsia="Times New Roman" w:cs="Times New Roman"/>
          <w:i/>
          <w:sz w:val="24"/>
        </w:rPr>
        <w:t>.</w:t>
      </w:r>
    </w:p>
    <w:p w:rsidR="000772F3" w:rsidRDefault="00020D68" w:rsidP="000B6042">
      <w:pPr>
        <w:spacing w:after="0" w:line="240" w:lineRule="auto"/>
        <w:jc w:val="both"/>
        <w:rPr>
          <w:rFonts w:eastAsia="Times New Roman" w:cs="Times New Roman"/>
          <w:sz w:val="24"/>
        </w:rPr>
      </w:pPr>
      <w:r>
        <w:rPr>
          <w:rFonts w:eastAsia="Times New Roman" w:cs="Times New Roman"/>
          <w:sz w:val="24"/>
        </w:rPr>
        <w:t>Dichiara inoltre di aver letto l’informativa sul trattamento dei dati personali riportata in allegato al presente modello e autorizza</w:t>
      </w:r>
      <w:r w:rsidR="00FA68F5">
        <w:rPr>
          <w:rFonts w:eastAsia="Times New Roman" w:cs="Times New Roman"/>
          <w:sz w:val="24"/>
        </w:rPr>
        <w:t>,</w:t>
      </w:r>
      <w:bookmarkStart w:id="0" w:name="_GoBack"/>
      <w:bookmarkEnd w:id="0"/>
      <w:r>
        <w:rPr>
          <w:rFonts w:eastAsia="Times New Roman" w:cs="Times New Roman"/>
          <w:sz w:val="24"/>
        </w:rPr>
        <w:t xml:space="preserve"> ai sensi delle vigenti disposizioni in materia, al trattamento dei dati contenuti nella presente comunicazione e nei documenti ivi allegati, ai soli fini della procedura inerente il conferimento dell’incarico </w:t>
      </w:r>
      <w:r w:rsidR="00FA68F5">
        <w:rPr>
          <w:rFonts w:eastAsia="Times New Roman" w:cs="Times New Roman"/>
          <w:sz w:val="24"/>
        </w:rPr>
        <w:t>dirigenziale.</w:t>
      </w:r>
    </w:p>
    <w:p w:rsidR="000B6042" w:rsidRDefault="000B6042" w:rsidP="000B6042">
      <w:pPr>
        <w:spacing w:after="0" w:line="240" w:lineRule="auto"/>
        <w:jc w:val="both"/>
        <w:rPr>
          <w:rFonts w:eastAsia="Times New Roman" w:cs="Times New Roman"/>
          <w:sz w:val="24"/>
        </w:rPr>
      </w:pPr>
    </w:p>
    <w:p w:rsidR="000B6042" w:rsidRPr="00CC17DE" w:rsidRDefault="000B6042" w:rsidP="000B6042">
      <w:pPr>
        <w:spacing w:after="0" w:line="240" w:lineRule="auto"/>
        <w:jc w:val="both"/>
        <w:rPr>
          <w:rFonts w:eastAsia="Times New Roman" w:cs="Times New Roman"/>
          <w:i/>
          <w:sz w:val="24"/>
        </w:rPr>
      </w:pPr>
      <w:r w:rsidRPr="00CC17DE">
        <w:rPr>
          <w:rFonts w:eastAsia="Times New Roman" w:cs="Times New Roman"/>
          <w:i/>
          <w:sz w:val="24"/>
        </w:rPr>
        <w:t>Luogo e data</w:t>
      </w:r>
      <w:r w:rsidRPr="00CC17DE">
        <w:rPr>
          <w:rFonts w:eastAsia="Times New Roman" w:cs="Times New Roman"/>
          <w:i/>
          <w:sz w:val="24"/>
        </w:rPr>
        <w:tab/>
      </w:r>
      <w:r>
        <w:rPr>
          <w:rFonts w:eastAsia="Times New Roman" w:cs="Times New Roman"/>
          <w:sz w:val="24"/>
        </w:rPr>
        <w:tab/>
      </w:r>
      <w:r>
        <w:rPr>
          <w:rFonts w:eastAsia="Times New Roman" w:cs="Times New Roman"/>
          <w:sz w:val="24"/>
        </w:rPr>
        <w:tab/>
      </w:r>
      <w:r>
        <w:rPr>
          <w:rFonts w:eastAsia="Times New Roman" w:cs="Times New Roman"/>
          <w:sz w:val="24"/>
        </w:rPr>
        <w:tab/>
      </w:r>
      <w:r>
        <w:rPr>
          <w:rFonts w:eastAsia="Times New Roman" w:cs="Times New Roman"/>
          <w:sz w:val="24"/>
        </w:rPr>
        <w:tab/>
      </w:r>
      <w:r>
        <w:rPr>
          <w:rFonts w:eastAsia="Times New Roman" w:cs="Times New Roman"/>
          <w:sz w:val="24"/>
        </w:rPr>
        <w:tab/>
      </w:r>
      <w:r>
        <w:rPr>
          <w:rFonts w:eastAsia="Times New Roman" w:cs="Times New Roman"/>
          <w:sz w:val="24"/>
        </w:rPr>
        <w:tab/>
      </w:r>
      <w:r>
        <w:rPr>
          <w:rFonts w:eastAsia="Times New Roman" w:cs="Times New Roman"/>
          <w:sz w:val="24"/>
        </w:rPr>
        <w:tab/>
      </w:r>
      <w:r>
        <w:rPr>
          <w:rFonts w:eastAsia="Times New Roman" w:cs="Times New Roman"/>
          <w:sz w:val="24"/>
        </w:rPr>
        <w:tab/>
      </w:r>
      <w:r w:rsidRPr="00CC17DE">
        <w:rPr>
          <w:rFonts w:eastAsia="Times New Roman" w:cs="Times New Roman"/>
          <w:i/>
          <w:sz w:val="24"/>
        </w:rPr>
        <w:t xml:space="preserve">FIRMA </w:t>
      </w:r>
    </w:p>
    <w:p w:rsidR="000B6042" w:rsidRPr="000B6042" w:rsidRDefault="000B6042" w:rsidP="000B6042">
      <w:pPr>
        <w:spacing w:after="0" w:line="240" w:lineRule="auto"/>
        <w:jc w:val="both"/>
        <w:rPr>
          <w:rFonts w:eastAsia="Times New Roman" w:cs="Times New Roman"/>
          <w:sz w:val="24"/>
        </w:rPr>
      </w:pPr>
      <w:r w:rsidRPr="00CC17DE">
        <w:rPr>
          <w:rFonts w:eastAsia="Times New Roman" w:cs="Times New Roman"/>
          <w:i/>
          <w:sz w:val="24"/>
        </w:rPr>
        <w:tab/>
      </w:r>
      <w:r w:rsidRPr="00CC17DE">
        <w:rPr>
          <w:rFonts w:eastAsia="Times New Roman" w:cs="Times New Roman"/>
          <w:i/>
          <w:sz w:val="24"/>
        </w:rPr>
        <w:tab/>
      </w:r>
      <w:r w:rsidRPr="00CC17DE">
        <w:rPr>
          <w:rFonts w:eastAsia="Times New Roman" w:cs="Times New Roman"/>
          <w:i/>
          <w:sz w:val="24"/>
        </w:rPr>
        <w:tab/>
      </w:r>
      <w:r w:rsidRPr="00CC17DE">
        <w:rPr>
          <w:rFonts w:eastAsia="Times New Roman" w:cs="Times New Roman"/>
          <w:i/>
          <w:sz w:val="24"/>
        </w:rPr>
        <w:tab/>
      </w:r>
      <w:r w:rsidRPr="00CC17DE">
        <w:rPr>
          <w:rFonts w:eastAsia="Times New Roman" w:cs="Times New Roman"/>
          <w:i/>
          <w:sz w:val="24"/>
        </w:rPr>
        <w:tab/>
      </w:r>
      <w:r w:rsidRPr="00CC17DE">
        <w:rPr>
          <w:rFonts w:eastAsia="Times New Roman" w:cs="Times New Roman"/>
          <w:i/>
          <w:sz w:val="24"/>
        </w:rPr>
        <w:tab/>
      </w:r>
      <w:r w:rsidRPr="00CC17DE">
        <w:rPr>
          <w:rFonts w:eastAsia="Times New Roman" w:cs="Times New Roman"/>
          <w:i/>
          <w:sz w:val="24"/>
        </w:rPr>
        <w:tab/>
      </w:r>
      <w:r w:rsidRPr="00CC17DE">
        <w:rPr>
          <w:rFonts w:eastAsia="Times New Roman" w:cs="Times New Roman"/>
          <w:i/>
          <w:sz w:val="24"/>
        </w:rPr>
        <w:tab/>
        <w:t xml:space="preserve">          (da firmare digitalmente</w:t>
      </w:r>
      <w:r>
        <w:rPr>
          <w:rFonts w:eastAsia="Times New Roman" w:cs="Times New Roman"/>
          <w:sz w:val="24"/>
        </w:rPr>
        <w:t xml:space="preserve">) </w:t>
      </w:r>
    </w:p>
    <w:p w:rsidR="00020D68" w:rsidRDefault="00020D68" w:rsidP="00020D68">
      <w:pPr>
        <w:pStyle w:val="Paragrafoelenco"/>
        <w:rPr>
          <w:iCs/>
          <w:sz w:val="24"/>
          <w:szCs w:val="24"/>
        </w:rPr>
      </w:pPr>
    </w:p>
    <w:p w:rsidR="00020D68" w:rsidRDefault="00020D68" w:rsidP="00020D68">
      <w:pPr>
        <w:ind w:left="720"/>
        <w:contextualSpacing/>
        <w:jc w:val="both"/>
        <w:rPr>
          <w:iCs/>
          <w:sz w:val="24"/>
          <w:szCs w:val="24"/>
        </w:rPr>
      </w:pPr>
    </w:p>
    <w:p w:rsidR="002359D2" w:rsidRDefault="002359D2" w:rsidP="002359D2">
      <w:pPr>
        <w:rPr>
          <w:rFonts w:eastAsia="Times New Roman" w:cs="Times New Roman"/>
          <w:sz w:val="24"/>
        </w:rPr>
      </w:pPr>
      <w:r w:rsidRPr="008472E9">
        <w:rPr>
          <w:rFonts w:eastAsia="Times New Roman" w:cs="Times New Roman"/>
          <w:sz w:val="24"/>
        </w:rPr>
        <w:tab/>
      </w:r>
    </w:p>
    <w:p w:rsidR="002359D2" w:rsidRDefault="002359D2" w:rsidP="002359D2">
      <w:pPr>
        <w:spacing w:after="0" w:line="240" w:lineRule="auto"/>
        <w:jc w:val="both"/>
        <w:rPr>
          <w:rFonts w:eastAsia="Times New Roman" w:cs="Times New Roman"/>
          <w:sz w:val="24"/>
        </w:rPr>
      </w:pPr>
    </w:p>
    <w:p w:rsidR="000B6042" w:rsidRPr="008472E9" w:rsidRDefault="000B6042" w:rsidP="002359D2">
      <w:pPr>
        <w:spacing w:after="0" w:line="240" w:lineRule="auto"/>
        <w:jc w:val="both"/>
        <w:rPr>
          <w:rFonts w:eastAsia="Times New Roman" w:cs="Times New Roman"/>
          <w:sz w:val="24"/>
        </w:rPr>
      </w:pPr>
    </w:p>
    <w:p w:rsidR="000772F3" w:rsidRDefault="000772F3" w:rsidP="007545B6">
      <w:pPr>
        <w:tabs>
          <w:tab w:val="center" w:pos="4819"/>
          <w:tab w:val="right" w:pos="9638"/>
        </w:tabs>
        <w:spacing w:before="120" w:after="120" w:line="240" w:lineRule="auto"/>
        <w:jc w:val="center"/>
        <w:rPr>
          <w:rFonts w:ascii="Times New Roman" w:hAnsi="Times New Roman"/>
          <w:b/>
          <w:sz w:val="24"/>
          <w:szCs w:val="24"/>
        </w:rPr>
      </w:pPr>
    </w:p>
    <w:p w:rsidR="000772F3" w:rsidRDefault="000772F3" w:rsidP="007545B6">
      <w:pPr>
        <w:tabs>
          <w:tab w:val="center" w:pos="4819"/>
          <w:tab w:val="right" w:pos="9638"/>
        </w:tabs>
        <w:spacing w:before="120" w:after="120" w:line="240" w:lineRule="auto"/>
        <w:jc w:val="center"/>
        <w:rPr>
          <w:rFonts w:ascii="Times New Roman" w:hAnsi="Times New Roman"/>
          <w:b/>
          <w:sz w:val="24"/>
          <w:szCs w:val="24"/>
        </w:rPr>
      </w:pPr>
    </w:p>
    <w:p w:rsidR="007545B6" w:rsidRPr="00A61043" w:rsidRDefault="007545B6" w:rsidP="007545B6">
      <w:pPr>
        <w:tabs>
          <w:tab w:val="center" w:pos="4819"/>
          <w:tab w:val="right" w:pos="9638"/>
        </w:tabs>
        <w:spacing w:before="120" w:after="120" w:line="240" w:lineRule="auto"/>
        <w:jc w:val="center"/>
        <w:rPr>
          <w:rFonts w:ascii="Times New Roman" w:hAnsi="Times New Roman"/>
          <w:b/>
          <w:sz w:val="24"/>
          <w:szCs w:val="24"/>
        </w:rPr>
      </w:pPr>
      <w:r w:rsidRPr="00A61043">
        <w:rPr>
          <w:rFonts w:ascii="Times New Roman" w:hAnsi="Times New Roman"/>
          <w:b/>
          <w:sz w:val="24"/>
          <w:szCs w:val="24"/>
        </w:rPr>
        <w:t>Informativa sul trattamento dei dati personali</w:t>
      </w:r>
    </w:p>
    <w:p w:rsidR="007545B6" w:rsidRDefault="007545B6" w:rsidP="007545B6">
      <w:pPr>
        <w:tabs>
          <w:tab w:val="center" w:pos="4819"/>
          <w:tab w:val="left" w:pos="7241"/>
          <w:tab w:val="right" w:pos="9638"/>
        </w:tabs>
        <w:spacing w:before="120" w:after="120" w:line="240" w:lineRule="auto"/>
        <w:jc w:val="center"/>
        <w:rPr>
          <w:rFonts w:ascii="Times New Roman" w:hAnsi="Times New Roman"/>
          <w:b/>
          <w:sz w:val="24"/>
          <w:szCs w:val="24"/>
        </w:rPr>
      </w:pPr>
      <w:r w:rsidRPr="00A61043">
        <w:rPr>
          <w:rFonts w:ascii="Times New Roman" w:hAnsi="Times New Roman"/>
          <w:b/>
          <w:sz w:val="24"/>
          <w:szCs w:val="24"/>
        </w:rPr>
        <w:t>(Art. 13 del Regolamento UE 679/2016)</w:t>
      </w:r>
    </w:p>
    <w:p w:rsidR="00CC17DE" w:rsidRPr="00A61043" w:rsidRDefault="00CC17DE" w:rsidP="007545B6">
      <w:pPr>
        <w:tabs>
          <w:tab w:val="center" w:pos="4819"/>
          <w:tab w:val="left" w:pos="7241"/>
          <w:tab w:val="right" w:pos="9638"/>
        </w:tabs>
        <w:spacing w:before="120" w:after="120" w:line="240" w:lineRule="auto"/>
        <w:jc w:val="center"/>
        <w:rPr>
          <w:rFonts w:ascii="Times New Roman" w:hAnsi="Times New Roman"/>
          <w:b/>
          <w:sz w:val="24"/>
          <w:szCs w:val="24"/>
        </w:rPr>
      </w:pPr>
    </w:p>
    <w:p w:rsidR="007545B6" w:rsidRPr="00A61043" w:rsidRDefault="007545B6" w:rsidP="007545B6">
      <w:pPr>
        <w:spacing w:after="0" w:line="240" w:lineRule="auto"/>
        <w:jc w:val="both"/>
        <w:rPr>
          <w:rFonts w:ascii="Times New Roman" w:hAnsi="Times New Roman"/>
          <w:sz w:val="21"/>
          <w:szCs w:val="21"/>
        </w:rPr>
      </w:pPr>
      <w:r>
        <w:rPr>
          <w:rFonts w:ascii="Times New Roman" w:hAnsi="Times New Roman"/>
          <w:sz w:val="21"/>
          <w:szCs w:val="21"/>
        </w:rPr>
        <w:t xml:space="preserve">Il Ministero dell’Istruzione, </w:t>
      </w:r>
      <w:r w:rsidRPr="00A61043">
        <w:rPr>
          <w:rFonts w:ascii="Times New Roman" w:hAnsi="Times New Roman"/>
          <w:sz w:val="21"/>
          <w:szCs w:val="21"/>
        </w:rPr>
        <w:t xml:space="preserve">in qualità di Titolare del trattamento, desidera, con la presente informativa, </w:t>
      </w:r>
      <w:proofErr w:type="spellStart"/>
      <w:r w:rsidRPr="00A61043">
        <w:rPr>
          <w:rFonts w:ascii="Times New Roman" w:hAnsi="Times New Roman"/>
          <w:sz w:val="21"/>
          <w:szCs w:val="21"/>
        </w:rPr>
        <w:t>fornirLe</w:t>
      </w:r>
      <w:proofErr w:type="spellEnd"/>
      <w:r w:rsidRPr="00A61043">
        <w:rPr>
          <w:rFonts w:ascii="Times New Roman" w:hAnsi="Times New Roman"/>
          <w:sz w:val="21"/>
          <w:szCs w:val="21"/>
        </w:rPr>
        <w:t xml:space="preserve"> informazioni circa il trattamento dei dati personali che La riguardano.</w:t>
      </w:r>
    </w:p>
    <w:p w:rsidR="007545B6" w:rsidRPr="00A61043" w:rsidRDefault="007545B6" w:rsidP="007545B6">
      <w:pPr>
        <w:spacing w:after="0" w:line="240" w:lineRule="auto"/>
        <w:jc w:val="both"/>
        <w:rPr>
          <w:rFonts w:ascii="Times New Roman" w:hAnsi="Times New Roman"/>
          <w:sz w:val="21"/>
          <w:szCs w:val="21"/>
        </w:rPr>
      </w:pPr>
    </w:p>
    <w:p w:rsidR="007545B6" w:rsidRPr="00A61043" w:rsidRDefault="007545B6" w:rsidP="007545B6">
      <w:pPr>
        <w:spacing w:after="0" w:line="240" w:lineRule="auto"/>
        <w:jc w:val="both"/>
        <w:rPr>
          <w:rFonts w:ascii="Times New Roman" w:hAnsi="Times New Roman"/>
          <w:sz w:val="21"/>
          <w:szCs w:val="21"/>
        </w:rPr>
      </w:pPr>
      <w:r w:rsidRPr="00A61043">
        <w:rPr>
          <w:rFonts w:ascii="Times New Roman" w:hAnsi="Times New Roman"/>
          <w:b/>
          <w:sz w:val="21"/>
          <w:szCs w:val="21"/>
        </w:rPr>
        <w:t>Titolare del trattamento dei dati</w:t>
      </w:r>
    </w:p>
    <w:p w:rsidR="007545B6" w:rsidRDefault="007545B6" w:rsidP="007545B6">
      <w:pPr>
        <w:spacing w:after="0" w:line="240" w:lineRule="auto"/>
        <w:jc w:val="both"/>
        <w:rPr>
          <w:rFonts w:ascii="Times New Roman" w:hAnsi="Times New Roman"/>
          <w:color w:val="0000FF"/>
          <w:sz w:val="21"/>
          <w:szCs w:val="21"/>
          <w:u w:val="single"/>
        </w:rPr>
      </w:pPr>
      <w:r w:rsidRPr="00A61043">
        <w:rPr>
          <w:rFonts w:ascii="Times New Roman" w:hAnsi="Times New Roman"/>
          <w:sz w:val="21"/>
          <w:szCs w:val="21"/>
        </w:rPr>
        <w:t xml:space="preserve">Titolare del trattamento dei dati </w:t>
      </w:r>
      <w:r>
        <w:rPr>
          <w:rFonts w:ascii="Times New Roman" w:hAnsi="Times New Roman"/>
          <w:sz w:val="21"/>
          <w:szCs w:val="21"/>
        </w:rPr>
        <w:t xml:space="preserve">è l'Ufficio Scolastico Regionale per l'Abruzzo del </w:t>
      </w:r>
      <w:r w:rsidR="00CC17DE">
        <w:rPr>
          <w:rFonts w:ascii="Times New Roman" w:hAnsi="Times New Roman"/>
          <w:sz w:val="21"/>
          <w:szCs w:val="21"/>
        </w:rPr>
        <w:t>Ministero dell’I</w:t>
      </w:r>
      <w:r>
        <w:rPr>
          <w:rFonts w:ascii="Times New Roman" w:hAnsi="Times New Roman"/>
          <w:sz w:val="21"/>
          <w:szCs w:val="21"/>
        </w:rPr>
        <w:t>struzione,</w:t>
      </w:r>
      <w:r w:rsidRPr="00A61043">
        <w:rPr>
          <w:rFonts w:ascii="Times New Roman" w:hAnsi="Times New Roman"/>
          <w:sz w:val="21"/>
          <w:szCs w:val="21"/>
        </w:rPr>
        <w:t xml:space="preserve"> con sede in </w:t>
      </w:r>
      <w:r>
        <w:rPr>
          <w:rFonts w:ascii="Times New Roman" w:hAnsi="Times New Roman"/>
          <w:sz w:val="21"/>
          <w:szCs w:val="21"/>
        </w:rPr>
        <w:t xml:space="preserve">L'Aquila, Via Ulisse </w:t>
      </w:r>
      <w:proofErr w:type="spellStart"/>
      <w:r>
        <w:rPr>
          <w:rFonts w:ascii="Times New Roman" w:hAnsi="Times New Roman"/>
          <w:sz w:val="21"/>
          <w:szCs w:val="21"/>
        </w:rPr>
        <w:t>Nurzia</w:t>
      </w:r>
      <w:proofErr w:type="spellEnd"/>
      <w:r>
        <w:rPr>
          <w:rFonts w:ascii="Times New Roman" w:hAnsi="Times New Roman"/>
          <w:sz w:val="21"/>
          <w:szCs w:val="21"/>
        </w:rPr>
        <w:t xml:space="preserve"> </w:t>
      </w:r>
      <w:proofErr w:type="spellStart"/>
      <w:r>
        <w:rPr>
          <w:rFonts w:ascii="Times New Roman" w:hAnsi="Times New Roman"/>
          <w:sz w:val="21"/>
          <w:szCs w:val="21"/>
        </w:rPr>
        <w:t>snc</w:t>
      </w:r>
      <w:proofErr w:type="spellEnd"/>
      <w:r>
        <w:rPr>
          <w:rFonts w:ascii="Times New Roman" w:hAnsi="Times New Roman"/>
          <w:sz w:val="21"/>
          <w:szCs w:val="21"/>
        </w:rPr>
        <w:t>.</w:t>
      </w:r>
      <w:r w:rsidRPr="00A61043">
        <w:rPr>
          <w:rFonts w:ascii="Times New Roman" w:hAnsi="Times New Roman"/>
          <w:sz w:val="21"/>
          <w:szCs w:val="21"/>
        </w:rPr>
        <w:t>, al quale ci si potrà rivolgere per esercitare i diritti degli interessati. E</w:t>
      </w:r>
      <w:r w:rsidR="00CC17DE">
        <w:rPr>
          <w:rFonts w:ascii="Times New Roman" w:hAnsi="Times New Roman"/>
          <w:sz w:val="21"/>
          <w:szCs w:val="21"/>
        </w:rPr>
        <w:t>-</w:t>
      </w:r>
      <w:r w:rsidRPr="00A61043">
        <w:rPr>
          <w:rFonts w:ascii="Times New Roman" w:hAnsi="Times New Roman"/>
          <w:sz w:val="21"/>
          <w:szCs w:val="21"/>
        </w:rPr>
        <w:t xml:space="preserve">mail: </w:t>
      </w:r>
      <w:hyperlink r:id="rId9" w:history="1">
        <w:r>
          <w:rPr>
            <w:rFonts w:ascii="Times New Roman" w:hAnsi="Times New Roman"/>
            <w:color w:val="0000FF"/>
            <w:sz w:val="21"/>
            <w:szCs w:val="21"/>
            <w:u w:val="single"/>
          </w:rPr>
          <w:t>direzione-abruzzo</w:t>
        </w:r>
        <w:r w:rsidRPr="00A61043">
          <w:rPr>
            <w:rFonts w:ascii="Times New Roman" w:hAnsi="Times New Roman"/>
            <w:color w:val="0000FF"/>
            <w:sz w:val="21"/>
            <w:szCs w:val="21"/>
            <w:u w:val="single"/>
          </w:rPr>
          <w:t>@istruzione.it</w:t>
        </w:r>
      </w:hyperlink>
      <w:r w:rsidR="00CC17DE">
        <w:rPr>
          <w:rFonts w:ascii="Times New Roman" w:hAnsi="Times New Roman"/>
          <w:color w:val="0000FF"/>
          <w:sz w:val="21"/>
          <w:szCs w:val="21"/>
          <w:u w:val="single"/>
        </w:rPr>
        <w:t>.</w:t>
      </w:r>
    </w:p>
    <w:p w:rsidR="00CC17DE" w:rsidRPr="00CC17DE" w:rsidRDefault="00CC17DE" w:rsidP="007545B6">
      <w:pPr>
        <w:spacing w:after="0" w:line="240" w:lineRule="auto"/>
        <w:jc w:val="both"/>
        <w:rPr>
          <w:rFonts w:ascii="Times New Roman" w:hAnsi="Times New Roman"/>
          <w:sz w:val="21"/>
          <w:szCs w:val="21"/>
        </w:rPr>
      </w:pPr>
      <w:r w:rsidRPr="00CC17DE">
        <w:rPr>
          <w:rFonts w:ascii="Times New Roman" w:hAnsi="Times New Roman"/>
          <w:sz w:val="21"/>
          <w:szCs w:val="21"/>
        </w:rPr>
        <w:t>I dati personali possono essere trattati dalle seguenti categorie di soggetti:</w:t>
      </w:r>
    </w:p>
    <w:p w:rsidR="00CC17DE" w:rsidRDefault="00CC17DE" w:rsidP="007545B6">
      <w:pPr>
        <w:spacing w:after="0" w:line="240" w:lineRule="auto"/>
        <w:jc w:val="both"/>
        <w:rPr>
          <w:rFonts w:ascii="Times New Roman" w:hAnsi="Times New Roman"/>
          <w:sz w:val="21"/>
          <w:szCs w:val="21"/>
        </w:rPr>
      </w:pPr>
      <w:r w:rsidRPr="00CC17DE">
        <w:rPr>
          <w:rFonts w:ascii="Times New Roman" w:hAnsi="Times New Roman"/>
          <w:sz w:val="21"/>
          <w:szCs w:val="21"/>
        </w:rPr>
        <w:t>-dipendenti dell'USR Abruzzo e del Ministero dell'Istruzione autorizzati al trattamento dei dati personali</w:t>
      </w:r>
      <w:r w:rsidR="000772F3">
        <w:rPr>
          <w:rFonts w:ascii="Times New Roman" w:hAnsi="Times New Roman"/>
          <w:sz w:val="21"/>
          <w:szCs w:val="21"/>
        </w:rPr>
        <w:t>;</w:t>
      </w:r>
    </w:p>
    <w:p w:rsidR="000772F3" w:rsidRPr="00CC17DE" w:rsidRDefault="000772F3" w:rsidP="007545B6">
      <w:pPr>
        <w:spacing w:after="0" w:line="240" w:lineRule="auto"/>
        <w:jc w:val="both"/>
        <w:rPr>
          <w:rFonts w:ascii="Times New Roman" w:hAnsi="Times New Roman"/>
          <w:sz w:val="21"/>
          <w:szCs w:val="21"/>
        </w:rPr>
      </w:pPr>
      <w:r>
        <w:rPr>
          <w:rFonts w:ascii="Times New Roman" w:hAnsi="Times New Roman"/>
          <w:sz w:val="21"/>
          <w:szCs w:val="21"/>
        </w:rPr>
        <w:t xml:space="preserve">-soggetti a cui la comunicazione dei dati debba essere effettuata in adempimento di un obbligo previsto dalla legge, da un regolamento o dalla normativa comunitaria. </w:t>
      </w:r>
    </w:p>
    <w:p w:rsidR="007545B6" w:rsidRPr="00CC17DE" w:rsidRDefault="007545B6" w:rsidP="007545B6">
      <w:pPr>
        <w:spacing w:after="0" w:line="240" w:lineRule="auto"/>
        <w:jc w:val="both"/>
        <w:rPr>
          <w:rFonts w:ascii="Times New Roman" w:hAnsi="Times New Roman"/>
          <w:sz w:val="21"/>
          <w:szCs w:val="21"/>
        </w:rPr>
      </w:pPr>
    </w:p>
    <w:p w:rsidR="007545B6" w:rsidRPr="00A61043" w:rsidRDefault="007545B6" w:rsidP="007545B6">
      <w:pPr>
        <w:spacing w:after="0" w:line="240" w:lineRule="auto"/>
        <w:jc w:val="both"/>
        <w:rPr>
          <w:rFonts w:ascii="Times New Roman" w:hAnsi="Times New Roman"/>
          <w:sz w:val="21"/>
          <w:szCs w:val="21"/>
        </w:rPr>
      </w:pPr>
      <w:r w:rsidRPr="00A61043">
        <w:rPr>
          <w:rFonts w:ascii="Times New Roman" w:hAnsi="Times New Roman"/>
          <w:b/>
          <w:sz w:val="21"/>
          <w:szCs w:val="21"/>
        </w:rPr>
        <w:t>Responsabile della protezione dei dati</w:t>
      </w:r>
      <w:r w:rsidRPr="00A61043">
        <w:rPr>
          <w:rFonts w:ascii="Times New Roman" w:hAnsi="Times New Roman"/>
          <w:sz w:val="21"/>
          <w:szCs w:val="21"/>
        </w:rPr>
        <w:t xml:space="preserve"> </w:t>
      </w:r>
    </w:p>
    <w:p w:rsidR="007545B6" w:rsidRPr="00A61043" w:rsidRDefault="007545B6" w:rsidP="007545B6">
      <w:pPr>
        <w:spacing w:after="0" w:line="240" w:lineRule="auto"/>
        <w:jc w:val="both"/>
        <w:rPr>
          <w:rFonts w:ascii="Times New Roman" w:hAnsi="Times New Roman"/>
          <w:sz w:val="21"/>
          <w:szCs w:val="21"/>
        </w:rPr>
      </w:pPr>
      <w:r w:rsidRPr="00A61043">
        <w:rPr>
          <w:rFonts w:ascii="Times New Roman" w:hAnsi="Times New Roman"/>
          <w:sz w:val="21"/>
          <w:szCs w:val="21"/>
        </w:rPr>
        <w:t>Il Responsabile per la protezione dei dat</w:t>
      </w:r>
      <w:r w:rsidR="00CC17DE">
        <w:rPr>
          <w:rFonts w:ascii="Times New Roman" w:hAnsi="Times New Roman"/>
          <w:sz w:val="21"/>
          <w:szCs w:val="21"/>
        </w:rPr>
        <w:t>i personali del Ministero dell’I</w:t>
      </w:r>
      <w:r w:rsidRPr="00A61043">
        <w:rPr>
          <w:rFonts w:ascii="Times New Roman" w:hAnsi="Times New Roman"/>
          <w:sz w:val="21"/>
          <w:szCs w:val="21"/>
        </w:rPr>
        <w:t xml:space="preserve">struzione, è stato individuato con D.M. 282 del 16 aprile 2018 nella Dott.ssa Antonietta D'Amato - Email: </w:t>
      </w:r>
      <w:hyperlink r:id="rId10" w:history="1">
        <w:r w:rsidRPr="00A61043">
          <w:rPr>
            <w:rFonts w:ascii="Times New Roman" w:hAnsi="Times New Roman"/>
            <w:color w:val="0000FF"/>
            <w:sz w:val="21"/>
            <w:szCs w:val="21"/>
            <w:u w:val="single"/>
          </w:rPr>
          <w:t>rpd@istruzione.it</w:t>
        </w:r>
      </w:hyperlink>
      <w:r w:rsidRPr="00A61043">
        <w:rPr>
          <w:rFonts w:ascii="Times New Roman" w:hAnsi="Times New Roman"/>
          <w:sz w:val="21"/>
          <w:szCs w:val="21"/>
        </w:rPr>
        <w:t>.</w:t>
      </w:r>
    </w:p>
    <w:p w:rsidR="007545B6" w:rsidRPr="00A61043" w:rsidRDefault="007545B6" w:rsidP="007545B6">
      <w:pPr>
        <w:spacing w:after="0" w:line="240" w:lineRule="auto"/>
        <w:jc w:val="both"/>
        <w:rPr>
          <w:rFonts w:ascii="Times New Roman" w:hAnsi="Times New Roman"/>
          <w:sz w:val="21"/>
          <w:szCs w:val="21"/>
        </w:rPr>
      </w:pPr>
    </w:p>
    <w:p w:rsidR="007545B6" w:rsidRPr="00A61043" w:rsidRDefault="007545B6" w:rsidP="007545B6">
      <w:pPr>
        <w:spacing w:after="0" w:line="240" w:lineRule="auto"/>
        <w:rPr>
          <w:rFonts w:ascii="Times New Roman" w:hAnsi="Times New Roman"/>
          <w:b/>
          <w:sz w:val="21"/>
          <w:szCs w:val="21"/>
        </w:rPr>
      </w:pPr>
      <w:r w:rsidRPr="00A61043">
        <w:rPr>
          <w:rFonts w:ascii="Times New Roman" w:hAnsi="Times New Roman"/>
          <w:b/>
          <w:sz w:val="21"/>
          <w:szCs w:val="21"/>
        </w:rPr>
        <w:t xml:space="preserve">Finalità del trattamento </w:t>
      </w:r>
    </w:p>
    <w:p w:rsidR="007545B6" w:rsidRPr="00A61043" w:rsidRDefault="007545B6" w:rsidP="007545B6">
      <w:pPr>
        <w:spacing w:after="0" w:line="240" w:lineRule="auto"/>
        <w:jc w:val="both"/>
        <w:rPr>
          <w:rFonts w:ascii="Times New Roman" w:hAnsi="Times New Roman"/>
          <w:sz w:val="21"/>
          <w:szCs w:val="21"/>
        </w:rPr>
      </w:pPr>
      <w:r w:rsidRPr="00A61043">
        <w:rPr>
          <w:rFonts w:ascii="Times New Roman" w:hAnsi="Times New Roman"/>
          <w:sz w:val="21"/>
          <w:szCs w:val="21"/>
        </w:rPr>
        <w:t>Finalità del trattamento è garantire l'assegnazione degli incarichi di cui all'art. 19 del D.lgs. 165/2001.</w:t>
      </w:r>
    </w:p>
    <w:p w:rsidR="007545B6" w:rsidRPr="00A61043" w:rsidRDefault="007545B6" w:rsidP="007545B6">
      <w:pPr>
        <w:spacing w:after="0" w:line="240" w:lineRule="auto"/>
        <w:jc w:val="both"/>
        <w:rPr>
          <w:rFonts w:ascii="Times New Roman" w:hAnsi="Times New Roman"/>
          <w:sz w:val="21"/>
          <w:szCs w:val="21"/>
        </w:rPr>
      </w:pPr>
    </w:p>
    <w:p w:rsidR="007545B6" w:rsidRPr="00A61043" w:rsidRDefault="007545B6" w:rsidP="007545B6">
      <w:pPr>
        <w:spacing w:after="0" w:line="240" w:lineRule="auto"/>
        <w:rPr>
          <w:rFonts w:ascii="Times New Roman" w:hAnsi="Times New Roman"/>
          <w:sz w:val="21"/>
          <w:szCs w:val="21"/>
        </w:rPr>
      </w:pPr>
      <w:r w:rsidRPr="00A61043">
        <w:rPr>
          <w:rFonts w:ascii="Times New Roman" w:hAnsi="Times New Roman"/>
          <w:b/>
          <w:sz w:val="21"/>
          <w:szCs w:val="21"/>
        </w:rPr>
        <w:t>Periodo di conservazione dei dati personali</w:t>
      </w:r>
      <w:r w:rsidRPr="00A61043">
        <w:rPr>
          <w:rFonts w:ascii="Times New Roman" w:hAnsi="Times New Roman"/>
          <w:sz w:val="21"/>
          <w:szCs w:val="21"/>
        </w:rPr>
        <w:t xml:space="preserve"> </w:t>
      </w:r>
    </w:p>
    <w:p w:rsidR="007545B6" w:rsidRPr="00A61043" w:rsidRDefault="007545B6" w:rsidP="007545B6">
      <w:pPr>
        <w:spacing w:after="0" w:line="240" w:lineRule="auto"/>
        <w:rPr>
          <w:rFonts w:ascii="Times New Roman" w:hAnsi="Times New Roman"/>
          <w:sz w:val="21"/>
          <w:szCs w:val="21"/>
        </w:rPr>
      </w:pPr>
      <w:r w:rsidRPr="00A61043">
        <w:rPr>
          <w:rFonts w:ascii="Times New Roman" w:hAnsi="Times New Roman"/>
          <w:sz w:val="21"/>
          <w:szCs w:val="21"/>
        </w:rPr>
        <w:t>I dati sono conservati fino al termine della procedura.</w:t>
      </w:r>
    </w:p>
    <w:p w:rsidR="007545B6" w:rsidRPr="00A61043" w:rsidRDefault="007545B6" w:rsidP="007545B6">
      <w:pPr>
        <w:spacing w:after="0" w:line="240" w:lineRule="auto"/>
        <w:rPr>
          <w:rFonts w:ascii="Times New Roman" w:hAnsi="Times New Roman"/>
          <w:sz w:val="21"/>
          <w:szCs w:val="21"/>
        </w:rPr>
      </w:pPr>
    </w:p>
    <w:p w:rsidR="007545B6" w:rsidRPr="00A61043" w:rsidRDefault="007545B6" w:rsidP="007545B6">
      <w:pPr>
        <w:spacing w:after="0" w:line="240" w:lineRule="auto"/>
        <w:rPr>
          <w:rFonts w:ascii="Times New Roman" w:hAnsi="Times New Roman"/>
          <w:sz w:val="21"/>
          <w:szCs w:val="21"/>
        </w:rPr>
      </w:pPr>
      <w:r w:rsidRPr="00A61043">
        <w:rPr>
          <w:rFonts w:ascii="Times New Roman" w:hAnsi="Times New Roman"/>
          <w:b/>
          <w:sz w:val="21"/>
          <w:szCs w:val="21"/>
        </w:rPr>
        <w:t>Diritti degli interessati</w:t>
      </w:r>
    </w:p>
    <w:p w:rsidR="007545B6" w:rsidRPr="00A61043" w:rsidRDefault="007545B6" w:rsidP="007545B6">
      <w:pPr>
        <w:spacing w:after="0" w:line="240" w:lineRule="auto"/>
        <w:jc w:val="both"/>
        <w:rPr>
          <w:rFonts w:ascii="Times New Roman" w:hAnsi="Times New Roman"/>
          <w:sz w:val="21"/>
          <w:szCs w:val="21"/>
        </w:rPr>
      </w:pPr>
      <w:r w:rsidRPr="00A61043">
        <w:rPr>
          <w:rFonts w:ascii="Times New Roman" w:hAnsi="Times New Roman"/>
          <w:sz w:val="21"/>
          <w:szCs w:val="21"/>
        </w:rPr>
        <w:t xml:space="preserve">L’interessato ha diritto di chiedere al titolare del trattamento dei dati: </w:t>
      </w:r>
    </w:p>
    <w:p w:rsidR="007545B6" w:rsidRPr="00A61043" w:rsidRDefault="007545B6" w:rsidP="007545B6">
      <w:pPr>
        <w:numPr>
          <w:ilvl w:val="0"/>
          <w:numId w:val="2"/>
        </w:numPr>
        <w:spacing w:after="0" w:line="240" w:lineRule="auto"/>
        <w:ind w:left="426" w:hanging="284"/>
        <w:contextualSpacing/>
        <w:jc w:val="both"/>
        <w:rPr>
          <w:rFonts w:ascii="Times New Roman" w:hAnsi="Times New Roman"/>
          <w:sz w:val="21"/>
          <w:szCs w:val="21"/>
        </w:rPr>
      </w:pPr>
      <w:r w:rsidRPr="00A61043">
        <w:rPr>
          <w:rFonts w:ascii="Times New Roman" w:hAnsi="Times New Roman"/>
          <w:sz w:val="21"/>
          <w:szCs w:val="21"/>
        </w:rPr>
        <w:t>l’accesso ai propri dati personali disciplinato dall’art. 15 del Regolamento UE 679/2016;</w:t>
      </w:r>
    </w:p>
    <w:p w:rsidR="007545B6" w:rsidRPr="00A61043" w:rsidRDefault="007545B6" w:rsidP="007545B6">
      <w:pPr>
        <w:numPr>
          <w:ilvl w:val="0"/>
          <w:numId w:val="2"/>
        </w:numPr>
        <w:spacing w:after="0" w:line="240" w:lineRule="auto"/>
        <w:ind w:left="426" w:hanging="284"/>
        <w:contextualSpacing/>
        <w:jc w:val="both"/>
        <w:rPr>
          <w:rFonts w:ascii="Times New Roman" w:hAnsi="Times New Roman"/>
          <w:sz w:val="21"/>
          <w:szCs w:val="21"/>
        </w:rPr>
      </w:pPr>
      <w:r w:rsidRPr="00A61043">
        <w:rPr>
          <w:rFonts w:ascii="Times New Roman" w:hAnsi="Times New Roman"/>
          <w:sz w:val="21"/>
          <w:szCs w:val="21"/>
        </w:rPr>
        <w:t>la rettifica o la cancellazione degli stessi o la limitazione del trattamento previsti rispettivamente dagli artt. 16, 17 e 18 del Regolamento UE 679/2016;</w:t>
      </w:r>
    </w:p>
    <w:p w:rsidR="007545B6" w:rsidRPr="00A61043" w:rsidRDefault="007545B6" w:rsidP="007545B6">
      <w:pPr>
        <w:numPr>
          <w:ilvl w:val="0"/>
          <w:numId w:val="2"/>
        </w:numPr>
        <w:spacing w:after="0" w:line="240" w:lineRule="auto"/>
        <w:ind w:left="426" w:hanging="284"/>
        <w:contextualSpacing/>
        <w:jc w:val="both"/>
        <w:rPr>
          <w:rFonts w:ascii="Times New Roman" w:hAnsi="Times New Roman"/>
          <w:sz w:val="21"/>
          <w:szCs w:val="21"/>
        </w:rPr>
      </w:pPr>
      <w:r w:rsidRPr="00A61043">
        <w:rPr>
          <w:rFonts w:ascii="Times New Roman" w:hAnsi="Times New Roman"/>
          <w:sz w:val="21"/>
          <w:szCs w:val="21"/>
        </w:rPr>
        <w:t>la portabilità dei dati (diritto applicabile ai soli dati in formato elettronico) disciplinato dall’art. 20 del Regolamento UE 679/2016;</w:t>
      </w:r>
    </w:p>
    <w:p w:rsidR="007545B6" w:rsidRPr="00A61043" w:rsidRDefault="007545B6" w:rsidP="007545B6">
      <w:pPr>
        <w:numPr>
          <w:ilvl w:val="0"/>
          <w:numId w:val="2"/>
        </w:numPr>
        <w:spacing w:after="0" w:line="240" w:lineRule="auto"/>
        <w:ind w:left="426" w:hanging="284"/>
        <w:contextualSpacing/>
        <w:jc w:val="both"/>
        <w:rPr>
          <w:rFonts w:ascii="Times New Roman" w:hAnsi="Times New Roman"/>
          <w:sz w:val="21"/>
          <w:szCs w:val="21"/>
        </w:rPr>
      </w:pPr>
      <w:r w:rsidRPr="00A61043">
        <w:rPr>
          <w:rFonts w:ascii="Times New Roman" w:hAnsi="Times New Roman"/>
          <w:sz w:val="21"/>
          <w:szCs w:val="21"/>
        </w:rPr>
        <w:t>l’opposizione al trattamento dei propri dati personali di cui all’art. 21 del Regolamento UE 679/2016.</w:t>
      </w:r>
    </w:p>
    <w:p w:rsidR="007545B6" w:rsidRPr="00A61043" w:rsidRDefault="007545B6" w:rsidP="007545B6">
      <w:pPr>
        <w:spacing w:after="0" w:line="240" w:lineRule="auto"/>
        <w:jc w:val="both"/>
        <w:rPr>
          <w:rFonts w:ascii="Times New Roman" w:hAnsi="Times New Roman"/>
          <w:sz w:val="21"/>
          <w:szCs w:val="21"/>
        </w:rPr>
      </w:pPr>
    </w:p>
    <w:p w:rsidR="007545B6" w:rsidRPr="00A61043" w:rsidRDefault="007545B6" w:rsidP="007545B6">
      <w:pPr>
        <w:shd w:val="clear" w:color="auto" w:fill="FFFFFF"/>
        <w:spacing w:after="0" w:line="240" w:lineRule="auto"/>
        <w:jc w:val="both"/>
        <w:rPr>
          <w:rFonts w:ascii="Times New Roman" w:hAnsi="Times New Roman"/>
          <w:b/>
          <w:sz w:val="21"/>
          <w:szCs w:val="21"/>
        </w:rPr>
      </w:pPr>
      <w:r w:rsidRPr="00A61043">
        <w:rPr>
          <w:rFonts w:ascii="Times New Roman" w:hAnsi="Times New Roman"/>
          <w:b/>
          <w:sz w:val="21"/>
          <w:szCs w:val="21"/>
        </w:rPr>
        <w:t>Diritto di reclamo</w:t>
      </w:r>
    </w:p>
    <w:p w:rsidR="007545B6" w:rsidRPr="00A61043" w:rsidRDefault="007545B6" w:rsidP="007545B6">
      <w:pPr>
        <w:shd w:val="clear" w:color="auto" w:fill="FFFFFF"/>
        <w:spacing w:after="0" w:line="240" w:lineRule="auto"/>
        <w:jc w:val="both"/>
        <w:rPr>
          <w:rFonts w:ascii="Times New Roman" w:hAnsi="Times New Roman"/>
          <w:sz w:val="21"/>
          <w:szCs w:val="21"/>
        </w:rPr>
      </w:pPr>
      <w:r w:rsidRPr="00A61043">
        <w:rPr>
          <w:rFonts w:ascii="Times New Roman" w:hAnsi="Times New Roman"/>
          <w:sz w:val="21"/>
          <w:szCs w:val="21"/>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rsidR="007545B6" w:rsidRPr="00A61043" w:rsidRDefault="007545B6" w:rsidP="007545B6">
      <w:pPr>
        <w:shd w:val="clear" w:color="auto" w:fill="FFFFFF"/>
        <w:spacing w:after="0" w:line="240" w:lineRule="auto"/>
        <w:jc w:val="both"/>
        <w:rPr>
          <w:rFonts w:ascii="Times New Roman" w:hAnsi="Times New Roman"/>
          <w:sz w:val="21"/>
          <w:szCs w:val="21"/>
        </w:rPr>
      </w:pPr>
    </w:p>
    <w:p w:rsidR="007545B6" w:rsidRPr="00A61043" w:rsidRDefault="007545B6" w:rsidP="007545B6">
      <w:pPr>
        <w:spacing w:after="0" w:line="240" w:lineRule="auto"/>
        <w:rPr>
          <w:rFonts w:ascii="Times New Roman" w:hAnsi="Times New Roman"/>
          <w:b/>
          <w:sz w:val="21"/>
          <w:szCs w:val="21"/>
        </w:rPr>
      </w:pPr>
      <w:r w:rsidRPr="00A61043">
        <w:rPr>
          <w:rFonts w:ascii="Times New Roman" w:hAnsi="Times New Roman"/>
          <w:b/>
          <w:sz w:val="21"/>
          <w:szCs w:val="21"/>
        </w:rPr>
        <w:t>Processo decisionale automatizzato</w:t>
      </w:r>
    </w:p>
    <w:p w:rsidR="007545B6" w:rsidRPr="00A61043" w:rsidRDefault="007545B6" w:rsidP="007545B6">
      <w:pPr>
        <w:shd w:val="clear" w:color="auto" w:fill="FFFFFF"/>
        <w:spacing w:after="0" w:line="240" w:lineRule="auto"/>
        <w:jc w:val="both"/>
        <w:rPr>
          <w:sz w:val="21"/>
          <w:szCs w:val="21"/>
        </w:rPr>
      </w:pPr>
      <w:r w:rsidRPr="00A61043">
        <w:rPr>
          <w:rFonts w:ascii="Times New Roman" w:hAnsi="Times New Roman"/>
          <w:sz w:val="21"/>
          <w:szCs w:val="21"/>
        </w:rPr>
        <w:t>Non è previsto un processo decisionale automatizzato.</w:t>
      </w:r>
    </w:p>
    <w:sectPr w:rsidR="007545B6" w:rsidRPr="00A61043" w:rsidSect="0094259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5B6" w:rsidRDefault="007545B6" w:rsidP="007545B6">
      <w:pPr>
        <w:spacing w:after="0" w:line="240" w:lineRule="auto"/>
      </w:pPr>
      <w:r>
        <w:separator/>
      </w:r>
    </w:p>
  </w:endnote>
  <w:endnote w:type="continuationSeparator" w:id="0">
    <w:p w:rsidR="007545B6" w:rsidRDefault="007545B6" w:rsidP="00754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5B6" w:rsidRDefault="007545B6" w:rsidP="007545B6">
      <w:pPr>
        <w:spacing w:after="0" w:line="240" w:lineRule="auto"/>
      </w:pPr>
      <w:r>
        <w:separator/>
      </w:r>
    </w:p>
  </w:footnote>
  <w:footnote w:type="continuationSeparator" w:id="0">
    <w:p w:rsidR="007545B6" w:rsidRDefault="007545B6" w:rsidP="007545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B09DA"/>
    <w:multiLevelType w:val="hybridMultilevel"/>
    <w:tmpl w:val="1D8E4344"/>
    <w:lvl w:ilvl="0" w:tplc="0330822A">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nsid w:val="1EC761AE"/>
    <w:multiLevelType w:val="hybridMultilevel"/>
    <w:tmpl w:val="BD10B708"/>
    <w:lvl w:ilvl="0" w:tplc="596036EE">
      <w:start w:val="1"/>
      <w:numFmt w:val="lowerLetter"/>
      <w:lvlText w:val="%1)"/>
      <w:lvlJc w:val="left"/>
      <w:pPr>
        <w:ind w:left="720" w:hanging="360"/>
      </w:pPr>
      <w:rPr>
        <w:sz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5703491A"/>
    <w:multiLevelType w:val="hybridMultilevel"/>
    <w:tmpl w:val="6E8C802C"/>
    <w:lvl w:ilvl="0" w:tplc="85F8E8EE">
      <w:start w:val="1"/>
      <w:numFmt w:val="bullet"/>
      <w:lvlText w:val="-"/>
      <w:lvlJc w:val="left"/>
      <w:pPr>
        <w:ind w:left="720" w:hanging="360"/>
      </w:pPr>
      <w:rPr>
        <w:rFonts w:ascii="Corbel" w:eastAsia="Times New Roman" w:hAnsi="Corbe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84C"/>
    <w:rsid w:val="00020D68"/>
    <w:rsid w:val="000772F3"/>
    <w:rsid w:val="00083B86"/>
    <w:rsid w:val="000B6042"/>
    <w:rsid w:val="001E709A"/>
    <w:rsid w:val="002359D2"/>
    <w:rsid w:val="00414F72"/>
    <w:rsid w:val="00443E30"/>
    <w:rsid w:val="00541F9B"/>
    <w:rsid w:val="00585306"/>
    <w:rsid w:val="00594192"/>
    <w:rsid w:val="007545B6"/>
    <w:rsid w:val="0081697C"/>
    <w:rsid w:val="008472E9"/>
    <w:rsid w:val="00903D30"/>
    <w:rsid w:val="00942599"/>
    <w:rsid w:val="00A04C1A"/>
    <w:rsid w:val="00A447E9"/>
    <w:rsid w:val="00B52DB6"/>
    <w:rsid w:val="00B75318"/>
    <w:rsid w:val="00C12712"/>
    <w:rsid w:val="00CC17DE"/>
    <w:rsid w:val="00CE7B04"/>
    <w:rsid w:val="00CE7C62"/>
    <w:rsid w:val="00D5144C"/>
    <w:rsid w:val="00EF784C"/>
    <w:rsid w:val="00F467F6"/>
    <w:rsid w:val="00FA68F5"/>
    <w:rsid w:val="00FB61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B61A5"/>
    <w:rPr>
      <w:color w:val="0000FF" w:themeColor="hyperlink"/>
      <w:u w:val="single"/>
    </w:rPr>
  </w:style>
  <w:style w:type="paragraph" w:styleId="Paragrafoelenco">
    <w:name w:val="List Paragraph"/>
    <w:basedOn w:val="Normale"/>
    <w:uiPriority w:val="34"/>
    <w:qFormat/>
    <w:rsid w:val="00020D68"/>
    <w:pPr>
      <w:overflowPunct w:val="0"/>
      <w:autoSpaceDE w:val="0"/>
      <w:autoSpaceDN w:val="0"/>
      <w:adjustRightInd w:val="0"/>
      <w:spacing w:after="0" w:line="240" w:lineRule="auto"/>
      <w:ind w:left="708"/>
    </w:pPr>
    <w:rPr>
      <w:rFonts w:ascii="Times New Roman" w:eastAsia="Times New Roman" w:hAnsi="Times New Roman" w:cs="Times New Roman"/>
      <w:sz w:val="20"/>
      <w:szCs w:val="20"/>
    </w:rPr>
  </w:style>
  <w:style w:type="paragraph" w:styleId="Intestazione">
    <w:name w:val="header"/>
    <w:basedOn w:val="Normale"/>
    <w:link w:val="IntestazioneCarattere"/>
    <w:uiPriority w:val="99"/>
    <w:unhideWhenUsed/>
    <w:rsid w:val="007545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45B6"/>
  </w:style>
  <w:style w:type="paragraph" w:styleId="Pidipagina">
    <w:name w:val="footer"/>
    <w:basedOn w:val="Normale"/>
    <w:link w:val="PidipaginaCarattere"/>
    <w:uiPriority w:val="99"/>
    <w:unhideWhenUsed/>
    <w:rsid w:val="007545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45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B61A5"/>
    <w:rPr>
      <w:color w:val="0000FF" w:themeColor="hyperlink"/>
      <w:u w:val="single"/>
    </w:rPr>
  </w:style>
  <w:style w:type="paragraph" w:styleId="Paragrafoelenco">
    <w:name w:val="List Paragraph"/>
    <w:basedOn w:val="Normale"/>
    <w:uiPriority w:val="34"/>
    <w:qFormat/>
    <w:rsid w:val="00020D68"/>
    <w:pPr>
      <w:overflowPunct w:val="0"/>
      <w:autoSpaceDE w:val="0"/>
      <w:autoSpaceDN w:val="0"/>
      <w:adjustRightInd w:val="0"/>
      <w:spacing w:after="0" w:line="240" w:lineRule="auto"/>
      <w:ind w:left="708"/>
    </w:pPr>
    <w:rPr>
      <w:rFonts w:ascii="Times New Roman" w:eastAsia="Times New Roman" w:hAnsi="Times New Roman" w:cs="Times New Roman"/>
      <w:sz w:val="20"/>
      <w:szCs w:val="20"/>
    </w:rPr>
  </w:style>
  <w:style w:type="paragraph" w:styleId="Intestazione">
    <w:name w:val="header"/>
    <w:basedOn w:val="Normale"/>
    <w:link w:val="IntestazioneCarattere"/>
    <w:uiPriority w:val="99"/>
    <w:unhideWhenUsed/>
    <w:rsid w:val="007545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45B6"/>
  </w:style>
  <w:style w:type="paragraph" w:styleId="Pidipagina">
    <w:name w:val="footer"/>
    <w:basedOn w:val="Normale"/>
    <w:link w:val="PidipaginaCarattere"/>
    <w:uiPriority w:val="99"/>
    <w:unhideWhenUsed/>
    <w:rsid w:val="007545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4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741855">
      <w:bodyDiv w:val="1"/>
      <w:marLeft w:val="0"/>
      <w:marRight w:val="0"/>
      <w:marTop w:val="0"/>
      <w:marBottom w:val="0"/>
      <w:divBdr>
        <w:top w:val="none" w:sz="0" w:space="0" w:color="auto"/>
        <w:left w:val="none" w:sz="0" w:space="0" w:color="auto"/>
        <w:bottom w:val="none" w:sz="0" w:space="0" w:color="auto"/>
        <w:right w:val="none" w:sz="0" w:space="0" w:color="auto"/>
      </w:divBdr>
    </w:div>
    <w:div w:id="583532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b@postacert.istruzione.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pd@istruzione.it" TargetMode="External"/><Relationship Id="rId4" Type="http://schemas.openxmlformats.org/officeDocument/2006/relationships/settings" Target="settings.xml"/><Relationship Id="rId9" Type="http://schemas.openxmlformats.org/officeDocument/2006/relationships/hyperlink" Target="mailto:direzione-toscana@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651</Words>
  <Characters>3716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Frezza Mariacristina</dc:creator>
  <cp:lastModifiedBy>Administrator</cp:lastModifiedBy>
  <cp:revision>5</cp:revision>
  <dcterms:created xsi:type="dcterms:W3CDTF">2020-10-12T13:32:00Z</dcterms:created>
  <dcterms:modified xsi:type="dcterms:W3CDTF">2020-10-12T14:30:00Z</dcterms:modified>
</cp:coreProperties>
</file>