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71A" w:rsidRDefault="00F5271A" w:rsidP="00F5271A">
      <w:pPr>
        <w:jc w:val="center"/>
        <w:rPr>
          <w:rFonts w:ascii="Arial" w:hAnsi="Arial" w:cs="Arial"/>
          <w:sz w:val="28"/>
        </w:rPr>
      </w:pPr>
    </w:p>
    <w:p w:rsidR="009F582C" w:rsidRPr="008249D6" w:rsidRDefault="00CA62DF" w:rsidP="00F5271A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X</w:t>
      </w:r>
      <w:r w:rsidR="009F582C" w:rsidRPr="008249D6">
        <w:rPr>
          <w:rFonts w:ascii="Arial" w:hAnsi="Arial" w:cs="Arial"/>
          <w:b/>
          <w:sz w:val="28"/>
        </w:rPr>
        <w:t xml:space="preserve"> Seminario nazionale</w:t>
      </w:r>
    </w:p>
    <w:p w:rsidR="009F582C" w:rsidRPr="008249D6" w:rsidRDefault="009F582C" w:rsidP="00F5271A">
      <w:pPr>
        <w:jc w:val="center"/>
        <w:rPr>
          <w:rFonts w:ascii="Arial" w:hAnsi="Arial" w:cs="Arial"/>
          <w:b/>
          <w:sz w:val="28"/>
        </w:rPr>
      </w:pPr>
      <w:r w:rsidRPr="008249D6">
        <w:rPr>
          <w:rFonts w:ascii="Arial" w:hAnsi="Arial" w:cs="Arial"/>
          <w:b/>
          <w:sz w:val="28"/>
        </w:rPr>
        <w:t>Le vicende del confine orientale e il mondo della scuola</w:t>
      </w:r>
    </w:p>
    <w:p w:rsidR="00403C45" w:rsidRPr="008249D6" w:rsidRDefault="00403C45" w:rsidP="00F5271A">
      <w:pPr>
        <w:jc w:val="center"/>
        <w:rPr>
          <w:rFonts w:ascii="Arial" w:hAnsi="Arial" w:cs="Arial"/>
          <w:b/>
          <w:sz w:val="28"/>
        </w:rPr>
      </w:pPr>
    </w:p>
    <w:p w:rsidR="00031CCF" w:rsidRPr="008249D6" w:rsidRDefault="00CA62DF" w:rsidP="00F5271A">
      <w:pPr>
        <w:jc w:val="center"/>
        <w:rPr>
          <w:rFonts w:ascii="Arial" w:hAnsi="Arial" w:cs="Arial"/>
          <w:b/>
          <w:sz w:val="28"/>
        </w:rPr>
      </w:pPr>
      <w:r w:rsidRPr="00CA62DF">
        <w:rPr>
          <w:rFonts w:ascii="Arial" w:hAnsi="Arial" w:cs="Arial"/>
          <w:b/>
          <w:i/>
          <w:sz w:val="28"/>
        </w:rPr>
        <w:t>L’identità storica, sociale e culturale italiana nell’Adriatico orientale</w:t>
      </w:r>
    </w:p>
    <w:p w:rsidR="00CA62DF" w:rsidRDefault="00CA62DF" w:rsidP="00F5271A">
      <w:pPr>
        <w:jc w:val="center"/>
        <w:rPr>
          <w:rFonts w:ascii="Arial" w:hAnsi="Arial" w:cs="Arial"/>
          <w:b/>
          <w:sz w:val="28"/>
        </w:rPr>
      </w:pPr>
    </w:p>
    <w:p w:rsidR="00201951" w:rsidRPr="008249D6" w:rsidRDefault="00CA62DF" w:rsidP="00F5271A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Trieste 7 – 9 novembre 2019</w:t>
      </w:r>
    </w:p>
    <w:p w:rsidR="00CA62DF" w:rsidRPr="008249D6" w:rsidRDefault="00CA62DF" w:rsidP="009F582C">
      <w:pPr>
        <w:rPr>
          <w:rFonts w:ascii="Arial" w:hAnsi="Arial" w:cs="Arial"/>
          <w:b/>
          <w:sz w:val="28"/>
        </w:rPr>
      </w:pPr>
    </w:p>
    <w:p w:rsidR="00031CCF" w:rsidRPr="008249D6" w:rsidRDefault="00785D90" w:rsidP="00297B13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BOZZA DI </w:t>
      </w:r>
      <w:r w:rsidR="00031CCF" w:rsidRPr="008249D6">
        <w:rPr>
          <w:rFonts w:ascii="Arial" w:hAnsi="Arial" w:cs="Arial"/>
          <w:b/>
          <w:szCs w:val="24"/>
        </w:rPr>
        <w:t>PROGRAMMA</w:t>
      </w:r>
    </w:p>
    <w:p w:rsidR="00297B13" w:rsidRDefault="000651A5" w:rsidP="00297B13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Sala conferenze NH Trieste</w:t>
      </w:r>
    </w:p>
    <w:p w:rsidR="006A1EB5" w:rsidRPr="003E5158" w:rsidRDefault="003E5158" w:rsidP="00297B13">
      <w:pPr>
        <w:jc w:val="center"/>
        <w:rPr>
          <w:rFonts w:ascii="Arial" w:hAnsi="Arial" w:cs="Arial"/>
          <w:b/>
          <w:sz w:val="20"/>
        </w:rPr>
      </w:pPr>
      <w:r w:rsidRPr="003E5158">
        <w:rPr>
          <w:rFonts w:ascii="Arial" w:hAnsi="Arial" w:cs="Arial"/>
          <w:b/>
          <w:sz w:val="20"/>
        </w:rPr>
        <w:t xml:space="preserve">Corso Camillo Benso Conte di Cavour, </w:t>
      </w:r>
      <w:r>
        <w:rPr>
          <w:rFonts w:ascii="Arial" w:hAnsi="Arial" w:cs="Arial"/>
          <w:b/>
          <w:sz w:val="20"/>
        </w:rPr>
        <w:t xml:space="preserve">n. </w:t>
      </w:r>
      <w:r w:rsidRPr="003E5158">
        <w:rPr>
          <w:rFonts w:ascii="Arial" w:hAnsi="Arial" w:cs="Arial"/>
          <w:b/>
          <w:sz w:val="20"/>
        </w:rPr>
        <w:t>7</w:t>
      </w:r>
    </w:p>
    <w:p w:rsidR="003E5158" w:rsidRDefault="003E5158" w:rsidP="00297B13">
      <w:pPr>
        <w:jc w:val="center"/>
        <w:rPr>
          <w:rFonts w:ascii="Arial" w:hAnsi="Arial" w:cs="Arial"/>
          <w:b/>
          <w:szCs w:val="24"/>
        </w:rPr>
      </w:pPr>
    </w:p>
    <w:p w:rsidR="003E5158" w:rsidRPr="008249D6" w:rsidRDefault="003E5158" w:rsidP="00297B13">
      <w:pPr>
        <w:jc w:val="center"/>
        <w:rPr>
          <w:rFonts w:ascii="Arial" w:hAnsi="Arial" w:cs="Arial"/>
          <w:b/>
          <w:szCs w:val="24"/>
        </w:rPr>
      </w:pPr>
    </w:p>
    <w:p w:rsidR="00775E35" w:rsidRPr="006A1EB5" w:rsidRDefault="00775E35" w:rsidP="006D0BA2">
      <w:pPr>
        <w:ind w:right="98"/>
        <w:rPr>
          <w:b/>
          <w:color w:val="000000"/>
          <w:szCs w:val="24"/>
          <w:u w:val="single"/>
        </w:rPr>
      </w:pPr>
      <w:r w:rsidRPr="006A1EB5">
        <w:rPr>
          <w:b/>
          <w:color w:val="000000"/>
          <w:szCs w:val="24"/>
          <w:u w:val="single"/>
        </w:rPr>
        <w:t>Giovedì, 7 novembre 2019</w:t>
      </w:r>
    </w:p>
    <w:p w:rsidR="009823D7" w:rsidRDefault="009823D7" w:rsidP="006D0BA2">
      <w:pPr>
        <w:ind w:right="98"/>
        <w:rPr>
          <w:b/>
          <w:color w:val="000000"/>
          <w:szCs w:val="24"/>
        </w:rPr>
      </w:pPr>
    </w:p>
    <w:p w:rsidR="006D0BA2" w:rsidRPr="008249D6" w:rsidRDefault="00BF2BAE" w:rsidP="006D0BA2">
      <w:pPr>
        <w:ind w:right="98"/>
        <w:rPr>
          <w:b/>
          <w:color w:val="000000"/>
          <w:szCs w:val="24"/>
        </w:rPr>
      </w:pPr>
      <w:r w:rsidRPr="008249D6">
        <w:rPr>
          <w:b/>
          <w:color w:val="000000"/>
          <w:szCs w:val="24"/>
        </w:rPr>
        <w:t>Ore 1</w:t>
      </w:r>
      <w:r w:rsidR="00775E35">
        <w:rPr>
          <w:b/>
          <w:color w:val="000000"/>
          <w:szCs w:val="24"/>
        </w:rPr>
        <w:t>5</w:t>
      </w:r>
      <w:r w:rsidRPr="008249D6">
        <w:rPr>
          <w:b/>
          <w:color w:val="000000"/>
          <w:szCs w:val="24"/>
        </w:rPr>
        <w:t xml:space="preserve">.00  </w:t>
      </w:r>
      <w:r w:rsidR="006D0BA2" w:rsidRPr="008249D6">
        <w:rPr>
          <w:b/>
          <w:color w:val="000000"/>
          <w:szCs w:val="24"/>
        </w:rPr>
        <w:t xml:space="preserve"> Registrazione partecipanti</w:t>
      </w:r>
    </w:p>
    <w:p w:rsidR="00297B13" w:rsidRPr="008249D6" w:rsidRDefault="00297B13" w:rsidP="006D0BA2">
      <w:pPr>
        <w:ind w:right="98"/>
        <w:rPr>
          <w:b/>
          <w:color w:val="000000"/>
          <w:szCs w:val="24"/>
        </w:rPr>
      </w:pPr>
    </w:p>
    <w:p w:rsidR="00775E35" w:rsidRDefault="009F582C" w:rsidP="009F582C">
      <w:pPr>
        <w:ind w:right="98"/>
        <w:jc w:val="both"/>
        <w:rPr>
          <w:b/>
        </w:rPr>
      </w:pPr>
      <w:r w:rsidRPr="008249D6">
        <w:rPr>
          <w:b/>
        </w:rPr>
        <w:t>Ore 1</w:t>
      </w:r>
      <w:r w:rsidR="00775E35">
        <w:rPr>
          <w:b/>
        </w:rPr>
        <w:t>5</w:t>
      </w:r>
      <w:r w:rsidRPr="008249D6">
        <w:rPr>
          <w:b/>
        </w:rPr>
        <w:t>.</w:t>
      </w:r>
      <w:r w:rsidR="006D0BA2" w:rsidRPr="008249D6">
        <w:rPr>
          <w:b/>
        </w:rPr>
        <w:t>3</w:t>
      </w:r>
      <w:r w:rsidR="00031CCF" w:rsidRPr="008249D6">
        <w:rPr>
          <w:b/>
        </w:rPr>
        <w:t xml:space="preserve">0 </w:t>
      </w:r>
      <w:r w:rsidR="00775E35">
        <w:rPr>
          <w:b/>
        </w:rPr>
        <w:t xml:space="preserve"> Saluti istituzionali</w:t>
      </w:r>
      <w:r w:rsidRPr="008249D6">
        <w:rPr>
          <w:b/>
        </w:rPr>
        <w:t xml:space="preserve"> </w:t>
      </w:r>
    </w:p>
    <w:p w:rsidR="00297B13" w:rsidRPr="008249D6" w:rsidRDefault="00775E35" w:rsidP="009F582C">
      <w:pPr>
        <w:ind w:right="98"/>
        <w:jc w:val="both"/>
        <w:rPr>
          <w:b/>
        </w:rPr>
      </w:pPr>
      <w:r>
        <w:rPr>
          <w:b/>
        </w:rPr>
        <w:t xml:space="preserve">                   Saluto delle Associazioni Esuli Istriani, Fiumani e Dalmati</w:t>
      </w:r>
      <w:r w:rsidR="009F582C" w:rsidRPr="008249D6">
        <w:rPr>
          <w:b/>
        </w:rPr>
        <w:t xml:space="preserve">                 </w:t>
      </w:r>
      <w:r w:rsidR="00BF5FF9" w:rsidRPr="008249D6">
        <w:rPr>
          <w:b/>
        </w:rPr>
        <w:t xml:space="preserve"> </w:t>
      </w:r>
    </w:p>
    <w:p w:rsidR="00297B13" w:rsidRPr="008249D6" w:rsidRDefault="00297B13" w:rsidP="009F582C">
      <w:pPr>
        <w:ind w:right="98"/>
        <w:jc w:val="both"/>
        <w:rPr>
          <w:b/>
        </w:rPr>
      </w:pPr>
    </w:p>
    <w:p w:rsidR="00775E35" w:rsidRPr="00775E35" w:rsidRDefault="00E55C6B" w:rsidP="00297B13">
      <w:pPr>
        <w:ind w:right="98"/>
        <w:jc w:val="both"/>
        <w:rPr>
          <w:b/>
          <w:i/>
          <w:color w:val="000000"/>
          <w:szCs w:val="24"/>
        </w:rPr>
      </w:pPr>
      <w:r>
        <w:rPr>
          <w:b/>
        </w:rPr>
        <w:t>Ore 1</w:t>
      </w:r>
      <w:r w:rsidR="00775E35">
        <w:rPr>
          <w:b/>
        </w:rPr>
        <w:t>6</w:t>
      </w:r>
      <w:r>
        <w:rPr>
          <w:b/>
        </w:rPr>
        <w:t>.00</w:t>
      </w:r>
      <w:r w:rsidR="00775E35">
        <w:rPr>
          <w:b/>
        </w:rPr>
        <w:t xml:space="preserve"> </w:t>
      </w:r>
      <w:r w:rsidR="00775E35" w:rsidRPr="00775E35">
        <w:rPr>
          <w:b/>
          <w:i/>
          <w:color w:val="000000"/>
          <w:szCs w:val="24"/>
        </w:rPr>
        <w:t>Il confine orientale nella prima metà del Novecento: dalla nascita degli</w:t>
      </w:r>
    </w:p>
    <w:p w:rsidR="00297B13" w:rsidRDefault="00775E35" w:rsidP="00297B13">
      <w:pPr>
        <w:ind w:right="98"/>
        <w:jc w:val="both"/>
        <w:rPr>
          <w:b/>
          <w:color w:val="000000"/>
          <w:szCs w:val="24"/>
        </w:rPr>
      </w:pPr>
      <w:r w:rsidRPr="00775E35">
        <w:rPr>
          <w:b/>
          <w:i/>
          <w:color w:val="000000"/>
          <w:szCs w:val="24"/>
        </w:rPr>
        <w:t xml:space="preserve">                  irredentismi alla seconda guerra mondiale</w:t>
      </w:r>
      <w:r>
        <w:rPr>
          <w:b/>
          <w:color w:val="000000"/>
          <w:szCs w:val="24"/>
        </w:rPr>
        <w:t xml:space="preserve">  -  Prof. Fulvio Salimbeni</w:t>
      </w:r>
    </w:p>
    <w:p w:rsidR="000651A5" w:rsidRPr="008249D6" w:rsidRDefault="000651A5" w:rsidP="00297B13">
      <w:pPr>
        <w:ind w:right="98"/>
        <w:jc w:val="both"/>
        <w:rPr>
          <w:b/>
        </w:rPr>
      </w:pPr>
    </w:p>
    <w:p w:rsidR="000651A5" w:rsidRPr="000651A5" w:rsidRDefault="000651A5" w:rsidP="000651A5">
      <w:pPr>
        <w:ind w:right="98"/>
        <w:jc w:val="both"/>
        <w:rPr>
          <w:b/>
          <w:i/>
        </w:rPr>
      </w:pPr>
      <w:r>
        <w:rPr>
          <w:b/>
        </w:rPr>
        <w:t xml:space="preserve">Ore 16.45  </w:t>
      </w:r>
      <w:r w:rsidRPr="000651A5">
        <w:rPr>
          <w:b/>
          <w:i/>
        </w:rPr>
        <w:t xml:space="preserve">Il Trattato di Pace e il Confine Orientale nei dibattiti dell'Assemblea </w:t>
      </w:r>
    </w:p>
    <w:p w:rsidR="000651A5" w:rsidRDefault="000651A5" w:rsidP="000651A5">
      <w:pPr>
        <w:ind w:right="98"/>
        <w:jc w:val="both"/>
        <w:rPr>
          <w:b/>
        </w:rPr>
      </w:pPr>
      <w:r w:rsidRPr="000651A5">
        <w:rPr>
          <w:b/>
          <w:i/>
        </w:rPr>
        <w:t xml:space="preserve">                 Costituente</w:t>
      </w:r>
      <w:r w:rsidRPr="000651A5">
        <w:rPr>
          <w:b/>
        </w:rPr>
        <w:t xml:space="preserve"> – Prof. Davide </w:t>
      </w:r>
      <w:r w:rsidR="006B4141" w:rsidRPr="000651A5">
        <w:rPr>
          <w:b/>
        </w:rPr>
        <w:t>Rossi</w:t>
      </w:r>
    </w:p>
    <w:p w:rsidR="000651A5" w:rsidRDefault="000651A5" w:rsidP="000651A5">
      <w:pPr>
        <w:ind w:right="98"/>
        <w:jc w:val="both"/>
        <w:rPr>
          <w:b/>
        </w:rPr>
      </w:pPr>
    </w:p>
    <w:p w:rsidR="000651A5" w:rsidRDefault="000651A5" w:rsidP="000651A5">
      <w:pPr>
        <w:ind w:right="98"/>
        <w:jc w:val="both"/>
        <w:rPr>
          <w:b/>
        </w:rPr>
      </w:pPr>
      <w:r>
        <w:rPr>
          <w:b/>
        </w:rPr>
        <w:t xml:space="preserve">Ore 17.30 Coffee break </w:t>
      </w:r>
    </w:p>
    <w:p w:rsidR="000651A5" w:rsidRDefault="000651A5" w:rsidP="00297B13">
      <w:pPr>
        <w:ind w:right="98"/>
        <w:jc w:val="both"/>
        <w:rPr>
          <w:b/>
        </w:rPr>
      </w:pPr>
    </w:p>
    <w:p w:rsidR="00775E35" w:rsidRDefault="00775E35" w:rsidP="00297B13">
      <w:pPr>
        <w:ind w:right="98"/>
        <w:jc w:val="both"/>
        <w:rPr>
          <w:b/>
        </w:rPr>
      </w:pPr>
      <w:r>
        <w:rPr>
          <w:b/>
        </w:rPr>
        <w:t>Ore 1</w:t>
      </w:r>
      <w:r w:rsidR="000651A5">
        <w:rPr>
          <w:b/>
        </w:rPr>
        <w:t>8.00</w:t>
      </w:r>
      <w:r w:rsidR="00E55C6B">
        <w:rPr>
          <w:b/>
        </w:rPr>
        <w:t xml:space="preserve">  </w:t>
      </w:r>
      <w:r w:rsidRPr="00775E35">
        <w:rPr>
          <w:b/>
          <w:i/>
        </w:rPr>
        <w:t xml:space="preserve">Foibe e Esodo: una pagina di storia italiana </w:t>
      </w:r>
      <w:r>
        <w:rPr>
          <w:b/>
          <w:i/>
        </w:rPr>
        <w:t xml:space="preserve">– </w:t>
      </w:r>
      <w:r w:rsidR="000651A5">
        <w:rPr>
          <w:b/>
        </w:rPr>
        <w:t xml:space="preserve">Prof. </w:t>
      </w:r>
      <w:r w:rsidR="00C11050">
        <w:rPr>
          <w:b/>
        </w:rPr>
        <w:t xml:space="preserve">Guido </w:t>
      </w:r>
      <w:r w:rsidR="000651A5">
        <w:rPr>
          <w:b/>
        </w:rPr>
        <w:t xml:space="preserve">Rumici </w:t>
      </w:r>
    </w:p>
    <w:p w:rsidR="00C641FC" w:rsidRDefault="00C641FC" w:rsidP="00297B13">
      <w:pPr>
        <w:ind w:right="98"/>
        <w:jc w:val="both"/>
        <w:rPr>
          <w:b/>
          <w:color w:val="FF0000"/>
        </w:rPr>
      </w:pPr>
    </w:p>
    <w:p w:rsidR="000651A5" w:rsidRPr="00C641FC" w:rsidRDefault="000651A5" w:rsidP="00297B13">
      <w:pPr>
        <w:ind w:right="98"/>
        <w:jc w:val="both"/>
        <w:rPr>
          <w:b/>
        </w:rPr>
      </w:pPr>
      <w:r w:rsidRPr="00C641FC">
        <w:rPr>
          <w:b/>
        </w:rPr>
        <w:t xml:space="preserve">Ore </w:t>
      </w:r>
      <w:r w:rsidR="00C11050" w:rsidRPr="00C641FC">
        <w:rPr>
          <w:b/>
        </w:rPr>
        <w:t>21</w:t>
      </w:r>
      <w:r w:rsidRPr="00C641FC">
        <w:rPr>
          <w:b/>
        </w:rPr>
        <w:t>.</w:t>
      </w:r>
      <w:r w:rsidR="00C11050" w:rsidRPr="00C641FC">
        <w:rPr>
          <w:b/>
        </w:rPr>
        <w:t>0</w:t>
      </w:r>
      <w:r w:rsidR="006B4141">
        <w:rPr>
          <w:b/>
        </w:rPr>
        <w:t xml:space="preserve">0 Film </w:t>
      </w:r>
      <w:r w:rsidRPr="006B4141">
        <w:rPr>
          <w:b/>
          <w:i/>
        </w:rPr>
        <w:t>Red Land</w:t>
      </w:r>
    </w:p>
    <w:p w:rsidR="000651A5" w:rsidRPr="009823D7" w:rsidRDefault="000651A5" w:rsidP="009F582C">
      <w:pPr>
        <w:ind w:right="98"/>
        <w:jc w:val="both"/>
        <w:rPr>
          <w:b/>
          <w:color w:val="FF0000"/>
        </w:rPr>
      </w:pPr>
    </w:p>
    <w:p w:rsidR="00297B13" w:rsidRPr="006A1EB5" w:rsidRDefault="009823D7" w:rsidP="00C641FC">
      <w:pPr>
        <w:ind w:right="98"/>
        <w:jc w:val="both"/>
        <w:rPr>
          <w:b/>
          <w:u w:val="single"/>
        </w:rPr>
      </w:pPr>
      <w:r w:rsidRPr="006A1EB5">
        <w:rPr>
          <w:b/>
          <w:u w:val="single"/>
        </w:rPr>
        <w:t>Venerdì, 8 novembre 2019</w:t>
      </w:r>
    </w:p>
    <w:p w:rsidR="009823D7" w:rsidRPr="00C641FC" w:rsidRDefault="009823D7" w:rsidP="00C641FC">
      <w:pPr>
        <w:ind w:right="98"/>
        <w:jc w:val="both"/>
        <w:rPr>
          <w:b/>
        </w:rPr>
      </w:pPr>
    </w:p>
    <w:p w:rsidR="009823D7" w:rsidRPr="00C641FC" w:rsidRDefault="009823D7" w:rsidP="00C641FC">
      <w:pPr>
        <w:ind w:right="98"/>
        <w:jc w:val="both"/>
        <w:rPr>
          <w:b/>
        </w:rPr>
      </w:pPr>
      <w:r w:rsidRPr="00C641FC">
        <w:rPr>
          <w:b/>
        </w:rPr>
        <w:t>Ore 8.30 – 10.30 visita Magazzino 18 Porto di Trieste</w:t>
      </w:r>
    </w:p>
    <w:p w:rsidR="000651A5" w:rsidRPr="00C641FC" w:rsidRDefault="000651A5" w:rsidP="00C641FC">
      <w:pPr>
        <w:ind w:right="98"/>
        <w:jc w:val="both"/>
        <w:rPr>
          <w:b/>
        </w:rPr>
      </w:pPr>
    </w:p>
    <w:p w:rsidR="000651A5" w:rsidRPr="00C641FC" w:rsidRDefault="009823D7" w:rsidP="00C641FC">
      <w:pPr>
        <w:ind w:right="98"/>
        <w:jc w:val="both"/>
        <w:rPr>
          <w:b/>
        </w:rPr>
      </w:pPr>
      <w:r w:rsidRPr="00C641FC">
        <w:rPr>
          <w:b/>
        </w:rPr>
        <w:t>Ore 11.00 – 13.00 visita Foiba di Basovizza e Museo di Padriciano</w:t>
      </w:r>
    </w:p>
    <w:p w:rsidR="009823D7" w:rsidRPr="00C641FC" w:rsidRDefault="009823D7" w:rsidP="00C641FC">
      <w:pPr>
        <w:ind w:right="98"/>
        <w:jc w:val="both"/>
        <w:rPr>
          <w:b/>
        </w:rPr>
      </w:pPr>
      <w:r w:rsidRPr="00C641FC">
        <w:rPr>
          <w:b/>
        </w:rPr>
        <w:t xml:space="preserve"> </w:t>
      </w:r>
    </w:p>
    <w:p w:rsidR="009823D7" w:rsidRPr="00C641FC" w:rsidRDefault="009823D7" w:rsidP="00C641FC">
      <w:pPr>
        <w:ind w:right="98"/>
        <w:jc w:val="both"/>
        <w:rPr>
          <w:b/>
        </w:rPr>
      </w:pPr>
      <w:r w:rsidRPr="00C641FC">
        <w:rPr>
          <w:b/>
        </w:rPr>
        <w:t>Ore 13.30 – 19.00 visita a Pirano</w:t>
      </w:r>
    </w:p>
    <w:p w:rsidR="00C641FC" w:rsidRDefault="00C641FC" w:rsidP="002D5D08">
      <w:pPr>
        <w:rPr>
          <w:b/>
        </w:rPr>
      </w:pPr>
    </w:p>
    <w:p w:rsidR="009823D7" w:rsidRPr="00B64E44" w:rsidRDefault="000651A5" w:rsidP="002D5D08">
      <w:pPr>
        <w:rPr>
          <w:b/>
          <w:u w:val="single"/>
        </w:rPr>
      </w:pPr>
      <w:r w:rsidRPr="00B64E44">
        <w:rPr>
          <w:b/>
          <w:u w:val="single"/>
        </w:rPr>
        <w:t>Sabato, 9 novembre 2019</w:t>
      </w:r>
    </w:p>
    <w:p w:rsidR="00785D90" w:rsidRDefault="00785D90" w:rsidP="002D5D08"/>
    <w:p w:rsidR="000651A5" w:rsidRPr="000651A5" w:rsidRDefault="000651A5" w:rsidP="002D5D08">
      <w:pPr>
        <w:rPr>
          <w:b/>
        </w:rPr>
      </w:pPr>
      <w:r w:rsidRPr="000651A5">
        <w:rPr>
          <w:b/>
        </w:rPr>
        <w:t xml:space="preserve">Ore 9.30 </w:t>
      </w:r>
      <w:r w:rsidRPr="006B4141">
        <w:rPr>
          <w:b/>
          <w:i/>
        </w:rPr>
        <w:t>Arti, scienze, cultura e sport: personaggi illustri del mondo giuliano-dalmata</w:t>
      </w:r>
      <w:r w:rsidR="006B4141">
        <w:rPr>
          <w:b/>
        </w:rPr>
        <w:t xml:space="preserve"> </w:t>
      </w:r>
    </w:p>
    <w:p w:rsidR="000651A5" w:rsidRDefault="000651A5" w:rsidP="002D5D08">
      <w:pPr>
        <w:rPr>
          <w:b/>
        </w:rPr>
      </w:pPr>
      <w:r w:rsidRPr="000651A5">
        <w:rPr>
          <w:b/>
        </w:rPr>
        <w:t xml:space="preserve">              </w:t>
      </w:r>
      <w:r w:rsidR="00B25261">
        <w:rPr>
          <w:b/>
        </w:rPr>
        <w:t xml:space="preserve"> </w:t>
      </w:r>
      <w:r w:rsidRPr="000651A5">
        <w:rPr>
          <w:b/>
        </w:rPr>
        <w:t xml:space="preserve"> Prof.ssa Carmen Palazzolo</w:t>
      </w:r>
    </w:p>
    <w:p w:rsidR="00C11050" w:rsidRDefault="00C11050" w:rsidP="002D5D08">
      <w:pPr>
        <w:rPr>
          <w:b/>
        </w:rPr>
      </w:pPr>
    </w:p>
    <w:p w:rsidR="00C11050" w:rsidRDefault="00C11050" w:rsidP="002D5D08">
      <w:pPr>
        <w:rPr>
          <w:b/>
        </w:rPr>
      </w:pPr>
      <w:r>
        <w:rPr>
          <w:b/>
        </w:rPr>
        <w:t xml:space="preserve">Ore </w:t>
      </w:r>
      <w:r w:rsidR="00B25261">
        <w:rPr>
          <w:b/>
        </w:rPr>
        <w:t>10.1</w:t>
      </w:r>
      <w:r>
        <w:rPr>
          <w:b/>
        </w:rPr>
        <w:t xml:space="preserve">5 </w:t>
      </w:r>
      <w:r w:rsidR="00B25261">
        <w:rPr>
          <w:b/>
        </w:rPr>
        <w:t>Illustrazione linee di ricerca del Concorso nazionale “10 febbraio”</w:t>
      </w:r>
    </w:p>
    <w:p w:rsidR="00B25261" w:rsidRDefault="00B25261" w:rsidP="002D5D08">
      <w:pPr>
        <w:rPr>
          <w:b/>
        </w:rPr>
      </w:pPr>
    </w:p>
    <w:p w:rsidR="00B25261" w:rsidRDefault="00B25261" w:rsidP="002D5D08">
      <w:pPr>
        <w:rPr>
          <w:b/>
        </w:rPr>
      </w:pPr>
      <w:r>
        <w:rPr>
          <w:b/>
        </w:rPr>
        <w:t xml:space="preserve">Ore 11.00 Pausa </w:t>
      </w:r>
    </w:p>
    <w:p w:rsidR="00C11050" w:rsidRDefault="00C11050" w:rsidP="002D5D08">
      <w:pPr>
        <w:rPr>
          <w:b/>
        </w:rPr>
      </w:pPr>
    </w:p>
    <w:p w:rsidR="00C11050" w:rsidRDefault="00C11050" w:rsidP="002D5D08">
      <w:pPr>
        <w:rPr>
          <w:b/>
        </w:rPr>
      </w:pPr>
      <w:r>
        <w:rPr>
          <w:b/>
        </w:rPr>
        <w:t xml:space="preserve">Ore </w:t>
      </w:r>
      <w:r w:rsidR="00B25261">
        <w:rPr>
          <w:b/>
        </w:rPr>
        <w:t>11.3</w:t>
      </w:r>
      <w:r>
        <w:rPr>
          <w:b/>
        </w:rPr>
        <w:t>0 D</w:t>
      </w:r>
      <w:r w:rsidR="00B25261">
        <w:rPr>
          <w:b/>
        </w:rPr>
        <w:t xml:space="preserve">ibattito </w:t>
      </w:r>
    </w:p>
    <w:p w:rsidR="00B25261" w:rsidRDefault="00B25261" w:rsidP="002D5D08">
      <w:pPr>
        <w:rPr>
          <w:b/>
        </w:rPr>
      </w:pPr>
    </w:p>
    <w:p w:rsidR="00B25261" w:rsidRDefault="00B25261" w:rsidP="002D5D08">
      <w:pPr>
        <w:rPr>
          <w:b/>
        </w:rPr>
      </w:pPr>
      <w:r>
        <w:rPr>
          <w:b/>
        </w:rPr>
        <w:t>Ore 12.30 Conclusioni e consegna attestati</w:t>
      </w: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  <w:r>
        <w:rPr>
          <w:b/>
          <w:noProof/>
        </w:rPr>
        <w:drawing>
          <wp:inline distT="0" distB="0" distL="0" distR="0" wp14:anchorId="78FB2788">
            <wp:extent cx="817245" cy="63373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</w:rPr>
        <w:drawing>
          <wp:inline distT="0" distB="0" distL="0" distR="0" wp14:anchorId="06E55B57">
            <wp:extent cx="511810" cy="4940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1606E26D">
            <wp:extent cx="420370" cy="4940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="009A6C03">
        <w:rPr>
          <w:b/>
        </w:rPr>
        <w:t xml:space="preserve"> </w:t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6E6EFC">
            <wp:extent cx="494030" cy="47561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bookmarkStart w:id="0" w:name="_GoBack"/>
      <w:bookmarkEnd w:id="0"/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25ECAF5A">
            <wp:extent cx="628015" cy="62166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</w:rPr>
        <w:drawing>
          <wp:inline distT="0" distB="0" distL="0" distR="0" wp14:anchorId="7AAAAE9D">
            <wp:extent cx="536575" cy="49403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b/>
          <w:noProof/>
        </w:rPr>
        <w:drawing>
          <wp:inline distT="0" distB="0" distL="0" distR="0" wp14:anchorId="1E69D032">
            <wp:extent cx="384175" cy="72517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913" w:rsidRDefault="00E70913" w:rsidP="002D5D08">
      <w:pPr>
        <w:rPr>
          <w:b/>
        </w:rPr>
      </w:pPr>
    </w:p>
    <w:p w:rsidR="00E70913" w:rsidRDefault="00E70913" w:rsidP="002D5D08">
      <w:pPr>
        <w:rPr>
          <w:b/>
        </w:rPr>
      </w:pPr>
    </w:p>
    <w:p w:rsidR="00E70913" w:rsidRPr="000651A5" w:rsidRDefault="00E70913" w:rsidP="002D5D08">
      <w:pPr>
        <w:rPr>
          <w:b/>
        </w:rPr>
      </w:pPr>
      <w:r>
        <w:rPr>
          <w:b/>
        </w:rPr>
        <w:t xml:space="preserve">          </w:t>
      </w:r>
      <w:r>
        <w:rPr>
          <w:b/>
          <w:noProof/>
        </w:rPr>
        <w:drawing>
          <wp:inline distT="0" distB="0" distL="0" distR="0" wp14:anchorId="598D905A">
            <wp:extent cx="1945005" cy="53657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="00964A9C">
        <w:rPr>
          <w:b/>
        </w:rPr>
        <w:t xml:space="preserve"> </w:t>
      </w: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206742E2">
            <wp:extent cx="2237740" cy="57912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0913" w:rsidRPr="000651A5" w:rsidSect="00A36CB9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61E" w:rsidRDefault="0099761E">
      <w:r>
        <w:separator/>
      </w:r>
    </w:p>
  </w:endnote>
  <w:endnote w:type="continuationSeparator" w:id="0">
    <w:p w:rsidR="0099761E" w:rsidRDefault="00997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913" w:rsidRDefault="00E70913" w:rsidP="00166B20">
    <w:pPr>
      <w:pStyle w:val="Pidipagina"/>
      <w:tabs>
        <w:tab w:val="right" w:pos="9070"/>
      </w:tabs>
      <w:rPr>
        <w:rFonts w:ascii="Arial" w:hAnsi="Arial" w:cs="Arial"/>
        <w:sz w:val="18"/>
        <w:szCs w:val="18"/>
      </w:rPr>
    </w:pPr>
  </w:p>
  <w:p w:rsidR="00F3723F" w:rsidRDefault="00166B20" w:rsidP="00166B20">
    <w:pPr>
      <w:pStyle w:val="Pidipagina"/>
      <w:tabs>
        <w:tab w:val="right" w:pos="9070"/>
      </w:tabs>
      <w:rPr>
        <w:rFonts w:ascii="Arial" w:hAnsi="Arial" w:cs="Arial"/>
        <w:sz w:val="18"/>
        <w:szCs w:val="18"/>
      </w:rPr>
    </w:pPr>
    <w:r>
      <w:rPr>
        <w:rStyle w:val="Numeropagina"/>
      </w:rPr>
      <w:tab/>
    </w:r>
    <w:r w:rsidR="00615651">
      <w:rPr>
        <w:rStyle w:val="Numeropagina"/>
      </w:rPr>
      <w:fldChar w:fldCharType="begin"/>
    </w:r>
    <w:r w:rsidR="00F3723F">
      <w:rPr>
        <w:rStyle w:val="Numeropagina"/>
      </w:rPr>
      <w:instrText xml:space="preserve"> PAGE </w:instrText>
    </w:r>
    <w:r w:rsidR="00615651">
      <w:rPr>
        <w:rStyle w:val="Numeropagina"/>
      </w:rPr>
      <w:fldChar w:fldCharType="separate"/>
    </w:r>
    <w:r w:rsidR="009A6C03">
      <w:rPr>
        <w:rStyle w:val="Numeropagina"/>
        <w:noProof/>
      </w:rPr>
      <w:t>2</w:t>
    </w:r>
    <w:r w:rsidR="00615651">
      <w:rPr>
        <w:rStyle w:val="Numeropagina"/>
      </w:rPr>
      <w:fldChar w:fldCharType="end"/>
    </w:r>
    <w:r w:rsidR="00F3723F">
      <w:rPr>
        <w:rStyle w:val="Numeropagina"/>
      </w:rPr>
      <w:t>/</w:t>
    </w:r>
    <w:r w:rsidR="00615651">
      <w:rPr>
        <w:rStyle w:val="Numeropagina"/>
      </w:rPr>
      <w:fldChar w:fldCharType="begin"/>
    </w:r>
    <w:r w:rsidR="00F3723F">
      <w:rPr>
        <w:rStyle w:val="Numeropagina"/>
      </w:rPr>
      <w:instrText xml:space="preserve"> NUMPAGES </w:instrText>
    </w:r>
    <w:r w:rsidR="00615651">
      <w:rPr>
        <w:rStyle w:val="Numeropagina"/>
      </w:rPr>
      <w:fldChar w:fldCharType="separate"/>
    </w:r>
    <w:r w:rsidR="009A6C03">
      <w:rPr>
        <w:rStyle w:val="Numeropagina"/>
        <w:noProof/>
      </w:rPr>
      <w:t>2</w:t>
    </w:r>
    <w:r w:rsidR="00615651">
      <w:rPr>
        <w:rStyle w:val="Numeropagina"/>
      </w:rPr>
      <w:fldChar w:fldCharType="end"/>
    </w:r>
  </w:p>
  <w:p w:rsidR="00F3723F" w:rsidRPr="00826DF9" w:rsidRDefault="00F3723F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34B" w:rsidRDefault="006F334B" w:rsidP="006F334B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---------------------------------------------------------------------</w:t>
    </w:r>
  </w:p>
  <w:p w:rsidR="006F334B" w:rsidRDefault="006F334B" w:rsidP="006F334B">
    <w:pPr>
      <w:pStyle w:val="Pidipagina"/>
      <w:rPr>
        <w:rFonts w:ascii="Arial" w:hAnsi="Arial" w:cs="Arial"/>
        <w:sz w:val="18"/>
        <w:szCs w:val="18"/>
      </w:rPr>
    </w:pPr>
    <w:r w:rsidRPr="00826DF9">
      <w:rPr>
        <w:rFonts w:ascii="Arial" w:hAnsi="Arial" w:cs="Arial"/>
        <w:sz w:val="18"/>
        <w:szCs w:val="18"/>
      </w:rPr>
      <w:t xml:space="preserve">Viale Trastevere, 76/A </w:t>
    </w:r>
    <w:r>
      <w:rPr>
        <w:rFonts w:ascii="Arial" w:hAnsi="Arial" w:cs="Arial"/>
        <w:sz w:val="18"/>
        <w:szCs w:val="18"/>
      </w:rPr>
      <w:t>–</w:t>
    </w:r>
    <w:r w:rsidRPr="00826DF9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00153 Roma</w:t>
    </w:r>
  </w:p>
  <w:p w:rsidR="006F334B" w:rsidRDefault="006F334B" w:rsidP="006F334B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Tel. 06.58493866-3170</w:t>
    </w:r>
  </w:p>
  <w:p w:rsidR="006F334B" w:rsidRPr="006F334B" w:rsidRDefault="006F334B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e-</w:t>
    </w:r>
    <w:smartTag w:uri="urn:schemas-microsoft-com:office:smarttags" w:element="PersonName">
      <w:r>
        <w:rPr>
          <w:rFonts w:ascii="Arial" w:hAnsi="Arial" w:cs="Arial"/>
          <w:sz w:val="18"/>
          <w:szCs w:val="18"/>
        </w:rPr>
        <w:t>mail</w:t>
      </w:r>
    </w:smartTag>
    <w:r w:rsidR="00824172">
      <w:rPr>
        <w:rFonts w:ascii="Arial" w:hAnsi="Arial" w:cs="Arial"/>
        <w:sz w:val="18"/>
        <w:szCs w:val="18"/>
      </w:rPr>
      <w:t>: dgosv.segreteria@istruzione.it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61E" w:rsidRDefault="0099761E">
      <w:r>
        <w:separator/>
      </w:r>
    </w:p>
  </w:footnote>
  <w:footnote w:type="continuationSeparator" w:id="0">
    <w:p w:rsidR="0099761E" w:rsidRDefault="00997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D5" w:rsidRDefault="0099761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44954" o:spid="_x0000_s2059" type="#_x0000_t75" style="position:absolute;margin-left:0;margin-top:0;width:892.7pt;height:1263.3pt;z-index:-251657216;mso-position-horizontal:center;mso-position-horizontal-relative:margin;mso-position-vertical:center;mso-position-vertical-relative:margin" o:allowincell="f">
          <v:imagedata r:id="rId1" o:title="filigra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74E" w:rsidRPr="009E674E" w:rsidRDefault="0099761E" w:rsidP="009E674E">
    <w:pPr>
      <w:ind w:left="-567" w:right="-567"/>
      <w:jc w:val="center"/>
      <w:rPr>
        <w:rFonts w:ascii="English111 Adagio BT" w:hAnsi="English111 Adagio BT" w:cs="Arial"/>
        <w:i/>
        <w:sz w:val="32"/>
        <w:szCs w:val="32"/>
      </w:rPr>
    </w:pPr>
    <w:r>
      <w:rPr>
        <w:rFonts w:ascii="English111 Adagio BT" w:hAnsi="English111 Adagio BT" w:cs="Arial"/>
        <w:i/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44955" o:spid="_x0000_s2060" type="#_x0000_t75" style="position:absolute;left:0;text-align:left;margin-left:0;margin-top:0;width:892.7pt;height:1263.3pt;z-index:-251656192;mso-position-horizontal:center;mso-position-horizontal-relative:margin;mso-position-vertical:center;mso-position-vertical-relative:margin" o:allowincell="f">
          <v:imagedata r:id="rId1" o:title="filigrana"/>
          <w10:wrap anchorx="margin" anchory="margin"/>
        </v:shape>
      </w:pict>
    </w:r>
    <w:r w:rsidR="009E674E" w:rsidRPr="009E674E">
      <w:rPr>
        <w:rFonts w:ascii="English111 Adagio BT" w:hAnsi="English111 Adagio BT" w:cs="Arial"/>
        <w:i/>
        <w:sz w:val="32"/>
        <w:szCs w:val="32"/>
      </w:rPr>
      <w:t>Direzione generale per gli ordinamenti scolastici e la valutazione del sistema nazionale di istruzione</w:t>
    </w:r>
  </w:p>
  <w:p w:rsidR="00F3723F" w:rsidRPr="009E674E" w:rsidRDefault="00F3723F" w:rsidP="009E674E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23F" w:rsidRPr="001E1403" w:rsidRDefault="0099761E" w:rsidP="001E1403">
    <w:pPr>
      <w:jc w:val="center"/>
      <w:rPr>
        <w:rFonts w:ascii="English111 Adagio BT" w:hAnsi="English111 Adagio BT"/>
        <w:sz w:val="32"/>
        <w:szCs w:val="32"/>
      </w:rPr>
    </w:pPr>
    <w:r>
      <w:rPr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44953" o:spid="_x0000_s2058" type="#_x0000_t75" style="position:absolute;left:0;text-align:left;margin-left:0;margin-top:0;width:892.7pt;height:1263.3pt;z-index:-251656705;mso-position-horizontal:center;mso-position-horizontal-relative:margin;mso-position-vertical:center;mso-position-vertical-relative:margin" o:allowincell="f">
          <v:imagedata r:id="rId1" o:title="filigrana"/>
          <w10:wrap anchorx="margin" anchory="margin"/>
        </v:shape>
      </w:pict>
    </w:r>
    <w:r w:rsidR="00914902">
      <w:rPr>
        <w:noProof/>
        <w:sz w:val="32"/>
        <w:szCs w:val="32"/>
      </w:rPr>
      <w:drawing>
        <wp:inline distT="0" distB="0" distL="0" distR="0" wp14:anchorId="11B80972" wp14:editId="5C4F1B27">
          <wp:extent cx="885825" cy="88582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723F" w:rsidRPr="008929B4" w:rsidRDefault="00F3723F" w:rsidP="001E1403">
    <w:pPr>
      <w:ind w:left="-567" w:right="-567"/>
      <w:jc w:val="center"/>
      <w:rPr>
        <w:rFonts w:ascii="English111 Adagio BT" w:hAnsi="English111 Adagio BT"/>
        <w:i/>
        <w:sz w:val="52"/>
        <w:szCs w:val="52"/>
      </w:rPr>
    </w:pPr>
    <w:r w:rsidRPr="008929B4">
      <w:rPr>
        <w:rFonts w:ascii="English111 Adagio BT" w:hAnsi="English111 Adagio BT"/>
        <w:i/>
        <w:sz w:val="52"/>
        <w:szCs w:val="52"/>
      </w:rPr>
      <w:t>Ministero dell’Istruzione, dell’Università e della Ricerca</w:t>
    </w:r>
  </w:p>
  <w:p w:rsidR="00F3723F" w:rsidRPr="00E06E0D" w:rsidRDefault="00F3723F" w:rsidP="001E1403">
    <w:pPr>
      <w:ind w:left="-567" w:right="-567"/>
      <w:jc w:val="center"/>
      <w:rPr>
        <w:rFonts w:ascii="English111 Adagio BT" w:hAnsi="English111 Adagio BT"/>
        <w:i/>
        <w:sz w:val="36"/>
        <w:szCs w:val="36"/>
      </w:rPr>
    </w:pPr>
    <w:r w:rsidRPr="00E06E0D">
      <w:rPr>
        <w:rFonts w:ascii="English111 Adagio BT" w:hAnsi="English111 Adagio BT"/>
        <w:i/>
        <w:sz w:val="36"/>
        <w:szCs w:val="36"/>
      </w:rPr>
      <w:t xml:space="preserve">Dipartimento per </w:t>
    </w:r>
    <w:r w:rsidR="009E674E" w:rsidRPr="00E06E0D">
      <w:rPr>
        <w:rFonts w:ascii="English111 Adagio BT" w:hAnsi="English111 Adagio BT"/>
        <w:i/>
        <w:sz w:val="36"/>
        <w:szCs w:val="36"/>
      </w:rPr>
      <w:t>il sistema educativo di istruzione e formazione</w:t>
    </w:r>
  </w:p>
  <w:p w:rsidR="00F3723F" w:rsidRDefault="00F3723F" w:rsidP="005E11FB">
    <w:pPr>
      <w:ind w:left="-567" w:right="-567"/>
      <w:jc w:val="center"/>
      <w:rPr>
        <w:rFonts w:ascii="English111 Adagio BT" w:hAnsi="English111 Adagio BT" w:cs="Arial"/>
        <w:i/>
        <w:sz w:val="32"/>
        <w:szCs w:val="32"/>
      </w:rPr>
    </w:pPr>
    <w:r w:rsidRPr="009E674E">
      <w:rPr>
        <w:rFonts w:ascii="English111 Adagio BT" w:hAnsi="English111 Adagio BT" w:cs="Arial"/>
        <w:i/>
        <w:sz w:val="32"/>
        <w:szCs w:val="32"/>
      </w:rPr>
      <w:t xml:space="preserve">Direzione </w:t>
    </w:r>
    <w:r w:rsidR="009E674E" w:rsidRPr="009E674E">
      <w:rPr>
        <w:rFonts w:ascii="English111 Adagio BT" w:hAnsi="English111 Adagio BT" w:cs="Arial"/>
        <w:i/>
        <w:sz w:val="32"/>
        <w:szCs w:val="32"/>
      </w:rPr>
      <w:t>generale per gli ordinamenti scolastici e la valutazione del sistema nazionale di istruzione</w:t>
    </w:r>
  </w:p>
  <w:p w:rsidR="00D242BD" w:rsidRPr="009E674E" w:rsidRDefault="00D242BD" w:rsidP="005E11FB">
    <w:pPr>
      <w:ind w:left="-567" w:right="-567"/>
      <w:jc w:val="center"/>
      <w:rPr>
        <w:rFonts w:ascii="English111 Adagio BT" w:hAnsi="English111 Adagio BT" w:cs="Arial"/>
        <w:i/>
        <w:sz w:val="32"/>
        <w:szCs w:val="32"/>
      </w:rPr>
    </w:pPr>
    <w:r>
      <w:rPr>
        <w:rFonts w:ascii="English111 Adagio BT" w:hAnsi="English111 Adagio BT" w:cs="Arial"/>
        <w:i/>
        <w:sz w:val="32"/>
        <w:szCs w:val="32"/>
      </w:rPr>
      <w:t>Segreteria del Direttore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2B0"/>
    <w:multiLevelType w:val="hybridMultilevel"/>
    <w:tmpl w:val="28B2ADFE"/>
    <w:lvl w:ilvl="0" w:tplc="0410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B8B16C8"/>
    <w:multiLevelType w:val="hybridMultilevel"/>
    <w:tmpl w:val="47E2FF1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4340AC"/>
    <w:multiLevelType w:val="hybridMultilevel"/>
    <w:tmpl w:val="D16472FE"/>
    <w:lvl w:ilvl="0" w:tplc="165AD41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>
    <w:nsid w:val="3C1C421D"/>
    <w:multiLevelType w:val="hybridMultilevel"/>
    <w:tmpl w:val="F268423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D212B5"/>
    <w:multiLevelType w:val="hybridMultilevel"/>
    <w:tmpl w:val="BFAC9FB8"/>
    <w:lvl w:ilvl="0" w:tplc="0410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5">
    <w:nsid w:val="4C354A40"/>
    <w:multiLevelType w:val="hybridMultilevel"/>
    <w:tmpl w:val="ED5C8072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52E01245"/>
    <w:multiLevelType w:val="multilevel"/>
    <w:tmpl w:val="0588A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CE4151"/>
    <w:multiLevelType w:val="hybridMultilevel"/>
    <w:tmpl w:val="E62A64C0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>
    <w:nsid w:val="7B053281"/>
    <w:multiLevelType w:val="hybridMultilevel"/>
    <w:tmpl w:val="964C80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5D175B"/>
    <w:multiLevelType w:val="hybridMultilevel"/>
    <w:tmpl w:val="EBC69A38"/>
    <w:lvl w:ilvl="0" w:tplc="D8CA6B0A">
      <w:start w:val="1"/>
      <w:numFmt w:val="upperLetter"/>
      <w:lvlText w:val="%1)"/>
      <w:lvlJc w:val="left"/>
      <w:pPr>
        <w:ind w:left="735" w:hanging="375"/>
      </w:pPr>
      <w:rPr>
        <w:rFonts w:ascii="Times New Roman" w:hAnsi="Times New Roman" w:cs="Times New Roman" w:hint="default"/>
        <w:b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172"/>
    <w:rsid w:val="0000480E"/>
    <w:rsid w:val="00015D96"/>
    <w:rsid w:val="00016B6A"/>
    <w:rsid w:val="0002427D"/>
    <w:rsid w:val="00031CCF"/>
    <w:rsid w:val="000322BC"/>
    <w:rsid w:val="00032876"/>
    <w:rsid w:val="00034A89"/>
    <w:rsid w:val="00044D81"/>
    <w:rsid w:val="00046936"/>
    <w:rsid w:val="000651A5"/>
    <w:rsid w:val="00095022"/>
    <w:rsid w:val="00096D1B"/>
    <w:rsid w:val="00096D50"/>
    <w:rsid w:val="00097199"/>
    <w:rsid w:val="000B7633"/>
    <w:rsid w:val="000C0C6F"/>
    <w:rsid w:val="000C1EA2"/>
    <w:rsid w:val="000D60C2"/>
    <w:rsid w:val="000E04D0"/>
    <w:rsid w:val="000E3B41"/>
    <w:rsid w:val="0010622F"/>
    <w:rsid w:val="00110E1C"/>
    <w:rsid w:val="00117F76"/>
    <w:rsid w:val="00133F0C"/>
    <w:rsid w:val="001345E1"/>
    <w:rsid w:val="0013572B"/>
    <w:rsid w:val="00135A14"/>
    <w:rsid w:val="00144C48"/>
    <w:rsid w:val="0015684B"/>
    <w:rsid w:val="00160344"/>
    <w:rsid w:val="00166B20"/>
    <w:rsid w:val="00177353"/>
    <w:rsid w:val="00184D2A"/>
    <w:rsid w:val="001870C3"/>
    <w:rsid w:val="001A3AE6"/>
    <w:rsid w:val="001A7DDA"/>
    <w:rsid w:val="001A7F9A"/>
    <w:rsid w:val="001C3911"/>
    <w:rsid w:val="001C4682"/>
    <w:rsid w:val="001C61B4"/>
    <w:rsid w:val="001D0BE0"/>
    <w:rsid w:val="001D5D73"/>
    <w:rsid w:val="001E1403"/>
    <w:rsid w:val="001E7C66"/>
    <w:rsid w:val="00201951"/>
    <w:rsid w:val="00204087"/>
    <w:rsid w:val="002050D7"/>
    <w:rsid w:val="0020574B"/>
    <w:rsid w:val="00205900"/>
    <w:rsid w:val="0020724A"/>
    <w:rsid w:val="002227EC"/>
    <w:rsid w:val="00226CDB"/>
    <w:rsid w:val="00252AB4"/>
    <w:rsid w:val="00253517"/>
    <w:rsid w:val="002640A6"/>
    <w:rsid w:val="00295A72"/>
    <w:rsid w:val="00297B13"/>
    <w:rsid w:val="002A5A3E"/>
    <w:rsid w:val="002A6E5A"/>
    <w:rsid w:val="002B1626"/>
    <w:rsid w:val="002B334F"/>
    <w:rsid w:val="002B3FCB"/>
    <w:rsid w:val="002B5925"/>
    <w:rsid w:val="002B7F56"/>
    <w:rsid w:val="002C0937"/>
    <w:rsid w:val="002D5D08"/>
    <w:rsid w:val="002E4A4A"/>
    <w:rsid w:val="002E7320"/>
    <w:rsid w:val="00300EF0"/>
    <w:rsid w:val="0030130B"/>
    <w:rsid w:val="00302E53"/>
    <w:rsid w:val="003032D0"/>
    <w:rsid w:val="00304732"/>
    <w:rsid w:val="00314D3A"/>
    <w:rsid w:val="00320BEF"/>
    <w:rsid w:val="00324594"/>
    <w:rsid w:val="00330F6A"/>
    <w:rsid w:val="00342103"/>
    <w:rsid w:val="00343898"/>
    <w:rsid w:val="00346F47"/>
    <w:rsid w:val="00347F25"/>
    <w:rsid w:val="00360DA9"/>
    <w:rsid w:val="00367DEF"/>
    <w:rsid w:val="003708A4"/>
    <w:rsid w:val="00390193"/>
    <w:rsid w:val="003A0529"/>
    <w:rsid w:val="003A1C3E"/>
    <w:rsid w:val="003A6AC8"/>
    <w:rsid w:val="003C67EF"/>
    <w:rsid w:val="003D0EF0"/>
    <w:rsid w:val="003D2A4F"/>
    <w:rsid w:val="003E5158"/>
    <w:rsid w:val="003E5C7D"/>
    <w:rsid w:val="003F2D08"/>
    <w:rsid w:val="00403C45"/>
    <w:rsid w:val="0041350D"/>
    <w:rsid w:val="00414265"/>
    <w:rsid w:val="00414D83"/>
    <w:rsid w:val="00415363"/>
    <w:rsid w:val="0042064C"/>
    <w:rsid w:val="00424499"/>
    <w:rsid w:val="00430B33"/>
    <w:rsid w:val="00432EB5"/>
    <w:rsid w:val="00433697"/>
    <w:rsid w:val="0046046D"/>
    <w:rsid w:val="00470D30"/>
    <w:rsid w:val="0047207E"/>
    <w:rsid w:val="00481D74"/>
    <w:rsid w:val="004A69C0"/>
    <w:rsid w:val="004B598A"/>
    <w:rsid w:val="004C0FB1"/>
    <w:rsid w:val="004C6980"/>
    <w:rsid w:val="004C6FE9"/>
    <w:rsid w:val="004D168C"/>
    <w:rsid w:val="004E614E"/>
    <w:rsid w:val="004E78F2"/>
    <w:rsid w:val="005006B0"/>
    <w:rsid w:val="00507B19"/>
    <w:rsid w:val="0051054C"/>
    <w:rsid w:val="00510909"/>
    <w:rsid w:val="00527D61"/>
    <w:rsid w:val="00530977"/>
    <w:rsid w:val="005435FC"/>
    <w:rsid w:val="00543F97"/>
    <w:rsid w:val="0055523D"/>
    <w:rsid w:val="00556379"/>
    <w:rsid w:val="0057259E"/>
    <w:rsid w:val="005754CA"/>
    <w:rsid w:val="00584FC0"/>
    <w:rsid w:val="005904ED"/>
    <w:rsid w:val="0059577C"/>
    <w:rsid w:val="00595988"/>
    <w:rsid w:val="005A210E"/>
    <w:rsid w:val="005A579A"/>
    <w:rsid w:val="005C16D0"/>
    <w:rsid w:val="005D5DD8"/>
    <w:rsid w:val="005E11FB"/>
    <w:rsid w:val="005E28F5"/>
    <w:rsid w:val="005F6E7D"/>
    <w:rsid w:val="00604A89"/>
    <w:rsid w:val="0060511F"/>
    <w:rsid w:val="00615651"/>
    <w:rsid w:val="0063403C"/>
    <w:rsid w:val="00636FB7"/>
    <w:rsid w:val="00640F93"/>
    <w:rsid w:val="00651D48"/>
    <w:rsid w:val="006542DD"/>
    <w:rsid w:val="006623A8"/>
    <w:rsid w:val="00664228"/>
    <w:rsid w:val="00665588"/>
    <w:rsid w:val="00666735"/>
    <w:rsid w:val="00680221"/>
    <w:rsid w:val="00686387"/>
    <w:rsid w:val="00686CE8"/>
    <w:rsid w:val="006904FF"/>
    <w:rsid w:val="006A1EB5"/>
    <w:rsid w:val="006A7757"/>
    <w:rsid w:val="006B2138"/>
    <w:rsid w:val="006B34BF"/>
    <w:rsid w:val="006B4141"/>
    <w:rsid w:val="006B7AC9"/>
    <w:rsid w:val="006C51CE"/>
    <w:rsid w:val="006D0328"/>
    <w:rsid w:val="006D0BA2"/>
    <w:rsid w:val="006D4C94"/>
    <w:rsid w:val="006D7981"/>
    <w:rsid w:val="006E3135"/>
    <w:rsid w:val="006F334B"/>
    <w:rsid w:val="006F53E9"/>
    <w:rsid w:val="006F70F1"/>
    <w:rsid w:val="00701D0E"/>
    <w:rsid w:val="0070336A"/>
    <w:rsid w:val="007033C6"/>
    <w:rsid w:val="00704DB9"/>
    <w:rsid w:val="00717565"/>
    <w:rsid w:val="00725134"/>
    <w:rsid w:val="0074303B"/>
    <w:rsid w:val="00746690"/>
    <w:rsid w:val="0075464C"/>
    <w:rsid w:val="00764F0E"/>
    <w:rsid w:val="00764F15"/>
    <w:rsid w:val="00772A23"/>
    <w:rsid w:val="00775E35"/>
    <w:rsid w:val="00785D90"/>
    <w:rsid w:val="00790FF8"/>
    <w:rsid w:val="0079199C"/>
    <w:rsid w:val="007923C8"/>
    <w:rsid w:val="00797EC6"/>
    <w:rsid w:val="007A1D2D"/>
    <w:rsid w:val="007C0490"/>
    <w:rsid w:val="007C1949"/>
    <w:rsid w:val="007D4F52"/>
    <w:rsid w:val="007D7BD5"/>
    <w:rsid w:val="007F3D10"/>
    <w:rsid w:val="007F3D1D"/>
    <w:rsid w:val="0080215C"/>
    <w:rsid w:val="00814AD5"/>
    <w:rsid w:val="00816B3A"/>
    <w:rsid w:val="00824172"/>
    <w:rsid w:val="008249D6"/>
    <w:rsid w:val="00826DF9"/>
    <w:rsid w:val="00833053"/>
    <w:rsid w:val="008336D7"/>
    <w:rsid w:val="00833F1A"/>
    <w:rsid w:val="008366C7"/>
    <w:rsid w:val="00845056"/>
    <w:rsid w:val="00845CBC"/>
    <w:rsid w:val="008477E4"/>
    <w:rsid w:val="00847ED8"/>
    <w:rsid w:val="008517D8"/>
    <w:rsid w:val="008621F4"/>
    <w:rsid w:val="00871A7E"/>
    <w:rsid w:val="008759FF"/>
    <w:rsid w:val="00876E8B"/>
    <w:rsid w:val="00891EC3"/>
    <w:rsid w:val="008929B4"/>
    <w:rsid w:val="008A1F82"/>
    <w:rsid w:val="008A3464"/>
    <w:rsid w:val="008A4D3B"/>
    <w:rsid w:val="008A5500"/>
    <w:rsid w:val="008A67E0"/>
    <w:rsid w:val="008B201A"/>
    <w:rsid w:val="008C5040"/>
    <w:rsid w:val="008D6641"/>
    <w:rsid w:val="008D6AA2"/>
    <w:rsid w:val="008F6109"/>
    <w:rsid w:val="00914902"/>
    <w:rsid w:val="00917106"/>
    <w:rsid w:val="009223B4"/>
    <w:rsid w:val="00924332"/>
    <w:rsid w:val="009279B0"/>
    <w:rsid w:val="00941984"/>
    <w:rsid w:val="00955B5C"/>
    <w:rsid w:val="00964A9C"/>
    <w:rsid w:val="00976CE9"/>
    <w:rsid w:val="00981D35"/>
    <w:rsid w:val="009823D7"/>
    <w:rsid w:val="00984AAA"/>
    <w:rsid w:val="009917E4"/>
    <w:rsid w:val="0099761E"/>
    <w:rsid w:val="009A6C03"/>
    <w:rsid w:val="009A6DD5"/>
    <w:rsid w:val="009A787E"/>
    <w:rsid w:val="009A7AD5"/>
    <w:rsid w:val="009C1ACE"/>
    <w:rsid w:val="009C222B"/>
    <w:rsid w:val="009C3E6C"/>
    <w:rsid w:val="009D0C04"/>
    <w:rsid w:val="009E674E"/>
    <w:rsid w:val="009F4DB7"/>
    <w:rsid w:val="009F582C"/>
    <w:rsid w:val="00A00D4D"/>
    <w:rsid w:val="00A024B1"/>
    <w:rsid w:val="00A02525"/>
    <w:rsid w:val="00A02D8E"/>
    <w:rsid w:val="00A03178"/>
    <w:rsid w:val="00A137E5"/>
    <w:rsid w:val="00A17486"/>
    <w:rsid w:val="00A21A47"/>
    <w:rsid w:val="00A3052B"/>
    <w:rsid w:val="00A36CB9"/>
    <w:rsid w:val="00A3704E"/>
    <w:rsid w:val="00A41918"/>
    <w:rsid w:val="00A509D5"/>
    <w:rsid w:val="00A6254B"/>
    <w:rsid w:val="00A67E66"/>
    <w:rsid w:val="00A718A9"/>
    <w:rsid w:val="00A9269C"/>
    <w:rsid w:val="00A94250"/>
    <w:rsid w:val="00A95B52"/>
    <w:rsid w:val="00A966D9"/>
    <w:rsid w:val="00AA3275"/>
    <w:rsid w:val="00AB4AD0"/>
    <w:rsid w:val="00AC1DD5"/>
    <w:rsid w:val="00AC276D"/>
    <w:rsid w:val="00AD158A"/>
    <w:rsid w:val="00AD58EC"/>
    <w:rsid w:val="00AE35DB"/>
    <w:rsid w:val="00AE72D0"/>
    <w:rsid w:val="00AF24DD"/>
    <w:rsid w:val="00AF277C"/>
    <w:rsid w:val="00AF4FE1"/>
    <w:rsid w:val="00AF68D9"/>
    <w:rsid w:val="00B0410C"/>
    <w:rsid w:val="00B11B53"/>
    <w:rsid w:val="00B16220"/>
    <w:rsid w:val="00B1688C"/>
    <w:rsid w:val="00B230BE"/>
    <w:rsid w:val="00B25261"/>
    <w:rsid w:val="00B27748"/>
    <w:rsid w:val="00B305A4"/>
    <w:rsid w:val="00B44C95"/>
    <w:rsid w:val="00B4612B"/>
    <w:rsid w:val="00B56C2F"/>
    <w:rsid w:val="00B57C16"/>
    <w:rsid w:val="00B64E44"/>
    <w:rsid w:val="00B659B0"/>
    <w:rsid w:val="00B65D34"/>
    <w:rsid w:val="00B71154"/>
    <w:rsid w:val="00B82F5E"/>
    <w:rsid w:val="00BA7E99"/>
    <w:rsid w:val="00BA7FA9"/>
    <w:rsid w:val="00BC4FB8"/>
    <w:rsid w:val="00BC65BF"/>
    <w:rsid w:val="00BC6664"/>
    <w:rsid w:val="00BD52D4"/>
    <w:rsid w:val="00BD6080"/>
    <w:rsid w:val="00BD682D"/>
    <w:rsid w:val="00BE431B"/>
    <w:rsid w:val="00BE5118"/>
    <w:rsid w:val="00BE726A"/>
    <w:rsid w:val="00BF2BAE"/>
    <w:rsid w:val="00BF3194"/>
    <w:rsid w:val="00BF39F6"/>
    <w:rsid w:val="00BF5FF9"/>
    <w:rsid w:val="00C10BCD"/>
    <w:rsid w:val="00C11050"/>
    <w:rsid w:val="00C12187"/>
    <w:rsid w:val="00C23215"/>
    <w:rsid w:val="00C308D7"/>
    <w:rsid w:val="00C336D3"/>
    <w:rsid w:val="00C3603A"/>
    <w:rsid w:val="00C36386"/>
    <w:rsid w:val="00C40355"/>
    <w:rsid w:val="00C564F2"/>
    <w:rsid w:val="00C63766"/>
    <w:rsid w:val="00C641FC"/>
    <w:rsid w:val="00C6432B"/>
    <w:rsid w:val="00C64F9A"/>
    <w:rsid w:val="00C8298A"/>
    <w:rsid w:val="00C847CE"/>
    <w:rsid w:val="00CA2CE7"/>
    <w:rsid w:val="00CA62DF"/>
    <w:rsid w:val="00CD1832"/>
    <w:rsid w:val="00CD79C4"/>
    <w:rsid w:val="00CE41C8"/>
    <w:rsid w:val="00CE58B6"/>
    <w:rsid w:val="00CF2678"/>
    <w:rsid w:val="00D039CC"/>
    <w:rsid w:val="00D23BD7"/>
    <w:rsid w:val="00D242BD"/>
    <w:rsid w:val="00D4598C"/>
    <w:rsid w:val="00D61BA2"/>
    <w:rsid w:val="00D74186"/>
    <w:rsid w:val="00D81E94"/>
    <w:rsid w:val="00D84CCE"/>
    <w:rsid w:val="00D91C9B"/>
    <w:rsid w:val="00D93904"/>
    <w:rsid w:val="00D95C02"/>
    <w:rsid w:val="00DA6416"/>
    <w:rsid w:val="00DA6667"/>
    <w:rsid w:val="00DB07FE"/>
    <w:rsid w:val="00DC31F8"/>
    <w:rsid w:val="00DC6E24"/>
    <w:rsid w:val="00DD0D75"/>
    <w:rsid w:val="00DD3F41"/>
    <w:rsid w:val="00DD530C"/>
    <w:rsid w:val="00DE0A29"/>
    <w:rsid w:val="00DE0C8A"/>
    <w:rsid w:val="00DF18E5"/>
    <w:rsid w:val="00DF27BA"/>
    <w:rsid w:val="00DF4288"/>
    <w:rsid w:val="00E06E0D"/>
    <w:rsid w:val="00E16915"/>
    <w:rsid w:val="00E16A1D"/>
    <w:rsid w:val="00E531D7"/>
    <w:rsid w:val="00E53618"/>
    <w:rsid w:val="00E55C6B"/>
    <w:rsid w:val="00E57123"/>
    <w:rsid w:val="00E57AD2"/>
    <w:rsid w:val="00E611A5"/>
    <w:rsid w:val="00E6287F"/>
    <w:rsid w:val="00E65519"/>
    <w:rsid w:val="00E70913"/>
    <w:rsid w:val="00E74D77"/>
    <w:rsid w:val="00E75D26"/>
    <w:rsid w:val="00E86AA2"/>
    <w:rsid w:val="00E931CF"/>
    <w:rsid w:val="00E94414"/>
    <w:rsid w:val="00E95688"/>
    <w:rsid w:val="00EC2E04"/>
    <w:rsid w:val="00EC729D"/>
    <w:rsid w:val="00EE106C"/>
    <w:rsid w:val="00EE6BF7"/>
    <w:rsid w:val="00EF1CF0"/>
    <w:rsid w:val="00EF272B"/>
    <w:rsid w:val="00EF4C10"/>
    <w:rsid w:val="00EF6D50"/>
    <w:rsid w:val="00EF7E9F"/>
    <w:rsid w:val="00F004E8"/>
    <w:rsid w:val="00F16A3A"/>
    <w:rsid w:val="00F33E56"/>
    <w:rsid w:val="00F3723F"/>
    <w:rsid w:val="00F42C93"/>
    <w:rsid w:val="00F471BE"/>
    <w:rsid w:val="00F478CB"/>
    <w:rsid w:val="00F5040D"/>
    <w:rsid w:val="00F5250B"/>
    <w:rsid w:val="00F5271A"/>
    <w:rsid w:val="00F5533F"/>
    <w:rsid w:val="00F66564"/>
    <w:rsid w:val="00F67D6C"/>
    <w:rsid w:val="00F90B64"/>
    <w:rsid w:val="00F91EB1"/>
    <w:rsid w:val="00F944F5"/>
    <w:rsid w:val="00F95C3D"/>
    <w:rsid w:val="00FA21D1"/>
    <w:rsid w:val="00FA5B55"/>
    <w:rsid w:val="00FA627C"/>
    <w:rsid w:val="00FA6CA6"/>
    <w:rsid w:val="00FB7AA9"/>
    <w:rsid w:val="00FD575E"/>
    <w:rsid w:val="00FE3D20"/>
    <w:rsid w:val="00FF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F4288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C276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AC276D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84FC0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AA3275"/>
    <w:rPr>
      <w:color w:val="0000FF"/>
      <w:u w:val="single"/>
    </w:rPr>
  </w:style>
  <w:style w:type="character" w:styleId="Numeropagina">
    <w:name w:val="page number"/>
    <w:basedOn w:val="Carpredefinitoparagrafo"/>
    <w:rsid w:val="007D4F52"/>
  </w:style>
  <w:style w:type="table" w:styleId="Grigliatabella">
    <w:name w:val="Table Grid"/>
    <w:basedOn w:val="Tabellanormale"/>
    <w:rsid w:val="00A36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qFormat/>
    <w:rsid w:val="0063403C"/>
    <w:pPr>
      <w:ind w:left="720"/>
      <w:contextualSpacing/>
    </w:pPr>
    <w:rPr>
      <w:rFonts w:ascii="Cambria" w:eastAsia="Cambria" w:hAnsi="Cambria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334B"/>
    <w:rPr>
      <w:sz w:val="24"/>
    </w:rPr>
  </w:style>
  <w:style w:type="paragraph" w:customStyle="1" w:styleId="Paragrafoelenco1">
    <w:name w:val="Paragrafo elenco1"/>
    <w:basedOn w:val="Normale"/>
    <w:rsid w:val="009F582C"/>
    <w:pPr>
      <w:ind w:left="720"/>
      <w:contextualSpacing/>
    </w:pPr>
    <w:rPr>
      <w:rFonts w:eastAsia="Calibri"/>
    </w:rPr>
  </w:style>
  <w:style w:type="paragraph" w:customStyle="1" w:styleId="Titolo1">
    <w:name w:val="Titolo1"/>
    <w:basedOn w:val="Normale"/>
    <w:rsid w:val="009F582C"/>
    <w:pPr>
      <w:spacing w:before="100" w:beforeAutospacing="1" w:after="100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F4288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C276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AC276D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84FC0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AA3275"/>
    <w:rPr>
      <w:color w:val="0000FF"/>
      <w:u w:val="single"/>
    </w:rPr>
  </w:style>
  <w:style w:type="character" w:styleId="Numeropagina">
    <w:name w:val="page number"/>
    <w:basedOn w:val="Carpredefinitoparagrafo"/>
    <w:rsid w:val="007D4F52"/>
  </w:style>
  <w:style w:type="table" w:styleId="Grigliatabella">
    <w:name w:val="Table Grid"/>
    <w:basedOn w:val="Tabellanormale"/>
    <w:rsid w:val="00A36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qFormat/>
    <w:rsid w:val="0063403C"/>
    <w:pPr>
      <w:ind w:left="720"/>
      <w:contextualSpacing/>
    </w:pPr>
    <w:rPr>
      <w:rFonts w:ascii="Cambria" w:eastAsia="Cambria" w:hAnsi="Cambria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334B"/>
    <w:rPr>
      <w:sz w:val="24"/>
    </w:rPr>
  </w:style>
  <w:style w:type="paragraph" w:customStyle="1" w:styleId="Paragrafoelenco1">
    <w:name w:val="Paragrafo elenco1"/>
    <w:basedOn w:val="Normale"/>
    <w:rsid w:val="009F582C"/>
    <w:pPr>
      <w:ind w:left="720"/>
      <w:contextualSpacing/>
    </w:pPr>
    <w:rPr>
      <w:rFonts w:eastAsia="Calibri"/>
    </w:rPr>
  </w:style>
  <w:style w:type="paragraph" w:customStyle="1" w:styleId="Titolo1">
    <w:name w:val="Titolo1"/>
    <w:basedOn w:val="Normale"/>
    <w:rsid w:val="009F582C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1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16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196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6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i10189\Desktop\foglio%20segreter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19416-9EE0-4CD8-9AE4-5F32182FD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foglio segreteria</Template>
  <TotalTime>131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M.I.U.R.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46</cp:revision>
  <cp:lastPrinted>2016-11-28T15:21:00Z</cp:lastPrinted>
  <dcterms:created xsi:type="dcterms:W3CDTF">2015-11-17T20:35:00Z</dcterms:created>
  <dcterms:modified xsi:type="dcterms:W3CDTF">2019-10-14T09:11:00Z</dcterms:modified>
</cp:coreProperties>
</file>