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6A" w:rsidRDefault="00A01CC1" w:rsidP="00B3516A">
      <w:pPr>
        <w:pStyle w:val="Default"/>
      </w:pPr>
      <w:r>
        <w:rPr>
          <w:noProof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71.7pt;margin-top:-10.8pt;width:444.35pt;height:38.35pt;z-index:251659264;mso-position-horizontal-relative:text;mso-position-vertical-relative:text" fillcolor="red" strokecolor="#002060" strokeweight="1pt">
            <v:fill color2="fill darken(237)" recolor="t" rotate="t" method="linear sigma" focus="-50%" type="gradient"/>
            <v:shadow on="t" type="double" color="white [3212]" color2="shadow add(102)" offset="-3pt,-3pt" offset2="-6pt,-6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Snap ITC&quot;;font-size:24pt;font-weight:bold;v-text-spacing:52429f;v-text-kern:t" trim="t" fitpath="t" string="PASQUA"/>
          </v:shape>
        </w:pict>
      </w:r>
      <w:r w:rsidR="002C4821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 wp14:anchorId="2F173521" wp14:editId="285DFD52">
            <wp:simplePos x="0" y="0"/>
            <wp:positionH relativeFrom="column">
              <wp:posOffset>-544195</wp:posOffset>
            </wp:positionH>
            <wp:positionV relativeFrom="paragraph">
              <wp:posOffset>-742950</wp:posOffset>
            </wp:positionV>
            <wp:extent cx="7208520" cy="504190"/>
            <wp:effectExtent l="0" t="0" r="0" b="0"/>
            <wp:wrapNone/>
            <wp:docPr id="2" name="Immagine 2" descr="fascianuova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ascianuova corret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16A" w:rsidRDefault="00A01CC1" w:rsidP="00B3516A">
      <w:pPr>
        <w:pStyle w:val="Pa3"/>
        <w:jc w:val="both"/>
      </w:pPr>
      <w:r>
        <w:rPr>
          <w:rFonts w:ascii="Comic Sans MS" w:hAnsi="Comic Sans MS"/>
          <w:b/>
          <w:bCs/>
          <w:noProof/>
          <w:sz w:val="16"/>
          <w:szCs w:val="16"/>
          <w:lang w:eastAsia="it-IT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2" type="#_x0000_t144" style="position:absolute;left:0;text-align:left;margin-left:-55.55pt;margin-top:6.6pt;width:143.4pt;height:47.75pt;rotation:-2588146fd;z-index:251685888" fillcolor="#002060" strokecolor="#002060" strokeweight=".25pt">
            <v:fill color2="#fe3e02"/>
            <v:shadow type="double" color="white [3212]" color2="shadow add(102)" offset="-3pt,-3pt" offset2="-6pt,-6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Bell MT&quot;;font-size:16pt;font-weight:bold;v-text-spacing:52429f" fitshape="t" trim="t" string="TOUR CON&#10;GUIDA IN ITALIANO&#10;"/>
          </v:shape>
        </w:pict>
      </w:r>
      <w:r w:rsidR="00B3516A">
        <w:t xml:space="preserve"> </w:t>
      </w:r>
    </w:p>
    <w:p w:rsidR="00C47FA6" w:rsidRDefault="00A01CC1" w:rsidP="00B3516A">
      <w:pPr>
        <w:pStyle w:val="Pa3"/>
        <w:jc w:val="both"/>
      </w:pPr>
      <w:r>
        <w:rPr>
          <w:noProof/>
          <w:lang w:eastAsia="it-IT"/>
        </w:rPr>
        <w:pict>
          <v:shape id="_x0000_s1044" type="#_x0000_t136" style="position:absolute;left:0;text-align:left;margin-left:50.7pt;margin-top:4.45pt;width:472.8pt;height:32.25pt;z-index:251687936;mso-position-horizontal-relative:text;mso-position-vertical-relative:text" fillcolor="#002060" strokecolor="#002060" strokeweight="1pt">
            <v:fill color2="fill darken(237)" recolor="t" rotate="t" method="linear sigma" focus="-50%" type="gradient"/>
            <v:shadow on="t" type="double" color="white [3212]" color2="shadow add(102)" offset="-3pt,-3pt" offset2="-6pt,-6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Snap ITC&quot;;font-size:24pt;font-weight:bold;v-text-spacing:52429f;v-text-kern:t" trim="t" fitpath="t" string="GRAN TOUR ANDALUSIA"/>
          </v:shape>
        </w:pict>
      </w:r>
    </w:p>
    <w:p w:rsidR="00B3516A" w:rsidRDefault="00B3516A" w:rsidP="00B3516A">
      <w:pPr>
        <w:pStyle w:val="Pa3"/>
        <w:jc w:val="both"/>
      </w:pPr>
    </w:p>
    <w:p w:rsidR="00B3516A" w:rsidRDefault="00A01CC1" w:rsidP="00B3516A">
      <w:pPr>
        <w:pStyle w:val="Pa3"/>
        <w:jc w:val="both"/>
      </w:pPr>
      <w:r>
        <w:rPr>
          <w:noProof/>
          <w:lang w:eastAsia="it-IT"/>
        </w:rPr>
        <w:pict>
          <v:shape id="_x0000_s1045" type="#_x0000_t136" style="position:absolute;left:0;text-align:left;margin-left:9.95pt;margin-top:11.5pt;width:472.55pt;height:23.25pt;z-index:251688960;mso-position-horizontal-relative:text;mso-position-vertical-relative:text" fillcolor="red" strokecolor="#002060" strokeweight="1pt">
            <v:fill color2="fill darken(237)" recolor="t" rotate="t" method="linear sigma" focus="-50%" type="gradient"/>
            <v:shadow on="t" type="double" color="white [3212]" color2="shadow add(102)" offset="-3pt,-3pt" offset2="-6pt,-6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Algerian&quot;;font-size:24pt;font-weight:bold;v-text-spacing:52429f;v-text-kern:t" trim="t" fitpath="t" string="DAL 20 AL 27 APRILE 2019"/>
          </v:shape>
        </w:pict>
      </w:r>
    </w:p>
    <w:p w:rsidR="00B3516A" w:rsidRDefault="00B3516A" w:rsidP="00B3516A">
      <w:pPr>
        <w:pStyle w:val="Pa3"/>
        <w:jc w:val="both"/>
      </w:pPr>
    </w:p>
    <w:p w:rsidR="00B3516A" w:rsidRPr="00062D44" w:rsidRDefault="00B3516A" w:rsidP="00B3516A">
      <w:pPr>
        <w:pStyle w:val="Pa3"/>
        <w:jc w:val="both"/>
        <w:sectPr w:rsidR="00B3516A" w:rsidRPr="00062D4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47FA6" w:rsidRDefault="00C47FA6" w:rsidP="00062D44">
      <w:pPr>
        <w:pStyle w:val="Pa3"/>
        <w:ind w:left="-851"/>
        <w:jc w:val="both"/>
        <w:rPr>
          <w:rFonts w:ascii="Comic Sans MS" w:hAnsi="Comic Sans MS" w:cs="Arial"/>
          <w:b/>
          <w:sz w:val="18"/>
          <w:szCs w:val="20"/>
        </w:rPr>
      </w:pPr>
    </w:p>
    <w:p w:rsidR="008F2DF2" w:rsidRDefault="00A01CC1" w:rsidP="00062D44">
      <w:pPr>
        <w:pStyle w:val="Pa3"/>
        <w:ind w:left="-851"/>
        <w:jc w:val="both"/>
        <w:rPr>
          <w:rFonts w:ascii="Comic Sans MS" w:hAnsi="Comic Sans MS" w:cs="Arial"/>
          <w:b/>
          <w:sz w:val="18"/>
          <w:szCs w:val="20"/>
        </w:rPr>
      </w:pPr>
      <w:r>
        <w:rPr>
          <w:noProof/>
          <w:lang w:eastAsia="it-IT"/>
        </w:rPr>
        <w:pict>
          <v:shape id="_x0000_s1032" type="#_x0000_t136" style="position:absolute;left:0;text-align:left;margin-left:-30.9pt;margin-top:3pt;width:5in;height:21pt;z-index:251665408;mso-position-horizontal-relative:text;mso-position-vertical-relative:text" fillcolor="#002060" strokecolor="#002060" strokeweight=".25pt">
            <v:fill color2="fill darken(243)" recolor="t" rotate="t" method="linear sigma" focus="100%" type="gradient"/>
            <v:shadow color="#868686"/>
            <v:textpath style="font-family:&quot;Algerian&quot;;v-text-kern:t" trim="t" fitpath="t" string="PARTENZA GARANTITA"/>
          </v:shape>
        </w:pict>
      </w:r>
      <w:r>
        <w:rPr>
          <w:rFonts w:ascii="Comic Sans MS" w:hAnsi="Comic Sans MS" w:cs="Arial"/>
          <w:b/>
          <w:bCs/>
          <w:noProof/>
          <w:color w:val="000000"/>
          <w:sz w:val="16"/>
          <w:szCs w:val="16"/>
          <w:lang w:eastAsia="it-IT"/>
        </w:rPr>
        <w:pict>
          <v:shape id="_x0000_s1036" type="#_x0000_t144" style="position:absolute;left:0;text-align:left;margin-left:348.8pt;margin-top:6.3pt;width:167.25pt;height:24.75pt;z-index:251672576;mso-position-horizontal-relative:text;mso-position-vertical-relative:text" fillcolor="red" strokecolor="red" strokeweight=".25pt">
            <v:fill color2="#fe3e02"/>
            <v:shadow type="double" color="white [3212]" color2="shadow add(102)" offset="-3pt,-3pt" offset2="-6pt,-6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Bell MT&quot;;font-size:18pt;font-weight:bold;v-text-spacing:52429f" fitshape="t" trim="t" string="Volo su Misura&#10;"/>
          </v:shape>
        </w:pict>
      </w:r>
    </w:p>
    <w:p w:rsidR="00E6442D" w:rsidRPr="00032B8D" w:rsidRDefault="00040DDC" w:rsidP="00040DDC">
      <w:pPr>
        <w:pStyle w:val="Pa3"/>
        <w:ind w:left="-851"/>
        <w:jc w:val="both"/>
        <w:rPr>
          <w:rFonts w:ascii="Comic Sans MS" w:hAnsi="Comic Sans MS" w:cs="Arial"/>
          <w:sz w:val="15"/>
          <w:szCs w:val="15"/>
        </w:rPr>
      </w:pPr>
      <w:r>
        <w:rPr>
          <w:noProof/>
          <w:lang w:eastAsia="it-IT"/>
        </w:rPr>
        <w:drawing>
          <wp:anchor distT="0" distB="0" distL="114300" distR="114300" simplePos="0" relativeHeight="251682816" behindDoc="0" locked="0" layoutInCell="1" allowOverlap="1" wp14:anchorId="7780D884" wp14:editId="24FF343F">
            <wp:simplePos x="0" y="0"/>
            <wp:positionH relativeFrom="column">
              <wp:posOffset>5042535</wp:posOffset>
            </wp:positionH>
            <wp:positionV relativeFrom="paragraph">
              <wp:posOffset>102870</wp:posOffset>
            </wp:positionV>
            <wp:extent cx="952500" cy="645160"/>
            <wp:effectExtent l="0" t="0" r="0" b="0"/>
            <wp:wrapNone/>
            <wp:docPr id="3" name="Immagine 3" descr="http://www.dicocral.it/gif/aere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cocral.it/gif/aere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DE3">
        <w:rPr>
          <w:rFonts w:ascii="Comic Sans MS" w:hAnsi="Comic Sans MS" w:cs="Arial"/>
          <w:b/>
          <w:sz w:val="18"/>
          <w:szCs w:val="20"/>
        </w:rPr>
        <w:t xml:space="preserve">    </w:t>
      </w:r>
      <w:r w:rsidR="00D92C20">
        <w:rPr>
          <w:rFonts w:ascii="Comic Sans MS" w:hAnsi="Comic Sans MS" w:cs="Arial"/>
          <w:b/>
          <w:sz w:val="18"/>
          <w:szCs w:val="20"/>
        </w:rPr>
        <w:t xml:space="preserve">                              </w:t>
      </w:r>
      <w:r w:rsidR="00D83DE3">
        <w:rPr>
          <w:rFonts w:ascii="Comic Sans MS" w:hAnsi="Comic Sans MS" w:cs="Arial"/>
          <w:b/>
          <w:bCs/>
          <w:noProof/>
          <w:color w:val="000000"/>
          <w:sz w:val="16"/>
          <w:szCs w:val="16"/>
          <w:lang w:eastAsia="it-IT"/>
        </w:rPr>
        <w:drawing>
          <wp:anchor distT="0" distB="0" distL="114300" distR="114300" simplePos="0" relativeHeight="251680768" behindDoc="0" locked="0" layoutInCell="1" allowOverlap="1" wp14:anchorId="6D84104D" wp14:editId="7E725BBF">
            <wp:simplePos x="0" y="0"/>
            <wp:positionH relativeFrom="column">
              <wp:posOffset>5889625</wp:posOffset>
            </wp:positionH>
            <wp:positionV relativeFrom="paragraph">
              <wp:posOffset>9672320</wp:posOffset>
            </wp:positionV>
            <wp:extent cx="1454150" cy="925195"/>
            <wp:effectExtent l="0" t="0" r="0" b="0"/>
            <wp:wrapNone/>
            <wp:docPr id="1" name="Immagine 1" descr="http://www.dicocral.it/gif/aere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icocral.it/gif/aere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EAB" w:rsidRPr="00A910D6" w:rsidRDefault="007B7EAB" w:rsidP="007B7EAB">
      <w:pPr>
        <w:pStyle w:val="Pa4"/>
        <w:ind w:left="-567"/>
        <w:jc w:val="both"/>
        <w:rPr>
          <w:rFonts w:ascii="Comic Sans MS" w:hAnsi="Comic Sans MS" w:cs="Myriad Pro"/>
          <w:color w:val="000000"/>
          <w:sz w:val="16"/>
          <w:szCs w:val="16"/>
        </w:rPr>
      </w:pPr>
      <w:r w:rsidRPr="00A910D6">
        <w:rPr>
          <w:rStyle w:val="A7"/>
          <w:rFonts w:ascii="Comic Sans MS" w:hAnsi="Comic Sans MS"/>
          <w:b/>
          <w:bCs/>
        </w:rPr>
        <w:t xml:space="preserve">1º GIORNO: ROMA - MALAGA – HOTEL SERCOTEL MALAGA**** </w:t>
      </w:r>
    </w:p>
    <w:p w:rsidR="007B7EAB" w:rsidRPr="00B00A8C" w:rsidRDefault="007B7EAB" w:rsidP="007B7EAB">
      <w:pPr>
        <w:pStyle w:val="Pa4"/>
        <w:ind w:left="-567"/>
        <w:jc w:val="both"/>
        <w:rPr>
          <w:rFonts w:ascii="Comic Sans MS" w:hAnsi="Comic Sans MS" w:cs="Myriad Pro"/>
          <w:color w:val="000000"/>
          <w:sz w:val="13"/>
          <w:szCs w:val="13"/>
        </w:rPr>
      </w:pPr>
      <w:r w:rsidRPr="00B00A8C">
        <w:rPr>
          <w:rStyle w:val="A7"/>
          <w:rFonts w:ascii="Comic Sans MS" w:hAnsi="Comic Sans MS"/>
          <w:sz w:val="13"/>
          <w:szCs w:val="13"/>
        </w:rPr>
        <w:t>Arrivo a</w:t>
      </w:r>
      <w:proofErr w:type="gramStart"/>
      <w:r w:rsidRPr="00B00A8C">
        <w:rPr>
          <w:rStyle w:val="A7"/>
          <w:rFonts w:ascii="Comic Sans MS" w:hAnsi="Comic Sans MS"/>
          <w:sz w:val="13"/>
          <w:szCs w:val="13"/>
        </w:rPr>
        <w:t xml:space="preserve">  </w:t>
      </w:r>
      <w:proofErr w:type="gramEnd"/>
      <w:r w:rsidRPr="00B00A8C">
        <w:rPr>
          <w:rStyle w:val="A7"/>
          <w:rFonts w:ascii="Comic Sans MS" w:hAnsi="Comic Sans MS"/>
          <w:sz w:val="13"/>
          <w:szCs w:val="13"/>
        </w:rPr>
        <w:t xml:space="preserve">Malaga, incontro con l’ accompagnatore e trasferimento in Hotel. Sistemazione in hotel. </w:t>
      </w:r>
      <w:r w:rsidRPr="00B00A8C">
        <w:rPr>
          <w:rStyle w:val="A7"/>
          <w:rFonts w:ascii="Comic Sans MS" w:hAnsi="Comic Sans MS"/>
          <w:b/>
          <w:sz w:val="13"/>
          <w:szCs w:val="13"/>
        </w:rPr>
        <w:t>Cena e pernottamento</w:t>
      </w:r>
      <w:r w:rsidRPr="00B00A8C">
        <w:rPr>
          <w:rStyle w:val="A7"/>
          <w:rFonts w:ascii="Comic Sans MS" w:hAnsi="Comic Sans MS"/>
          <w:sz w:val="13"/>
          <w:szCs w:val="13"/>
        </w:rPr>
        <w:t xml:space="preserve"> </w:t>
      </w:r>
    </w:p>
    <w:p w:rsidR="007B7EAB" w:rsidRPr="00A910D6" w:rsidRDefault="00722FC2" w:rsidP="007B7EAB">
      <w:pPr>
        <w:pStyle w:val="Pa4"/>
        <w:ind w:left="-567"/>
        <w:jc w:val="both"/>
        <w:rPr>
          <w:rFonts w:ascii="Comic Sans MS" w:hAnsi="Comic Sans MS" w:cs="Myriad Pro"/>
          <w:color w:val="000000"/>
          <w:sz w:val="16"/>
          <w:szCs w:val="16"/>
        </w:rPr>
      </w:pPr>
      <w:r>
        <w:rPr>
          <w:rStyle w:val="A7"/>
          <w:rFonts w:ascii="Comic Sans MS" w:hAnsi="Comic Sans MS"/>
          <w:b/>
          <w:bCs/>
        </w:rPr>
        <w:t xml:space="preserve">2º GIORNO: </w:t>
      </w:r>
      <w:r w:rsidR="007B7EAB" w:rsidRPr="00A910D6">
        <w:rPr>
          <w:rStyle w:val="A7"/>
          <w:rFonts w:ascii="Comic Sans MS" w:hAnsi="Comic Sans MS"/>
          <w:b/>
          <w:bCs/>
        </w:rPr>
        <w:t xml:space="preserve">MALAGA – NERJA – GRANADA – HOTEL URBAN DREAM**** </w:t>
      </w:r>
    </w:p>
    <w:p w:rsidR="007B7EAB" w:rsidRPr="00B00A8C" w:rsidRDefault="007B7EAB" w:rsidP="007B7EAB">
      <w:pPr>
        <w:pStyle w:val="Pa4"/>
        <w:ind w:left="-567"/>
        <w:jc w:val="both"/>
        <w:rPr>
          <w:rFonts w:ascii="Comic Sans MS" w:hAnsi="Comic Sans MS" w:cs="Myriad Pro"/>
          <w:b/>
          <w:color w:val="000000"/>
          <w:sz w:val="13"/>
          <w:szCs w:val="13"/>
        </w:rPr>
      </w:pPr>
      <w:r w:rsidRPr="00B00A8C">
        <w:rPr>
          <w:rStyle w:val="A7"/>
          <w:rFonts w:ascii="Comic Sans MS" w:hAnsi="Comic Sans MS"/>
          <w:b/>
          <w:sz w:val="13"/>
          <w:szCs w:val="13"/>
        </w:rPr>
        <w:t>Prima colazione</w:t>
      </w:r>
      <w:r w:rsidRPr="00B00A8C">
        <w:rPr>
          <w:rStyle w:val="A7"/>
          <w:rFonts w:ascii="Comic Sans MS" w:hAnsi="Comic Sans MS"/>
          <w:sz w:val="13"/>
          <w:szCs w:val="13"/>
        </w:rPr>
        <w:t xml:space="preserve"> buffet in hotel e visita panoramica di Malaga comprendente la Calle </w:t>
      </w:r>
      <w:proofErr w:type="spellStart"/>
      <w:r w:rsidRPr="00B00A8C">
        <w:rPr>
          <w:rStyle w:val="A7"/>
          <w:rFonts w:ascii="Comic Sans MS" w:hAnsi="Comic Sans MS"/>
          <w:sz w:val="13"/>
          <w:szCs w:val="13"/>
        </w:rPr>
        <w:t>Larios</w:t>
      </w:r>
      <w:proofErr w:type="spellEnd"/>
      <w:r w:rsidRPr="00B00A8C">
        <w:rPr>
          <w:rStyle w:val="A7"/>
          <w:rFonts w:ascii="Comic Sans MS" w:hAnsi="Comic Sans MS"/>
          <w:sz w:val="13"/>
          <w:szCs w:val="13"/>
        </w:rPr>
        <w:t xml:space="preserve">, </w:t>
      </w:r>
      <w:proofErr w:type="spellStart"/>
      <w:r w:rsidRPr="00B00A8C">
        <w:rPr>
          <w:rStyle w:val="A7"/>
          <w:rFonts w:ascii="Comic Sans MS" w:hAnsi="Comic Sans MS"/>
          <w:sz w:val="13"/>
          <w:szCs w:val="13"/>
        </w:rPr>
        <w:t>Pasaje</w:t>
      </w:r>
      <w:proofErr w:type="spellEnd"/>
      <w:r w:rsidRPr="00B00A8C">
        <w:rPr>
          <w:rStyle w:val="A7"/>
          <w:rFonts w:ascii="Comic Sans MS" w:hAnsi="Comic Sans MS"/>
          <w:sz w:val="13"/>
          <w:szCs w:val="13"/>
        </w:rPr>
        <w:t xml:space="preserve"> de </w:t>
      </w:r>
      <w:proofErr w:type="spellStart"/>
      <w:r w:rsidRPr="00B00A8C">
        <w:rPr>
          <w:rStyle w:val="A7"/>
          <w:rFonts w:ascii="Comic Sans MS" w:hAnsi="Comic Sans MS"/>
          <w:sz w:val="13"/>
          <w:szCs w:val="13"/>
        </w:rPr>
        <w:t>Chinitas</w:t>
      </w:r>
      <w:proofErr w:type="spellEnd"/>
      <w:r w:rsidRPr="00B00A8C">
        <w:rPr>
          <w:rStyle w:val="A7"/>
          <w:rFonts w:ascii="Comic Sans MS" w:hAnsi="Comic Sans MS"/>
          <w:sz w:val="13"/>
          <w:szCs w:val="13"/>
        </w:rPr>
        <w:t xml:space="preserve">, </w:t>
      </w:r>
      <w:proofErr w:type="spellStart"/>
      <w:proofErr w:type="gramStart"/>
      <w:r w:rsidRPr="00B00A8C">
        <w:rPr>
          <w:rStyle w:val="A7"/>
          <w:rFonts w:ascii="Comic Sans MS" w:hAnsi="Comic Sans MS"/>
          <w:sz w:val="13"/>
          <w:szCs w:val="13"/>
        </w:rPr>
        <w:t>Plaza</w:t>
      </w:r>
      <w:proofErr w:type="spellEnd"/>
      <w:proofErr w:type="gramEnd"/>
      <w:r w:rsidRPr="00B00A8C">
        <w:rPr>
          <w:rStyle w:val="A7"/>
          <w:rFonts w:ascii="Comic Sans MS" w:hAnsi="Comic Sans MS"/>
          <w:sz w:val="13"/>
          <w:szCs w:val="13"/>
        </w:rPr>
        <w:t xml:space="preserve"> de la Merced (casa di Picasso), e la Catte</w:t>
      </w:r>
      <w:r w:rsidRPr="00B00A8C">
        <w:rPr>
          <w:rStyle w:val="A7"/>
          <w:rFonts w:ascii="Comic Sans MS" w:hAnsi="Comic Sans MS"/>
          <w:sz w:val="13"/>
          <w:szCs w:val="13"/>
        </w:rPr>
        <w:softHyphen/>
        <w:t>drale.</w:t>
      </w:r>
      <w:r w:rsidRPr="00B00A8C">
        <w:rPr>
          <w:rStyle w:val="A7"/>
          <w:rFonts w:ascii="Comic Sans MS" w:hAnsi="Comic Sans MS"/>
          <w:b/>
          <w:sz w:val="13"/>
          <w:szCs w:val="13"/>
        </w:rPr>
        <w:t xml:space="preserve"> Pranzo libero.</w:t>
      </w:r>
      <w:r w:rsidRPr="00B00A8C">
        <w:rPr>
          <w:rStyle w:val="A7"/>
          <w:rFonts w:ascii="Comic Sans MS" w:hAnsi="Comic Sans MS"/>
          <w:sz w:val="13"/>
          <w:szCs w:val="13"/>
        </w:rPr>
        <w:t xml:space="preserve"> Proseguimento per </w:t>
      </w:r>
      <w:proofErr w:type="spellStart"/>
      <w:r w:rsidRPr="00B00A8C">
        <w:rPr>
          <w:rStyle w:val="A7"/>
          <w:rFonts w:ascii="Comic Sans MS" w:hAnsi="Comic Sans MS"/>
          <w:sz w:val="13"/>
          <w:szCs w:val="13"/>
        </w:rPr>
        <w:t>Nerja</w:t>
      </w:r>
      <w:proofErr w:type="spellEnd"/>
      <w:r w:rsidRPr="00B00A8C">
        <w:rPr>
          <w:rStyle w:val="A7"/>
          <w:rFonts w:ascii="Comic Sans MS" w:hAnsi="Comic Sans MS"/>
          <w:sz w:val="13"/>
          <w:szCs w:val="13"/>
        </w:rPr>
        <w:t xml:space="preserve">, tipica loca </w:t>
      </w:r>
      <w:proofErr w:type="spellStart"/>
      <w:r w:rsidRPr="00B00A8C">
        <w:rPr>
          <w:rStyle w:val="A7"/>
          <w:rFonts w:ascii="Comic Sans MS" w:hAnsi="Comic Sans MS"/>
          <w:sz w:val="13"/>
          <w:szCs w:val="13"/>
        </w:rPr>
        <w:t>lità</w:t>
      </w:r>
      <w:proofErr w:type="spellEnd"/>
      <w:r w:rsidRPr="00B00A8C">
        <w:rPr>
          <w:rStyle w:val="A7"/>
          <w:rFonts w:ascii="Comic Sans MS" w:hAnsi="Comic Sans MS"/>
          <w:sz w:val="13"/>
          <w:szCs w:val="13"/>
        </w:rPr>
        <w:t xml:space="preserve"> detta Balcone d’Europa perché é su un promontorio dal quale si </w:t>
      </w:r>
      <w:proofErr w:type="spellStart"/>
      <w:r w:rsidRPr="00B00A8C">
        <w:rPr>
          <w:rStyle w:val="A7"/>
          <w:rFonts w:ascii="Comic Sans MS" w:hAnsi="Comic Sans MS"/>
          <w:sz w:val="13"/>
          <w:szCs w:val="13"/>
        </w:rPr>
        <w:t>puó</w:t>
      </w:r>
      <w:proofErr w:type="spellEnd"/>
      <w:r w:rsidRPr="00B00A8C">
        <w:rPr>
          <w:rStyle w:val="A7"/>
          <w:rFonts w:ascii="Comic Sans MS" w:hAnsi="Comic Sans MS"/>
          <w:sz w:val="13"/>
          <w:szCs w:val="13"/>
        </w:rPr>
        <w:t xml:space="preserve"> ammirare uno splendido panorama sulle montagne e sul mare. Visita della sua famosa grotta, scoperta nel 1959, che possiede sale e gallerie con impressionanti strutture di stalattiti e stalagmiti, che si estendono per oltre 800 metri, con la grande colonna centrale della Sala del Cataclisma, alta </w:t>
      </w:r>
      <w:proofErr w:type="gramStart"/>
      <w:r w:rsidRPr="00B00A8C">
        <w:rPr>
          <w:rStyle w:val="A7"/>
          <w:rFonts w:ascii="Comic Sans MS" w:hAnsi="Comic Sans MS"/>
          <w:sz w:val="13"/>
          <w:szCs w:val="13"/>
        </w:rPr>
        <w:t>32 metri</w:t>
      </w:r>
      <w:proofErr w:type="gramEnd"/>
      <w:r w:rsidRPr="00B00A8C">
        <w:rPr>
          <w:rStyle w:val="A7"/>
          <w:rFonts w:ascii="Comic Sans MS" w:hAnsi="Comic Sans MS"/>
          <w:sz w:val="13"/>
          <w:szCs w:val="13"/>
        </w:rPr>
        <w:t xml:space="preserve">. Proseguimento per Granada. Sistemazione in hotel. Tempo a disposizione. </w:t>
      </w:r>
      <w:r w:rsidRPr="00B00A8C">
        <w:rPr>
          <w:rStyle w:val="A7"/>
          <w:rFonts w:ascii="Comic Sans MS" w:hAnsi="Comic Sans MS"/>
          <w:b/>
          <w:sz w:val="13"/>
          <w:szCs w:val="13"/>
        </w:rPr>
        <w:t xml:space="preserve">Cena e pernottamento. </w:t>
      </w:r>
    </w:p>
    <w:p w:rsidR="007B7EAB" w:rsidRPr="00A910D6" w:rsidRDefault="007B7EAB" w:rsidP="007B7EAB">
      <w:pPr>
        <w:pStyle w:val="Pa4"/>
        <w:ind w:left="-567"/>
        <w:jc w:val="both"/>
        <w:rPr>
          <w:rFonts w:ascii="Comic Sans MS" w:hAnsi="Comic Sans MS" w:cs="Myriad Pro"/>
          <w:color w:val="000000"/>
          <w:sz w:val="16"/>
          <w:szCs w:val="16"/>
        </w:rPr>
      </w:pPr>
      <w:r w:rsidRPr="00A910D6">
        <w:rPr>
          <w:rStyle w:val="A7"/>
          <w:rFonts w:ascii="Comic Sans MS" w:hAnsi="Comic Sans MS"/>
          <w:b/>
          <w:bCs/>
        </w:rPr>
        <w:t xml:space="preserve">3º GIORNO: GRANADA – HOTEL URBAN DREAM**** </w:t>
      </w:r>
    </w:p>
    <w:p w:rsidR="007B7EAB" w:rsidRPr="00B00A8C" w:rsidRDefault="007B7EAB" w:rsidP="007B7EAB">
      <w:pPr>
        <w:pStyle w:val="Pa4"/>
        <w:ind w:left="-567"/>
        <w:jc w:val="both"/>
        <w:rPr>
          <w:rFonts w:ascii="Comic Sans MS" w:hAnsi="Comic Sans MS" w:cs="Myriad Pro"/>
          <w:color w:val="000000"/>
          <w:sz w:val="13"/>
          <w:szCs w:val="13"/>
        </w:rPr>
      </w:pPr>
      <w:r w:rsidRPr="00B00A8C">
        <w:rPr>
          <w:rStyle w:val="A7"/>
          <w:rFonts w:ascii="Comic Sans MS" w:hAnsi="Comic Sans MS"/>
          <w:b/>
          <w:sz w:val="13"/>
          <w:szCs w:val="13"/>
        </w:rPr>
        <w:t xml:space="preserve">Prima colazione buffet </w:t>
      </w:r>
      <w:r w:rsidRPr="00B00A8C">
        <w:rPr>
          <w:rStyle w:val="A7"/>
          <w:rFonts w:ascii="Comic Sans MS" w:hAnsi="Comic Sans MS"/>
          <w:sz w:val="13"/>
          <w:szCs w:val="13"/>
        </w:rPr>
        <w:t xml:space="preserve">in hotel. Mattinata dedicata alla visita guidata dell’Alhambra, splendida fortezza araba che con i giardini del </w:t>
      </w:r>
      <w:proofErr w:type="spellStart"/>
      <w:r w:rsidRPr="00B00A8C">
        <w:rPr>
          <w:rStyle w:val="A7"/>
          <w:rFonts w:ascii="Comic Sans MS" w:hAnsi="Comic Sans MS"/>
          <w:sz w:val="13"/>
          <w:szCs w:val="13"/>
        </w:rPr>
        <w:t>Generalife</w:t>
      </w:r>
      <w:proofErr w:type="spellEnd"/>
      <w:r w:rsidRPr="00B00A8C">
        <w:rPr>
          <w:rStyle w:val="A7"/>
          <w:rFonts w:ascii="Comic Sans MS" w:hAnsi="Comic Sans MS"/>
          <w:sz w:val="13"/>
          <w:szCs w:val="13"/>
        </w:rPr>
        <w:t xml:space="preserve"> forma un com</w:t>
      </w:r>
      <w:r w:rsidRPr="00B00A8C">
        <w:rPr>
          <w:rStyle w:val="A7"/>
          <w:rFonts w:ascii="Comic Sans MS" w:hAnsi="Comic Sans MS"/>
          <w:sz w:val="13"/>
          <w:szCs w:val="13"/>
        </w:rPr>
        <w:softHyphen/>
        <w:t xml:space="preserve">plesso unico al mondo. </w:t>
      </w:r>
      <w:r w:rsidRPr="00B00A8C">
        <w:rPr>
          <w:rStyle w:val="A7"/>
          <w:rFonts w:ascii="Comic Sans MS" w:hAnsi="Comic Sans MS"/>
          <w:b/>
          <w:sz w:val="13"/>
          <w:szCs w:val="13"/>
        </w:rPr>
        <w:t>Pranzo libero.</w:t>
      </w:r>
      <w:r w:rsidRPr="00B00A8C">
        <w:rPr>
          <w:rStyle w:val="A7"/>
          <w:rFonts w:ascii="Comic Sans MS" w:hAnsi="Comic Sans MS"/>
          <w:sz w:val="13"/>
          <w:szCs w:val="13"/>
        </w:rPr>
        <w:t xml:space="preserve"> </w:t>
      </w:r>
      <w:proofErr w:type="gramStart"/>
      <w:r w:rsidRPr="00B00A8C">
        <w:rPr>
          <w:rStyle w:val="A7"/>
          <w:rFonts w:ascii="Comic Sans MS" w:hAnsi="Comic Sans MS"/>
          <w:sz w:val="13"/>
          <w:szCs w:val="13"/>
        </w:rPr>
        <w:t>Pomeriggio a disposizione per visite di particolare interesse o per lo shopping</w:t>
      </w:r>
      <w:proofErr w:type="gramEnd"/>
      <w:r w:rsidRPr="00B00A8C">
        <w:rPr>
          <w:rStyle w:val="A7"/>
          <w:rFonts w:ascii="Comic Sans MS" w:hAnsi="Comic Sans MS"/>
          <w:sz w:val="13"/>
          <w:szCs w:val="13"/>
        </w:rPr>
        <w:t xml:space="preserve">. </w:t>
      </w:r>
      <w:r w:rsidRPr="00B00A8C">
        <w:rPr>
          <w:rStyle w:val="A7"/>
          <w:rFonts w:ascii="Comic Sans MS" w:hAnsi="Comic Sans MS"/>
          <w:b/>
          <w:sz w:val="13"/>
          <w:szCs w:val="13"/>
        </w:rPr>
        <w:t>Cena e pernottamento</w:t>
      </w:r>
      <w:r w:rsidRPr="00B00A8C">
        <w:rPr>
          <w:rStyle w:val="A7"/>
          <w:rFonts w:ascii="Comic Sans MS" w:hAnsi="Comic Sans MS"/>
          <w:sz w:val="13"/>
          <w:szCs w:val="13"/>
        </w:rPr>
        <w:t xml:space="preserve">. </w:t>
      </w:r>
    </w:p>
    <w:p w:rsidR="007B7EAB" w:rsidRPr="00A910D6" w:rsidRDefault="007B7EAB" w:rsidP="007B7EAB">
      <w:pPr>
        <w:pStyle w:val="Pa4"/>
        <w:ind w:left="-567"/>
        <w:jc w:val="both"/>
        <w:rPr>
          <w:rFonts w:ascii="Comic Sans MS" w:hAnsi="Comic Sans MS" w:cs="Myriad Pro"/>
          <w:color w:val="000000"/>
          <w:sz w:val="16"/>
          <w:szCs w:val="16"/>
        </w:rPr>
      </w:pPr>
      <w:r w:rsidRPr="00A910D6">
        <w:rPr>
          <w:rStyle w:val="A7"/>
          <w:rFonts w:ascii="Comic Sans MS" w:hAnsi="Comic Sans MS"/>
          <w:b/>
          <w:bCs/>
        </w:rPr>
        <w:t xml:space="preserve">4º GIORNO: GRANADA – CORDOVA – CARMONA – SIVIGLIA – HOTEL SEVILLA CONGRESOS 4**** </w:t>
      </w:r>
    </w:p>
    <w:p w:rsidR="007B7EAB" w:rsidRPr="00B00A8C" w:rsidRDefault="007B7EAB" w:rsidP="007B7EAB">
      <w:pPr>
        <w:pStyle w:val="Pa4"/>
        <w:ind w:left="-567"/>
        <w:jc w:val="both"/>
        <w:rPr>
          <w:rFonts w:ascii="Comic Sans MS" w:hAnsi="Comic Sans MS" w:cs="Myriad Pro"/>
          <w:color w:val="000000"/>
          <w:sz w:val="13"/>
          <w:szCs w:val="13"/>
        </w:rPr>
      </w:pPr>
      <w:r w:rsidRPr="00B00A8C">
        <w:rPr>
          <w:rStyle w:val="A7"/>
          <w:rFonts w:ascii="Comic Sans MS" w:hAnsi="Comic Sans MS"/>
          <w:b/>
          <w:sz w:val="13"/>
          <w:szCs w:val="13"/>
        </w:rPr>
        <w:t>Prima colazione buffet</w:t>
      </w:r>
      <w:r w:rsidRPr="00B00A8C">
        <w:rPr>
          <w:rStyle w:val="A7"/>
          <w:rFonts w:ascii="Comic Sans MS" w:hAnsi="Comic Sans MS"/>
          <w:sz w:val="13"/>
          <w:szCs w:val="13"/>
        </w:rPr>
        <w:t xml:space="preserve"> in hotel e partenza per Cordova. Visita guidata della città dove si potrà ammirare la Mezquita-</w:t>
      </w:r>
      <w:proofErr w:type="spellStart"/>
      <w:r w:rsidRPr="00B00A8C">
        <w:rPr>
          <w:rStyle w:val="A7"/>
          <w:rFonts w:ascii="Comic Sans MS" w:hAnsi="Comic Sans MS"/>
          <w:sz w:val="13"/>
          <w:szCs w:val="13"/>
        </w:rPr>
        <w:t>Catedral</w:t>
      </w:r>
      <w:proofErr w:type="spellEnd"/>
      <w:r w:rsidRPr="00B00A8C">
        <w:rPr>
          <w:rStyle w:val="A7"/>
          <w:rFonts w:ascii="Comic Sans MS" w:hAnsi="Comic Sans MS"/>
          <w:sz w:val="13"/>
          <w:szCs w:val="13"/>
        </w:rPr>
        <w:t xml:space="preserve">, antica Moschea Araba, una delle più belle opere d’arte islamiche in Spagna, trasformata in bellissima Cattedrale; passeggiata per l’antico quartiere ebraico della </w:t>
      </w:r>
      <w:proofErr w:type="spellStart"/>
      <w:r w:rsidRPr="00B00A8C">
        <w:rPr>
          <w:rStyle w:val="A7"/>
          <w:rFonts w:ascii="Comic Sans MS" w:hAnsi="Comic Sans MS"/>
          <w:sz w:val="13"/>
          <w:szCs w:val="13"/>
        </w:rPr>
        <w:t>Juderia</w:t>
      </w:r>
      <w:proofErr w:type="spellEnd"/>
      <w:r w:rsidRPr="00B00A8C">
        <w:rPr>
          <w:rStyle w:val="A7"/>
          <w:rFonts w:ascii="Comic Sans MS" w:hAnsi="Comic Sans MS"/>
          <w:sz w:val="13"/>
          <w:szCs w:val="13"/>
        </w:rPr>
        <w:t xml:space="preserve"> con </w:t>
      </w:r>
      <w:proofErr w:type="gramStart"/>
      <w:r w:rsidRPr="00B00A8C">
        <w:rPr>
          <w:rStyle w:val="A7"/>
          <w:rFonts w:ascii="Comic Sans MS" w:hAnsi="Comic Sans MS"/>
          <w:sz w:val="13"/>
          <w:szCs w:val="13"/>
        </w:rPr>
        <w:t>le</w:t>
      </w:r>
      <w:proofErr w:type="gramEnd"/>
      <w:r w:rsidRPr="00B00A8C">
        <w:rPr>
          <w:rStyle w:val="A7"/>
          <w:rFonts w:ascii="Comic Sans MS" w:hAnsi="Comic Sans MS"/>
          <w:sz w:val="13"/>
          <w:szCs w:val="13"/>
        </w:rPr>
        <w:t xml:space="preserve"> sua viuzze carat</w:t>
      </w:r>
      <w:r w:rsidRPr="00B00A8C">
        <w:rPr>
          <w:rStyle w:val="A7"/>
          <w:rFonts w:ascii="Comic Sans MS" w:hAnsi="Comic Sans MS"/>
          <w:sz w:val="13"/>
          <w:szCs w:val="13"/>
        </w:rPr>
        <w:softHyphen/>
        <w:t xml:space="preserve">teristiche e la Sinagoga; le case con i balconi colmi di fiori ed i tradizionali cortili andalusi. </w:t>
      </w:r>
      <w:r w:rsidRPr="00B00A8C">
        <w:rPr>
          <w:rStyle w:val="A7"/>
          <w:rFonts w:ascii="Comic Sans MS" w:hAnsi="Comic Sans MS"/>
          <w:b/>
          <w:sz w:val="13"/>
          <w:szCs w:val="13"/>
        </w:rPr>
        <w:t>Pranzo libero.</w:t>
      </w:r>
      <w:r w:rsidRPr="00B00A8C">
        <w:rPr>
          <w:rStyle w:val="A7"/>
          <w:rFonts w:ascii="Comic Sans MS" w:hAnsi="Comic Sans MS"/>
          <w:sz w:val="13"/>
          <w:szCs w:val="13"/>
        </w:rPr>
        <w:t xml:space="preserve">  Proseguimento per Siviglia con sosta a </w:t>
      </w:r>
      <w:proofErr w:type="spellStart"/>
      <w:r w:rsidRPr="00B00A8C">
        <w:rPr>
          <w:rStyle w:val="A7"/>
          <w:rFonts w:ascii="Comic Sans MS" w:hAnsi="Comic Sans MS"/>
          <w:sz w:val="13"/>
          <w:szCs w:val="13"/>
        </w:rPr>
        <w:t>Carmona</w:t>
      </w:r>
      <w:proofErr w:type="spellEnd"/>
      <w:r w:rsidRPr="00B00A8C">
        <w:rPr>
          <w:rStyle w:val="A7"/>
          <w:rFonts w:ascii="Comic Sans MS" w:hAnsi="Comic Sans MS"/>
          <w:sz w:val="13"/>
          <w:szCs w:val="13"/>
        </w:rPr>
        <w:t xml:space="preserve">, importante crocevia ai tempi dei romani, che possiede oggi un bellissimo centro storico monumentale, muraglie </w:t>
      </w:r>
      <w:proofErr w:type="gramStart"/>
      <w:r w:rsidRPr="00B00A8C">
        <w:rPr>
          <w:rStyle w:val="A7"/>
          <w:rFonts w:ascii="Comic Sans MS" w:hAnsi="Comic Sans MS"/>
          <w:sz w:val="13"/>
          <w:szCs w:val="13"/>
        </w:rPr>
        <w:t>ed</w:t>
      </w:r>
      <w:proofErr w:type="gramEnd"/>
      <w:r w:rsidRPr="00B00A8C">
        <w:rPr>
          <w:rStyle w:val="A7"/>
          <w:rFonts w:ascii="Comic Sans MS" w:hAnsi="Comic Sans MS"/>
          <w:sz w:val="13"/>
          <w:szCs w:val="13"/>
        </w:rPr>
        <w:t xml:space="preserve"> archi arabi, una necropoli romana ed un Alcazar (castello) oggi diventato </w:t>
      </w:r>
      <w:proofErr w:type="spellStart"/>
      <w:r w:rsidRPr="00B00A8C">
        <w:rPr>
          <w:rStyle w:val="A7"/>
          <w:rFonts w:ascii="Comic Sans MS" w:hAnsi="Comic Sans MS"/>
          <w:sz w:val="13"/>
          <w:szCs w:val="13"/>
        </w:rPr>
        <w:t>Parador</w:t>
      </w:r>
      <w:proofErr w:type="spellEnd"/>
      <w:r w:rsidRPr="00B00A8C">
        <w:rPr>
          <w:rStyle w:val="A7"/>
          <w:rFonts w:ascii="Comic Sans MS" w:hAnsi="Comic Sans MS"/>
          <w:sz w:val="13"/>
          <w:szCs w:val="13"/>
        </w:rPr>
        <w:t>. Arrivo in hotel, sistemazione nelle camere riservate</w:t>
      </w:r>
      <w:r>
        <w:rPr>
          <w:rStyle w:val="A7"/>
          <w:rFonts w:ascii="Comic Sans MS" w:hAnsi="Comic Sans MS"/>
          <w:sz w:val="13"/>
          <w:szCs w:val="13"/>
        </w:rPr>
        <w:t xml:space="preserve">. </w:t>
      </w:r>
      <w:r w:rsidRPr="00850A3D">
        <w:rPr>
          <w:rStyle w:val="A7"/>
          <w:rFonts w:ascii="Comic Sans MS" w:hAnsi="Comic Sans MS"/>
          <w:b/>
          <w:sz w:val="13"/>
          <w:szCs w:val="13"/>
        </w:rPr>
        <w:t>C</w:t>
      </w:r>
      <w:r w:rsidRPr="00B00A8C">
        <w:rPr>
          <w:rStyle w:val="A7"/>
          <w:rFonts w:ascii="Comic Sans MS" w:hAnsi="Comic Sans MS"/>
          <w:b/>
          <w:sz w:val="13"/>
          <w:szCs w:val="13"/>
        </w:rPr>
        <w:t>ena e pernottamento.</w:t>
      </w:r>
      <w:r w:rsidRPr="00B00A8C">
        <w:rPr>
          <w:rStyle w:val="A7"/>
          <w:rFonts w:ascii="Comic Sans MS" w:hAnsi="Comic Sans MS"/>
          <w:sz w:val="13"/>
          <w:szCs w:val="13"/>
        </w:rPr>
        <w:t xml:space="preserve"> </w:t>
      </w:r>
    </w:p>
    <w:p w:rsidR="007B7EAB" w:rsidRPr="00A910D6" w:rsidRDefault="007B7EAB" w:rsidP="007B7EAB">
      <w:pPr>
        <w:pStyle w:val="Pa4"/>
        <w:ind w:left="-567"/>
        <w:jc w:val="both"/>
        <w:rPr>
          <w:rFonts w:ascii="Comic Sans MS" w:hAnsi="Comic Sans MS" w:cs="Myriad Pro"/>
          <w:color w:val="000000"/>
          <w:sz w:val="16"/>
          <w:szCs w:val="16"/>
        </w:rPr>
      </w:pPr>
      <w:r w:rsidRPr="00A910D6">
        <w:rPr>
          <w:rStyle w:val="A7"/>
          <w:rFonts w:ascii="Comic Sans MS" w:hAnsi="Comic Sans MS"/>
          <w:b/>
          <w:bCs/>
        </w:rPr>
        <w:t xml:space="preserve">5º GIORNO: SIVIGLIA – HOTEL SEVILLA CONGRESOS 4**** </w:t>
      </w:r>
    </w:p>
    <w:p w:rsidR="007B7EAB" w:rsidRPr="00850A3D" w:rsidRDefault="007B7EAB" w:rsidP="007B7EAB">
      <w:pPr>
        <w:pStyle w:val="Pa4"/>
        <w:ind w:left="-567"/>
        <w:jc w:val="both"/>
        <w:rPr>
          <w:rFonts w:ascii="Comic Sans MS" w:hAnsi="Comic Sans MS" w:cs="Myriad Pro"/>
          <w:b/>
          <w:color w:val="000000"/>
          <w:sz w:val="13"/>
          <w:szCs w:val="13"/>
        </w:rPr>
      </w:pPr>
      <w:r w:rsidRPr="00850A3D">
        <w:rPr>
          <w:rStyle w:val="A7"/>
          <w:rFonts w:ascii="Comic Sans MS" w:hAnsi="Comic Sans MS"/>
          <w:b/>
          <w:sz w:val="13"/>
          <w:szCs w:val="13"/>
        </w:rPr>
        <w:t>Prima colazione buffet</w:t>
      </w:r>
      <w:r w:rsidRPr="00850A3D">
        <w:rPr>
          <w:rStyle w:val="A7"/>
          <w:rFonts w:ascii="Comic Sans MS" w:hAnsi="Comic Sans MS"/>
          <w:sz w:val="13"/>
          <w:szCs w:val="13"/>
        </w:rPr>
        <w:t xml:space="preserve"> in hotel. </w:t>
      </w:r>
      <w:proofErr w:type="gramStart"/>
      <w:r w:rsidRPr="00850A3D">
        <w:rPr>
          <w:rStyle w:val="A7"/>
          <w:rFonts w:ascii="Comic Sans MS" w:hAnsi="Comic Sans MS"/>
          <w:sz w:val="13"/>
          <w:szCs w:val="13"/>
        </w:rPr>
        <w:t>In</w:t>
      </w:r>
      <w:proofErr w:type="gramEnd"/>
      <w:r w:rsidRPr="00850A3D">
        <w:rPr>
          <w:rStyle w:val="A7"/>
          <w:rFonts w:ascii="Comic Sans MS" w:hAnsi="Comic Sans MS"/>
          <w:sz w:val="13"/>
          <w:szCs w:val="13"/>
        </w:rPr>
        <w:t xml:space="preserve"> mattinata visita della città comprendente: la Cattedrale, terzo tempio cristiano del mondo, un insieme armonioso di insolita bellezza, con la famosa Giralda, antico minareto della Moschea, diventato poi il campanile della Cattedrale. </w:t>
      </w:r>
      <w:proofErr w:type="gramStart"/>
      <w:r w:rsidRPr="00850A3D">
        <w:rPr>
          <w:rStyle w:val="A7"/>
          <w:rFonts w:ascii="Comic Sans MS" w:hAnsi="Comic Sans MS"/>
          <w:sz w:val="13"/>
          <w:szCs w:val="13"/>
        </w:rPr>
        <w:t>Passeggiata per il singolare Quartiere di Santa Cruz, un labirinto di vicoli dai nomi pieni di leggenda, piazzette e bellissimi cortili fior</w:t>
      </w:r>
      <w:proofErr w:type="gramEnd"/>
      <w:r w:rsidRPr="00850A3D">
        <w:rPr>
          <w:rStyle w:val="A7"/>
          <w:rFonts w:ascii="Comic Sans MS" w:hAnsi="Comic Sans MS"/>
          <w:sz w:val="13"/>
          <w:szCs w:val="13"/>
        </w:rPr>
        <w:t xml:space="preserve">iti. </w:t>
      </w:r>
      <w:r w:rsidRPr="00850A3D">
        <w:rPr>
          <w:rStyle w:val="A7"/>
          <w:rFonts w:ascii="Comic Sans MS" w:hAnsi="Comic Sans MS"/>
          <w:b/>
          <w:sz w:val="13"/>
          <w:szCs w:val="13"/>
        </w:rPr>
        <w:t>Pranzo libero.</w:t>
      </w:r>
      <w:r w:rsidRPr="00850A3D">
        <w:rPr>
          <w:rStyle w:val="A7"/>
          <w:rFonts w:ascii="Comic Sans MS" w:hAnsi="Comic Sans MS"/>
          <w:sz w:val="13"/>
          <w:szCs w:val="13"/>
        </w:rPr>
        <w:t xml:space="preserve"> </w:t>
      </w:r>
      <w:proofErr w:type="gramStart"/>
      <w:r w:rsidRPr="00850A3D">
        <w:rPr>
          <w:rStyle w:val="A7"/>
          <w:rFonts w:ascii="Comic Sans MS" w:hAnsi="Comic Sans MS"/>
          <w:sz w:val="13"/>
          <w:szCs w:val="13"/>
        </w:rPr>
        <w:t>Pomeriggio a disposizione per visite di particolare interesse o per lo shopping</w:t>
      </w:r>
      <w:proofErr w:type="gramEnd"/>
      <w:r w:rsidRPr="00850A3D">
        <w:rPr>
          <w:rStyle w:val="A7"/>
          <w:rFonts w:ascii="Comic Sans MS" w:hAnsi="Comic Sans MS"/>
          <w:sz w:val="13"/>
          <w:szCs w:val="13"/>
        </w:rPr>
        <w:t xml:space="preserve">. Rientro in hotel, </w:t>
      </w:r>
      <w:r>
        <w:rPr>
          <w:rStyle w:val="A7"/>
          <w:rFonts w:ascii="Comic Sans MS" w:hAnsi="Comic Sans MS"/>
          <w:b/>
          <w:sz w:val="13"/>
          <w:szCs w:val="13"/>
        </w:rPr>
        <w:t>C</w:t>
      </w:r>
      <w:r w:rsidRPr="00850A3D">
        <w:rPr>
          <w:rStyle w:val="A7"/>
          <w:rFonts w:ascii="Comic Sans MS" w:hAnsi="Comic Sans MS"/>
          <w:b/>
          <w:sz w:val="13"/>
          <w:szCs w:val="13"/>
        </w:rPr>
        <w:t xml:space="preserve">ena e pernottamento. </w:t>
      </w:r>
    </w:p>
    <w:p w:rsidR="007B7EAB" w:rsidRPr="00A910D6" w:rsidRDefault="007B7EAB" w:rsidP="007B7EAB">
      <w:pPr>
        <w:pStyle w:val="Pa4"/>
        <w:ind w:left="-567"/>
        <w:jc w:val="both"/>
        <w:rPr>
          <w:rFonts w:ascii="Comic Sans MS" w:hAnsi="Comic Sans MS" w:cs="Myriad Pro"/>
          <w:color w:val="000000"/>
          <w:sz w:val="16"/>
          <w:szCs w:val="16"/>
        </w:rPr>
      </w:pPr>
      <w:r w:rsidRPr="00A910D6">
        <w:rPr>
          <w:rStyle w:val="A7"/>
          <w:rFonts w:ascii="Comic Sans MS" w:hAnsi="Comic Sans MS"/>
          <w:b/>
          <w:bCs/>
        </w:rPr>
        <w:t xml:space="preserve">6º GIORNO: SIVIGLIA – JEREZ – CADICE – SIVIGLIA – HOTEL SEVILLA CONGRESOS 4**** </w:t>
      </w:r>
    </w:p>
    <w:p w:rsidR="007B7EAB" w:rsidRPr="00850A3D" w:rsidRDefault="007B7EAB" w:rsidP="007B7EAB">
      <w:pPr>
        <w:pStyle w:val="Pa4"/>
        <w:ind w:left="-567"/>
        <w:jc w:val="both"/>
        <w:rPr>
          <w:rFonts w:ascii="Comic Sans MS" w:hAnsi="Comic Sans MS" w:cs="Myriad Pro"/>
          <w:color w:val="000000"/>
          <w:sz w:val="13"/>
          <w:szCs w:val="13"/>
        </w:rPr>
      </w:pPr>
      <w:r w:rsidRPr="00850A3D">
        <w:rPr>
          <w:rStyle w:val="A7"/>
          <w:rFonts w:ascii="Comic Sans MS" w:hAnsi="Comic Sans MS"/>
          <w:b/>
          <w:sz w:val="13"/>
          <w:szCs w:val="13"/>
        </w:rPr>
        <w:t>Prima colazione buffet</w:t>
      </w:r>
      <w:r w:rsidRPr="00850A3D">
        <w:rPr>
          <w:rStyle w:val="A7"/>
          <w:rFonts w:ascii="Comic Sans MS" w:hAnsi="Comic Sans MS"/>
          <w:sz w:val="13"/>
          <w:szCs w:val="13"/>
        </w:rPr>
        <w:t xml:space="preserve"> in hotel e partenza per Jerez. </w:t>
      </w:r>
      <w:proofErr w:type="gramStart"/>
      <w:r w:rsidRPr="00850A3D">
        <w:rPr>
          <w:rStyle w:val="A7"/>
          <w:rFonts w:ascii="Comic Sans MS" w:hAnsi="Comic Sans MS"/>
          <w:sz w:val="13"/>
          <w:szCs w:val="13"/>
        </w:rPr>
        <w:t xml:space="preserve">Arrivo e visita della Cantina </w:t>
      </w:r>
      <w:proofErr w:type="spellStart"/>
      <w:r w:rsidRPr="00850A3D">
        <w:rPr>
          <w:rStyle w:val="A7"/>
          <w:rFonts w:ascii="Comic Sans MS" w:hAnsi="Comic Sans MS"/>
          <w:sz w:val="13"/>
          <w:szCs w:val="13"/>
        </w:rPr>
        <w:t>Domecq</w:t>
      </w:r>
      <w:proofErr w:type="spellEnd"/>
      <w:r w:rsidRPr="00850A3D">
        <w:rPr>
          <w:rStyle w:val="A7"/>
          <w:rFonts w:ascii="Comic Sans MS" w:hAnsi="Comic Sans MS"/>
          <w:sz w:val="13"/>
          <w:szCs w:val="13"/>
        </w:rPr>
        <w:t>, una delle più antiche produttrici di vino, fondata nel 1730 in un vecchio mulino del secolo XVI</w:t>
      </w:r>
      <w:proofErr w:type="gramEnd"/>
      <w:r w:rsidRPr="00850A3D">
        <w:rPr>
          <w:rStyle w:val="A7"/>
          <w:rFonts w:ascii="Comic Sans MS" w:hAnsi="Comic Sans MS"/>
          <w:sz w:val="13"/>
          <w:szCs w:val="13"/>
        </w:rPr>
        <w:t xml:space="preserve">. Dopo la visita, che permetterà di conoscere dettagliatamente il processo di produzione, degustazione di alcuni dei suoi famosi vini. </w:t>
      </w:r>
      <w:r w:rsidRPr="00850A3D">
        <w:rPr>
          <w:rStyle w:val="A7"/>
          <w:rFonts w:ascii="Comic Sans MS" w:hAnsi="Comic Sans MS"/>
          <w:b/>
          <w:sz w:val="13"/>
          <w:szCs w:val="13"/>
        </w:rPr>
        <w:t>Pranzo libero.</w:t>
      </w:r>
      <w:r w:rsidRPr="00850A3D">
        <w:rPr>
          <w:rStyle w:val="A7"/>
          <w:rFonts w:ascii="Comic Sans MS" w:hAnsi="Comic Sans MS"/>
          <w:sz w:val="13"/>
          <w:szCs w:val="13"/>
        </w:rPr>
        <w:t xml:space="preserve"> Proseguimento per Cadice, la cui parte antica é protesa nell’</w:t>
      </w:r>
      <w:proofErr w:type="gramStart"/>
      <w:r w:rsidRPr="00850A3D">
        <w:rPr>
          <w:rStyle w:val="A7"/>
          <w:rFonts w:ascii="Comic Sans MS" w:hAnsi="Comic Sans MS"/>
          <w:sz w:val="13"/>
          <w:szCs w:val="13"/>
        </w:rPr>
        <w:t>Oceano</w:t>
      </w:r>
      <w:proofErr w:type="gramEnd"/>
      <w:r w:rsidRPr="00850A3D">
        <w:rPr>
          <w:rStyle w:val="A7"/>
          <w:rFonts w:ascii="Comic Sans MS" w:hAnsi="Comic Sans MS"/>
          <w:sz w:val="13"/>
          <w:szCs w:val="13"/>
        </w:rPr>
        <w:t xml:space="preserve"> Atlantico, quasi un isola. Porto da cui salparono le caravelle di Colombo. </w:t>
      </w:r>
      <w:proofErr w:type="gramStart"/>
      <w:r w:rsidRPr="00850A3D">
        <w:rPr>
          <w:rStyle w:val="A7"/>
          <w:rFonts w:ascii="Comic Sans MS" w:hAnsi="Comic Sans MS"/>
          <w:sz w:val="13"/>
          <w:szCs w:val="13"/>
        </w:rPr>
        <w:t>Suggestivo</w:t>
      </w:r>
      <w:proofErr w:type="gramEnd"/>
      <w:r w:rsidRPr="00850A3D">
        <w:rPr>
          <w:rStyle w:val="A7"/>
          <w:rFonts w:ascii="Comic Sans MS" w:hAnsi="Comic Sans MS"/>
          <w:sz w:val="13"/>
          <w:szCs w:val="13"/>
        </w:rPr>
        <w:t xml:space="preserve"> giro dei </w:t>
      </w:r>
      <w:proofErr w:type="spellStart"/>
      <w:r w:rsidRPr="00850A3D">
        <w:rPr>
          <w:rStyle w:val="A7"/>
          <w:rFonts w:ascii="Comic Sans MS" w:hAnsi="Comic Sans MS"/>
          <w:sz w:val="13"/>
          <w:szCs w:val="13"/>
        </w:rPr>
        <w:t>bastióni</w:t>
      </w:r>
      <w:proofErr w:type="spellEnd"/>
      <w:r w:rsidRPr="00850A3D">
        <w:rPr>
          <w:rStyle w:val="A7"/>
          <w:rFonts w:ascii="Comic Sans MS" w:hAnsi="Comic Sans MS"/>
          <w:sz w:val="13"/>
          <w:szCs w:val="13"/>
        </w:rPr>
        <w:t xml:space="preserve">, ancora conservati per 4.5 km. Rientro in hotel. </w:t>
      </w:r>
      <w:r w:rsidRPr="00850A3D">
        <w:rPr>
          <w:rStyle w:val="A7"/>
          <w:rFonts w:ascii="Comic Sans MS" w:hAnsi="Comic Sans MS"/>
          <w:b/>
          <w:sz w:val="13"/>
          <w:szCs w:val="13"/>
        </w:rPr>
        <w:t>Cena e pernottamento</w:t>
      </w:r>
      <w:r w:rsidRPr="00850A3D">
        <w:rPr>
          <w:rStyle w:val="A7"/>
          <w:rFonts w:ascii="Comic Sans MS" w:hAnsi="Comic Sans MS"/>
          <w:sz w:val="13"/>
          <w:szCs w:val="13"/>
        </w:rPr>
        <w:t xml:space="preserve">. </w:t>
      </w:r>
    </w:p>
    <w:p w:rsidR="007B7EAB" w:rsidRPr="00A910D6" w:rsidRDefault="007B7EAB" w:rsidP="007B7EAB">
      <w:pPr>
        <w:pStyle w:val="Pa4"/>
        <w:ind w:left="-567"/>
        <w:jc w:val="both"/>
        <w:rPr>
          <w:rFonts w:ascii="Comic Sans MS" w:hAnsi="Comic Sans MS" w:cs="Myriad Pro"/>
          <w:color w:val="000000"/>
          <w:sz w:val="16"/>
          <w:szCs w:val="16"/>
        </w:rPr>
      </w:pPr>
      <w:r w:rsidRPr="00A910D6">
        <w:rPr>
          <w:rStyle w:val="A7"/>
          <w:rFonts w:ascii="Comic Sans MS" w:hAnsi="Comic Sans MS"/>
          <w:b/>
          <w:bCs/>
        </w:rPr>
        <w:t xml:space="preserve">7º GIORNO: SIVIGLIA – RONDA – GIBILTERRA – ANTEQUERA – HOTEL ANTEQUERA GOLF**** </w:t>
      </w:r>
    </w:p>
    <w:p w:rsidR="007B7EAB" w:rsidRPr="00A910D6" w:rsidRDefault="00BD3A04" w:rsidP="007B7EAB">
      <w:pPr>
        <w:pStyle w:val="Pa4"/>
        <w:ind w:left="-567"/>
        <w:jc w:val="both"/>
        <w:rPr>
          <w:rFonts w:ascii="Comic Sans MS" w:hAnsi="Comic Sans MS" w:cs="Myriad Pro"/>
          <w:color w:val="000000"/>
          <w:sz w:val="16"/>
          <w:szCs w:val="16"/>
        </w:rPr>
      </w:pPr>
      <w:r>
        <w:rPr>
          <w:rStyle w:val="A7"/>
          <w:rFonts w:ascii="Comic Sans MS" w:hAnsi="Comic Sans MS"/>
          <w:b/>
          <w:sz w:val="13"/>
          <w:szCs w:val="13"/>
        </w:rPr>
        <w:t>Prima colazione buffet</w:t>
      </w:r>
      <w:proofErr w:type="gramStart"/>
      <w:r>
        <w:rPr>
          <w:rStyle w:val="A7"/>
          <w:rFonts w:ascii="Comic Sans MS" w:hAnsi="Comic Sans MS"/>
          <w:b/>
          <w:sz w:val="13"/>
          <w:szCs w:val="13"/>
        </w:rPr>
        <w:t xml:space="preserve"> </w:t>
      </w:r>
      <w:r w:rsidR="007B7EAB" w:rsidRPr="00850A3D">
        <w:rPr>
          <w:rStyle w:val="A7"/>
          <w:rFonts w:ascii="Comic Sans MS" w:hAnsi="Comic Sans MS"/>
          <w:sz w:val="13"/>
          <w:szCs w:val="13"/>
        </w:rPr>
        <w:t xml:space="preserve"> </w:t>
      </w:r>
      <w:proofErr w:type="gramEnd"/>
      <w:r w:rsidR="007B7EAB" w:rsidRPr="00850A3D">
        <w:rPr>
          <w:rStyle w:val="A7"/>
          <w:rFonts w:ascii="Comic Sans MS" w:hAnsi="Comic Sans MS"/>
          <w:sz w:val="13"/>
          <w:szCs w:val="13"/>
        </w:rPr>
        <w:t>e partenza per la caratteristica città di Ronda, costruita sopra un promontorio roccioso e famosa per il “</w:t>
      </w:r>
      <w:proofErr w:type="spellStart"/>
      <w:r w:rsidR="007B7EAB" w:rsidRPr="00850A3D">
        <w:rPr>
          <w:rStyle w:val="A7"/>
          <w:rFonts w:ascii="Comic Sans MS" w:hAnsi="Comic Sans MS"/>
          <w:sz w:val="13"/>
          <w:szCs w:val="13"/>
        </w:rPr>
        <w:t>Tajo</w:t>
      </w:r>
      <w:proofErr w:type="spellEnd"/>
      <w:r w:rsidR="007B7EAB" w:rsidRPr="00850A3D">
        <w:rPr>
          <w:rStyle w:val="A7"/>
          <w:rFonts w:ascii="Comic Sans MS" w:hAnsi="Comic Sans MS"/>
          <w:sz w:val="13"/>
          <w:szCs w:val="13"/>
        </w:rPr>
        <w:t xml:space="preserve">”, una fenditura profonda </w:t>
      </w:r>
      <w:proofErr w:type="spellStart"/>
      <w:r w:rsidR="007B7EAB" w:rsidRPr="00850A3D">
        <w:rPr>
          <w:rStyle w:val="A7"/>
          <w:rFonts w:ascii="Comic Sans MS" w:hAnsi="Comic Sans MS"/>
          <w:sz w:val="13"/>
          <w:szCs w:val="13"/>
        </w:rPr>
        <w:t>piu</w:t>
      </w:r>
      <w:proofErr w:type="spellEnd"/>
      <w:r w:rsidR="007B7EAB" w:rsidRPr="00850A3D">
        <w:rPr>
          <w:rStyle w:val="A7"/>
          <w:rFonts w:ascii="Comic Sans MS" w:hAnsi="Comic Sans MS"/>
          <w:sz w:val="13"/>
          <w:szCs w:val="13"/>
        </w:rPr>
        <w:t xml:space="preserve"> di 100 metri che separa il centro storico dalla città moderna. Visita della cittadina dove oltre agli incantevoli scorci tipici andalusi si </w:t>
      </w:r>
      <w:proofErr w:type="gramStart"/>
      <w:r w:rsidR="007B7EAB" w:rsidRPr="00850A3D">
        <w:rPr>
          <w:rStyle w:val="A7"/>
          <w:rFonts w:ascii="Comic Sans MS" w:hAnsi="Comic Sans MS"/>
          <w:sz w:val="13"/>
          <w:szCs w:val="13"/>
        </w:rPr>
        <w:t>vedranno</w:t>
      </w:r>
      <w:proofErr w:type="gramEnd"/>
      <w:r w:rsidR="007B7EAB" w:rsidRPr="00850A3D">
        <w:rPr>
          <w:rStyle w:val="A7"/>
          <w:rFonts w:ascii="Comic Sans MS" w:hAnsi="Comic Sans MS"/>
          <w:sz w:val="13"/>
          <w:szCs w:val="13"/>
        </w:rPr>
        <w:t xml:space="preserve"> la col</w:t>
      </w:r>
      <w:r w:rsidR="007B7EAB" w:rsidRPr="00850A3D">
        <w:rPr>
          <w:rStyle w:val="A7"/>
          <w:rFonts w:ascii="Comic Sans MS" w:hAnsi="Comic Sans MS"/>
          <w:sz w:val="13"/>
          <w:szCs w:val="13"/>
        </w:rPr>
        <w:softHyphen/>
        <w:t xml:space="preserve">legiata di Santa Maria, un importante edificio rinascimentale che conserva nel suo interno un ampio arco della ormai scomparsa moschea principale; la </w:t>
      </w:r>
      <w:proofErr w:type="spellStart"/>
      <w:r w:rsidR="007B7EAB" w:rsidRPr="00850A3D">
        <w:rPr>
          <w:rStyle w:val="A7"/>
          <w:rFonts w:ascii="Comic Sans MS" w:hAnsi="Comic Sans MS"/>
          <w:sz w:val="13"/>
          <w:szCs w:val="13"/>
        </w:rPr>
        <w:t>Plaza</w:t>
      </w:r>
      <w:proofErr w:type="spellEnd"/>
      <w:r w:rsidR="007B7EAB" w:rsidRPr="00850A3D">
        <w:rPr>
          <w:rStyle w:val="A7"/>
          <w:rFonts w:ascii="Comic Sans MS" w:hAnsi="Comic Sans MS"/>
          <w:sz w:val="13"/>
          <w:szCs w:val="13"/>
        </w:rPr>
        <w:t xml:space="preserve"> de </w:t>
      </w:r>
      <w:proofErr w:type="spellStart"/>
      <w:r w:rsidR="007B7EAB" w:rsidRPr="00850A3D">
        <w:rPr>
          <w:rStyle w:val="A7"/>
          <w:rFonts w:ascii="Comic Sans MS" w:hAnsi="Comic Sans MS"/>
          <w:sz w:val="13"/>
          <w:szCs w:val="13"/>
        </w:rPr>
        <w:t>Toros</w:t>
      </w:r>
      <w:proofErr w:type="spellEnd"/>
      <w:r w:rsidR="007B7EAB" w:rsidRPr="00850A3D">
        <w:rPr>
          <w:rStyle w:val="A7"/>
          <w:rFonts w:ascii="Comic Sans MS" w:hAnsi="Comic Sans MS"/>
          <w:sz w:val="13"/>
          <w:szCs w:val="13"/>
        </w:rPr>
        <w:t>, una delle più belle della Spagna.</w:t>
      </w:r>
      <w:r w:rsidR="007B7EAB" w:rsidRPr="00850A3D">
        <w:rPr>
          <w:rStyle w:val="A7"/>
          <w:rFonts w:ascii="Comic Sans MS" w:hAnsi="Comic Sans MS"/>
          <w:b/>
          <w:sz w:val="13"/>
          <w:szCs w:val="13"/>
        </w:rPr>
        <w:t xml:space="preserve"> Pranzo libero.</w:t>
      </w:r>
      <w:r w:rsidR="007B7EAB" w:rsidRPr="00850A3D">
        <w:rPr>
          <w:rStyle w:val="A7"/>
          <w:rFonts w:ascii="Comic Sans MS" w:hAnsi="Comic Sans MS"/>
          <w:sz w:val="13"/>
          <w:szCs w:val="13"/>
        </w:rPr>
        <w:t xml:space="preserve"> Continuazione per Gibilterra colonia inglesa, da cui prende il </w:t>
      </w:r>
      <w:proofErr w:type="gramStart"/>
      <w:r w:rsidR="007B7EAB" w:rsidRPr="00850A3D">
        <w:rPr>
          <w:rStyle w:val="A7"/>
          <w:rFonts w:ascii="Comic Sans MS" w:hAnsi="Comic Sans MS"/>
          <w:sz w:val="13"/>
          <w:szCs w:val="13"/>
        </w:rPr>
        <w:t>nome il</w:t>
      </w:r>
      <w:proofErr w:type="gramEnd"/>
      <w:r w:rsidR="007B7EAB" w:rsidRPr="00850A3D">
        <w:rPr>
          <w:rStyle w:val="A7"/>
          <w:rFonts w:ascii="Comic Sans MS" w:hAnsi="Comic Sans MS"/>
          <w:sz w:val="13"/>
          <w:szCs w:val="13"/>
        </w:rPr>
        <w:t xml:space="preserve"> famoso stretto che separa l’Europa dall’Africa, tempo a disposizione in questa località meta di visitatori amanti dello shopping attratti dagli ottimi prezzi, in quanto Porto Franco. Possibilità di </w:t>
      </w:r>
      <w:proofErr w:type="gramStart"/>
      <w:r w:rsidR="007B7EAB" w:rsidRPr="00850A3D">
        <w:rPr>
          <w:rStyle w:val="A7"/>
          <w:rFonts w:ascii="Comic Sans MS" w:hAnsi="Comic Sans MS"/>
          <w:sz w:val="13"/>
          <w:szCs w:val="13"/>
        </w:rPr>
        <w:t>effettuare</w:t>
      </w:r>
      <w:proofErr w:type="gramEnd"/>
      <w:r w:rsidR="007B7EAB" w:rsidRPr="00850A3D">
        <w:rPr>
          <w:rStyle w:val="A7"/>
          <w:rFonts w:ascii="Comic Sans MS" w:hAnsi="Comic Sans MS"/>
          <w:sz w:val="13"/>
          <w:szCs w:val="13"/>
        </w:rPr>
        <w:t xml:space="preserve"> fa</w:t>
      </w:r>
      <w:r w:rsidR="007B7EAB" w:rsidRPr="00850A3D">
        <w:rPr>
          <w:rStyle w:val="A7"/>
          <w:rFonts w:ascii="Comic Sans MS" w:hAnsi="Comic Sans MS"/>
          <w:sz w:val="13"/>
          <w:szCs w:val="13"/>
        </w:rPr>
        <w:softHyphen/>
        <w:t xml:space="preserve">coltativamente, una visita panoramica con fermata a Europa Point, dove nelle </w:t>
      </w:r>
      <w:proofErr w:type="gramStart"/>
      <w:r w:rsidR="007B7EAB" w:rsidRPr="00850A3D">
        <w:rPr>
          <w:rStyle w:val="A7"/>
          <w:rFonts w:ascii="Comic Sans MS" w:hAnsi="Comic Sans MS"/>
          <w:sz w:val="13"/>
          <w:szCs w:val="13"/>
        </w:rPr>
        <w:t>giornate</w:t>
      </w:r>
      <w:proofErr w:type="gramEnd"/>
      <w:r w:rsidR="007B7EAB" w:rsidRPr="00850A3D">
        <w:rPr>
          <w:rStyle w:val="A7"/>
          <w:rFonts w:ascii="Comic Sans MS" w:hAnsi="Comic Sans MS"/>
          <w:sz w:val="13"/>
          <w:szCs w:val="13"/>
        </w:rPr>
        <w:t xml:space="preserve"> chiare lo sguardo spazia fino al Marocco e le montagne del Rif. Si </w:t>
      </w:r>
      <w:proofErr w:type="gramStart"/>
      <w:r w:rsidR="007B7EAB" w:rsidRPr="00850A3D">
        <w:rPr>
          <w:rStyle w:val="A7"/>
          <w:rFonts w:ascii="Comic Sans MS" w:hAnsi="Comic Sans MS"/>
          <w:sz w:val="13"/>
          <w:szCs w:val="13"/>
        </w:rPr>
        <w:t>visiterà</w:t>
      </w:r>
      <w:proofErr w:type="gramEnd"/>
      <w:r w:rsidR="007B7EAB" w:rsidRPr="00850A3D">
        <w:rPr>
          <w:rStyle w:val="A7"/>
          <w:rFonts w:ascii="Comic Sans MS" w:hAnsi="Comic Sans MS"/>
          <w:sz w:val="13"/>
          <w:szCs w:val="13"/>
        </w:rPr>
        <w:t xml:space="preserve"> inoltre la riserva naturale </w:t>
      </w:r>
      <w:proofErr w:type="spellStart"/>
      <w:r w:rsidR="007B7EAB" w:rsidRPr="00850A3D">
        <w:rPr>
          <w:rStyle w:val="A7"/>
          <w:rFonts w:ascii="Comic Sans MS" w:hAnsi="Comic Sans MS"/>
          <w:sz w:val="13"/>
          <w:szCs w:val="13"/>
        </w:rPr>
        <w:t>Upper</w:t>
      </w:r>
      <w:proofErr w:type="spellEnd"/>
      <w:r w:rsidR="007B7EAB" w:rsidRPr="00850A3D">
        <w:rPr>
          <w:rStyle w:val="A7"/>
          <w:rFonts w:ascii="Comic Sans MS" w:hAnsi="Comic Sans MS"/>
          <w:sz w:val="13"/>
          <w:szCs w:val="13"/>
        </w:rPr>
        <w:t xml:space="preserve"> Rock con le uniche scimmie semi-selvagge d’Europa e la grotta di St. Michael, dove si può ammirare la singolare bellezza della natura cristallizzata nelle sue stalagmiti centenarie. Rientro in hotel nel tardo pomeriggio. </w:t>
      </w:r>
      <w:r w:rsidR="007B7EAB" w:rsidRPr="00850A3D">
        <w:rPr>
          <w:rStyle w:val="A7"/>
          <w:rFonts w:ascii="Comic Sans MS" w:hAnsi="Comic Sans MS"/>
          <w:b/>
          <w:sz w:val="13"/>
          <w:szCs w:val="13"/>
        </w:rPr>
        <w:t>Cena e pernottamento</w:t>
      </w:r>
      <w:r w:rsidR="007B7EAB" w:rsidRPr="00A910D6">
        <w:rPr>
          <w:rStyle w:val="A7"/>
          <w:rFonts w:ascii="Comic Sans MS" w:hAnsi="Comic Sans MS"/>
        </w:rPr>
        <w:t xml:space="preserve">. </w:t>
      </w:r>
    </w:p>
    <w:p w:rsidR="007B7EAB" w:rsidRPr="00A910D6" w:rsidRDefault="007B7EAB" w:rsidP="007B7EAB">
      <w:pPr>
        <w:pStyle w:val="Pa4"/>
        <w:ind w:left="-567"/>
        <w:jc w:val="both"/>
        <w:rPr>
          <w:rFonts w:ascii="Comic Sans MS" w:hAnsi="Comic Sans MS" w:cs="Myriad Pro"/>
          <w:color w:val="000000"/>
          <w:sz w:val="16"/>
          <w:szCs w:val="16"/>
        </w:rPr>
      </w:pPr>
      <w:r w:rsidRPr="00A910D6">
        <w:rPr>
          <w:rStyle w:val="A7"/>
          <w:rFonts w:ascii="Comic Sans MS" w:hAnsi="Comic Sans MS"/>
          <w:b/>
          <w:bCs/>
        </w:rPr>
        <w:t>8º GIORNO: ANTEQUERA – MALAGA - ROMA</w:t>
      </w:r>
    </w:p>
    <w:p w:rsidR="007B7EAB" w:rsidRPr="00850A3D" w:rsidRDefault="00A01CC1" w:rsidP="007B7EAB">
      <w:pPr>
        <w:ind w:left="-567"/>
        <w:rPr>
          <w:rFonts w:ascii="Comic Sans MS" w:hAnsi="Comic Sans MS"/>
          <w:sz w:val="13"/>
          <w:szCs w:val="13"/>
        </w:rPr>
      </w:pPr>
      <w:r>
        <w:rPr>
          <w:rFonts w:ascii="Comic Sans MS" w:hAnsi="Comic Sans MS" w:cs="Arial"/>
          <w:noProof/>
          <w:color w:val="000000"/>
          <w:sz w:val="13"/>
          <w:szCs w:val="13"/>
          <w:lang w:eastAsia="it-IT"/>
        </w:rPr>
        <w:pict>
          <v:shape id="_x0000_s1037" type="#_x0000_t136" style="position:absolute;left:0;text-align:left;margin-left:310.55pt;margin-top:12.8pt;width:150.85pt;height:41.85pt;z-index:251674624;mso-position-horizontal-relative:text;mso-position-vertical-relative:text" fillcolor="red" strokecolor="black [3213]" strokeweight="1.5pt">
            <v:fill color2="#fe3e02"/>
            <v:shadow type="double" color="white [3212]" color2="shadow add(102)" offset="-3pt,-3pt" offset2="-6pt,-6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Bell MT&quot;;font-size:18pt;font-weight:bold;v-text-spacing:52429f;v-text-kern:t" trim="t" fitpath="t" string="€ 690&#10;"/>
            <w10:wrap type="square"/>
          </v:shape>
        </w:pict>
      </w:r>
      <w:r w:rsidR="004D0A91">
        <w:rPr>
          <w:noProof/>
          <w:lang w:eastAsia="it-IT"/>
        </w:rPr>
        <w:drawing>
          <wp:anchor distT="0" distB="0" distL="114300" distR="114300" simplePos="0" relativeHeight="251692032" behindDoc="1" locked="0" layoutInCell="1" allowOverlap="1" wp14:anchorId="3A4FF695" wp14:editId="28B37CAF">
            <wp:simplePos x="0" y="0"/>
            <wp:positionH relativeFrom="column">
              <wp:posOffset>5960745</wp:posOffset>
            </wp:positionH>
            <wp:positionV relativeFrom="paragraph">
              <wp:posOffset>235585</wp:posOffset>
            </wp:positionV>
            <wp:extent cx="732790" cy="704215"/>
            <wp:effectExtent l="95250" t="95250" r="86360" b="95885"/>
            <wp:wrapTight wrapText="bothSides">
              <wp:wrapPolygon edited="0">
                <wp:start x="18439" y="-1270"/>
                <wp:lineTo x="942" y="-5567"/>
                <wp:lineTo x="-3729" y="12488"/>
                <wp:lineTo x="-1018" y="13248"/>
                <wp:lineTo x="-1289" y="21038"/>
                <wp:lineTo x="1422" y="21798"/>
                <wp:lineTo x="1964" y="21950"/>
                <wp:lineTo x="21755" y="19628"/>
                <wp:lineTo x="22464" y="10145"/>
                <wp:lineTo x="22777" y="-55"/>
                <wp:lineTo x="18439" y="-1270"/>
              </wp:wrapPolygon>
            </wp:wrapTight>
            <wp:docPr id="10" name="Immagine 10" descr="Descrizione: https://encrypted-tbn3.gstatic.com/images?q=tbn:ANd9GcSPPu0dB8DfpZIblZpSmkmZuWzCw_yxEvoSDavvvQvvfEIiKJ9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s://encrypted-tbn3.gstatic.com/images?q=tbn:ANd9GcSPPu0dB8DfpZIblZpSmkmZuWzCw_yxEvoSDavvvQvvfEIiKJ9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7" t="12679" r="6546"/>
                    <a:stretch>
                      <a:fillRect/>
                    </a:stretch>
                  </pic:blipFill>
                  <pic:spPr bwMode="auto">
                    <a:xfrm rot="-904087">
                      <a:off x="0" y="0"/>
                      <a:ext cx="73279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D0A91">
        <w:rPr>
          <w:noProof/>
          <w:lang w:eastAsia="it-IT"/>
        </w:rPr>
        <w:drawing>
          <wp:anchor distT="0" distB="0" distL="114300" distR="114300" simplePos="0" relativeHeight="251689984" behindDoc="1" locked="0" layoutInCell="1" allowOverlap="1" wp14:anchorId="08C31527" wp14:editId="3F0F28E6">
            <wp:simplePos x="0" y="0"/>
            <wp:positionH relativeFrom="column">
              <wp:posOffset>3208020</wp:posOffset>
            </wp:positionH>
            <wp:positionV relativeFrom="paragraph">
              <wp:posOffset>229235</wp:posOffset>
            </wp:positionV>
            <wp:extent cx="732790" cy="704215"/>
            <wp:effectExtent l="95250" t="95250" r="86360" b="95885"/>
            <wp:wrapTight wrapText="bothSides">
              <wp:wrapPolygon edited="0">
                <wp:start x="18439" y="-1270"/>
                <wp:lineTo x="942" y="-5567"/>
                <wp:lineTo x="-3729" y="12488"/>
                <wp:lineTo x="-1018" y="13248"/>
                <wp:lineTo x="-1289" y="21038"/>
                <wp:lineTo x="1422" y="21798"/>
                <wp:lineTo x="1964" y="21950"/>
                <wp:lineTo x="21755" y="19628"/>
                <wp:lineTo x="22464" y="10145"/>
                <wp:lineTo x="22777" y="-55"/>
                <wp:lineTo x="18439" y="-1270"/>
              </wp:wrapPolygon>
            </wp:wrapTight>
            <wp:docPr id="4" name="Immagine 4" descr="Descrizione: https://encrypted-tbn3.gstatic.com/images?q=tbn:ANd9GcSPPu0dB8DfpZIblZpSmkmZuWzCw_yxEvoSDavvvQvvfEIiKJ9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s://encrypted-tbn3.gstatic.com/images?q=tbn:ANd9GcSPPu0dB8DfpZIblZpSmkmZuWzCw_yxEvoSDavvvQvvfEIiKJ9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04087">
                      <a:off x="0" y="0"/>
                      <a:ext cx="73279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D0A91" w:rsidRPr="00CD228D">
        <w:rPr>
          <w:rStyle w:val="A4"/>
          <w:rFonts w:ascii="Comic Sans MS" w:hAnsi="Comic Sans MS" w:cs="Arial"/>
          <w:noProof/>
          <w:sz w:val="15"/>
          <w:szCs w:val="15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57929" wp14:editId="1D46129B">
                <wp:simplePos x="0" y="0"/>
                <wp:positionH relativeFrom="column">
                  <wp:posOffset>-605790</wp:posOffset>
                </wp:positionH>
                <wp:positionV relativeFrom="paragraph">
                  <wp:posOffset>153035</wp:posOffset>
                </wp:positionV>
                <wp:extent cx="3741420" cy="1836420"/>
                <wp:effectExtent l="0" t="0" r="1143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AB" w:rsidRPr="00DB0D0C" w:rsidRDefault="00DD7CAB" w:rsidP="00DB0D0C">
                            <w:pPr>
                              <w:rPr>
                                <w:rFonts w:ascii="Comic Sans MS" w:hAnsi="Comic Sans MS" w:cs="Myriad Pro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D92C20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LA QUOTA COMPRENDE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D83DE3">
                              <w:rPr>
                                <w:rFonts w:ascii="Comic Sans MS" w:hAnsi="Comic Sans MS" w:cs="Arial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>Tra</w:t>
                            </w:r>
                            <w:r w:rsidRPr="00D83DE3"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>sporto</w:t>
                            </w:r>
                            <w:r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 xml:space="preserve"> durante il circuito e trasferimenti come da programma</w:t>
                            </w:r>
                            <w:proofErr w:type="gramStart"/>
                            <w:r w:rsidRPr="00D83DE3"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 xml:space="preserve">                                                            </w:t>
                            </w:r>
                            <w:proofErr w:type="gramEnd"/>
                            <w:r w:rsidRPr="00D83DE3"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>-</w:t>
                            </w:r>
                            <w:r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D83DE3"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 xml:space="preserve">Sistemazione in hotels della categoria indicata in camera doppia con servizi privati                                                                                                                 -Trattamento di </w:t>
                            </w:r>
                            <w:r w:rsidRPr="00D92C20"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MEZZA PENSIONE BUFFET </w:t>
                            </w:r>
                            <w:r w:rsidRPr="00D83DE3"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 xml:space="preserve">dalla cena del primo giorno alla prima colazione dell’ultimo giorno </w:t>
                            </w:r>
                            <w:r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br/>
                            </w:r>
                            <w:r w:rsidRPr="00D83DE3"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>-</w:t>
                            </w:r>
                            <w:r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D83DE3"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>Visite guidate come da programma</w:t>
                            </w:r>
                            <w:proofErr w:type="gramStart"/>
                            <w:r w:rsidRPr="00D83DE3"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 xml:space="preserve">                                                                       </w:t>
                            </w:r>
                            <w:proofErr w:type="gramEnd"/>
                            <w:r w:rsidRPr="00D83DE3"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>-</w:t>
                            </w:r>
                            <w:r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 xml:space="preserve"> G</w:t>
                            </w:r>
                            <w:r w:rsidRPr="00D83DE3"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>uida accompagnatore per tutto il tour in Spagna in lingua ita</w:t>
                            </w:r>
                            <w:r w:rsidRPr="00D83DE3"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softHyphen/>
                              <w:t xml:space="preserve">liana </w:t>
                            </w:r>
                            <w:r w:rsidRPr="00D83DE3">
                              <w:rPr>
                                <w:rFonts w:ascii="Comic Sans MS" w:hAnsi="Comic Sans MS" w:cs="Arial"/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</w:t>
                            </w:r>
                            <w:r w:rsidRPr="00DB0D0C">
                              <w:rPr>
                                <w:rFonts w:ascii="Comic Sans MS" w:hAnsi="Comic Sans MS" w:cs="Arial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B0D0C"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Ingresso Alhambra                                                                                                </w:t>
                            </w:r>
                            <w:r w:rsidRPr="00D83DE3"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>-</w:t>
                            </w:r>
                            <w:r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D83DE3">
                              <w:rPr>
                                <w:rStyle w:val="A4"/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>Assicurazione medico bagaglio / quota iscrizione e gestione pratica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7.7pt;margin-top:12.05pt;width:294.6pt;height:14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" strokecolor="red">
                <v:stroke dashstyle="dash"/>
                <v:textbox>
                  <w:txbxContent>
                    <w:p w:rsidR="00DD7CAB" w:rsidRPr="00DB0D0C" w:rsidRDefault="00DD7CAB" w:rsidP="00DB0D0C">
                      <w:pPr>
                        <w:rPr>
                          <w:rFonts w:ascii="Comic Sans MS" w:hAnsi="Comic Sans MS" w:cs="Myriad Pro"/>
                          <w:b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D92C20">
                        <w:rPr>
                          <w:rFonts w:ascii="Comic Sans MS" w:hAnsi="Comic Sans MS" w:cs="Arial"/>
                          <w:b/>
                          <w:color w:val="FF0000"/>
                          <w:sz w:val="20"/>
                          <w:szCs w:val="20"/>
                        </w:rPr>
                        <w:t>LA QUOTA COMPRENDE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Pr="00D83DE3">
                        <w:rPr>
                          <w:rFonts w:ascii="Comic Sans MS" w:hAnsi="Comic Sans MS" w:cs="Arial"/>
                          <w:b/>
                          <w:color w:val="0D0D0D" w:themeColor="text1" w:themeTint="F2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Comic Sans MS" w:hAnsi="Comic Sans MS" w:cs="Arial"/>
                          <w:b/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t>Tra</w:t>
                      </w:r>
                      <w:r w:rsidRPr="00D83DE3"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t>sporto</w:t>
                      </w:r>
                      <w:r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t xml:space="preserve"> durante il circuito e trasferimenti come da programma</w:t>
                      </w:r>
                      <w:r w:rsidRPr="00D83DE3"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t xml:space="preserve">                                                            -</w:t>
                      </w:r>
                      <w:r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D83DE3"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t xml:space="preserve">Sistemazione in hotels della categoria indicata in camera doppia con servizi privati                                                                                                                 -Trattamento di </w:t>
                      </w:r>
                      <w:r w:rsidRPr="00D92C20"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MEZZA PENSIONE BUFFET </w:t>
                      </w:r>
                      <w:r w:rsidRPr="00D83DE3"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t xml:space="preserve">dalla cena del primo giorno alla prima colazione dell’ultimo giorno </w:t>
                      </w:r>
                      <w:r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br/>
                      </w:r>
                      <w:r w:rsidRPr="00D83DE3"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t>-</w:t>
                      </w:r>
                      <w:r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D83DE3"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t>Visite guidate come da programma                                                                       -</w:t>
                      </w:r>
                      <w:r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t xml:space="preserve"> G</w:t>
                      </w:r>
                      <w:r w:rsidRPr="00D83DE3"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t>uida accompagnatore per tutto il tour in Spagna in lingua ita</w:t>
                      </w:r>
                      <w:r w:rsidRPr="00D83DE3"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softHyphen/>
                        <w:t xml:space="preserve">liana </w:t>
                      </w:r>
                      <w:r w:rsidRPr="00D83DE3">
                        <w:rPr>
                          <w:rFonts w:ascii="Comic Sans MS" w:hAnsi="Comic Sans MS" w:cs="Arial"/>
                          <w:b/>
                          <w:color w:val="0D0D0D" w:themeColor="text1" w:themeTint="F2"/>
                          <w:sz w:val="16"/>
                          <w:szCs w:val="16"/>
                        </w:rPr>
                        <w:t xml:space="preserve">                                                                                           </w:t>
                      </w:r>
                      <w:r w:rsidRPr="00DB0D0C">
                        <w:rPr>
                          <w:rFonts w:ascii="Comic Sans MS" w:hAnsi="Comic Sans MS" w:cs="Arial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- </w:t>
                      </w:r>
                      <w:r w:rsidRPr="00DB0D0C"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 xml:space="preserve">Ingresso Alhambra                                                                                                </w:t>
                      </w:r>
                      <w:r w:rsidRPr="00D83DE3"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t>-</w:t>
                      </w:r>
                      <w:r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t xml:space="preserve"> </w:t>
                      </w:r>
                      <w:r w:rsidRPr="00D83DE3">
                        <w:rPr>
                          <w:rStyle w:val="A4"/>
                          <w:rFonts w:ascii="Comic Sans MS" w:hAnsi="Comic Sans MS"/>
                          <w:b/>
                          <w:color w:val="0D0D0D" w:themeColor="text1" w:themeTint="F2"/>
                        </w:rPr>
                        <w:t>Assicurazione medico bagaglio / quota iscrizione e gestione pratica</w:t>
                      </w:r>
                    </w:p>
                  </w:txbxContent>
                </v:textbox>
              </v:shape>
            </w:pict>
          </mc:Fallback>
        </mc:AlternateContent>
      </w:r>
      <w:r w:rsidR="007B7EAB" w:rsidRPr="00850A3D">
        <w:rPr>
          <w:rStyle w:val="A7"/>
          <w:rFonts w:ascii="Comic Sans MS" w:hAnsi="Comic Sans MS"/>
          <w:b/>
          <w:sz w:val="13"/>
          <w:szCs w:val="13"/>
        </w:rPr>
        <w:t>Prim</w:t>
      </w:r>
      <w:r w:rsidR="00BD3A04">
        <w:rPr>
          <w:rStyle w:val="A7"/>
          <w:rFonts w:ascii="Comic Sans MS" w:hAnsi="Comic Sans MS"/>
          <w:b/>
          <w:sz w:val="13"/>
          <w:szCs w:val="13"/>
        </w:rPr>
        <w:t>a colazione buffet</w:t>
      </w:r>
      <w:proofErr w:type="gramStart"/>
      <w:r w:rsidR="00BD3A04">
        <w:rPr>
          <w:rStyle w:val="A7"/>
          <w:rFonts w:ascii="Comic Sans MS" w:hAnsi="Comic Sans MS"/>
          <w:b/>
          <w:sz w:val="13"/>
          <w:szCs w:val="13"/>
        </w:rPr>
        <w:t xml:space="preserve"> </w:t>
      </w:r>
      <w:r w:rsidR="007B7EAB" w:rsidRPr="00850A3D">
        <w:rPr>
          <w:rStyle w:val="A7"/>
          <w:rFonts w:ascii="Comic Sans MS" w:hAnsi="Comic Sans MS"/>
          <w:sz w:val="13"/>
          <w:szCs w:val="13"/>
        </w:rPr>
        <w:t xml:space="preserve"> .</w:t>
      </w:r>
      <w:proofErr w:type="gramEnd"/>
      <w:r w:rsidR="007B7EAB" w:rsidRPr="00850A3D">
        <w:rPr>
          <w:rStyle w:val="A7"/>
          <w:rFonts w:ascii="Comic Sans MS" w:hAnsi="Comic Sans MS"/>
          <w:sz w:val="13"/>
          <w:szCs w:val="13"/>
        </w:rPr>
        <w:t xml:space="preserve"> </w:t>
      </w:r>
      <w:proofErr w:type="gramStart"/>
      <w:r w:rsidR="007B7EAB" w:rsidRPr="00850A3D">
        <w:rPr>
          <w:rStyle w:val="A7"/>
          <w:rFonts w:ascii="Comic Sans MS" w:hAnsi="Comic Sans MS"/>
          <w:sz w:val="13"/>
          <w:szCs w:val="13"/>
        </w:rPr>
        <w:t>In tarda mattinata trasferimento in aeroporto</w:t>
      </w:r>
      <w:r w:rsidR="00DA6BB2">
        <w:rPr>
          <w:rStyle w:val="A7"/>
          <w:rFonts w:ascii="Comic Sans MS" w:hAnsi="Comic Sans MS"/>
          <w:sz w:val="13"/>
          <w:szCs w:val="13"/>
        </w:rPr>
        <w:t xml:space="preserve"> in tempo per il rientro a Roma.</w:t>
      </w:r>
      <w:proofErr w:type="gramEnd"/>
    </w:p>
    <w:p w:rsidR="00DB0D0C" w:rsidRDefault="00DB0D0C">
      <w:pPr>
        <w:pStyle w:val="Pa3"/>
        <w:ind w:left="-284"/>
        <w:jc w:val="both"/>
        <w:rPr>
          <w:rFonts w:ascii="Comic Sans MS" w:hAnsi="Comic Sans MS" w:cs="Arial"/>
          <w:sz w:val="15"/>
          <w:szCs w:val="15"/>
        </w:rPr>
      </w:pPr>
    </w:p>
    <w:p w:rsidR="00DB0D0C" w:rsidRPr="00DB0D0C" w:rsidRDefault="00DB0D0C" w:rsidP="00DB0D0C"/>
    <w:p w:rsidR="00DB0D0C" w:rsidRPr="00DB0D0C" w:rsidRDefault="003361AB" w:rsidP="00DB0D0C">
      <w:r w:rsidRPr="00CD228D">
        <w:rPr>
          <w:rStyle w:val="A4"/>
          <w:rFonts w:ascii="Comic Sans MS" w:hAnsi="Comic Sans MS" w:cs="Arial"/>
          <w:noProof/>
          <w:sz w:val="15"/>
          <w:szCs w:val="15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E45B6E" wp14:editId="6E9481CB">
                <wp:simplePos x="0" y="0"/>
                <wp:positionH relativeFrom="column">
                  <wp:posOffset>3135630</wp:posOffset>
                </wp:positionH>
                <wp:positionV relativeFrom="paragraph">
                  <wp:posOffset>316865</wp:posOffset>
                </wp:positionV>
                <wp:extent cx="3427095" cy="1287780"/>
                <wp:effectExtent l="0" t="0" r="20955" b="2667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CAB" w:rsidRPr="00B20BB6" w:rsidRDefault="00DD7CAB" w:rsidP="007B7EAB">
                            <w:pPr>
                              <w:spacing w:after="0"/>
                              <w:rPr>
                                <w:rFonts w:cs="Myriad Pro"/>
                                <w:b/>
                                <w:sz w:val="18"/>
                                <w:szCs w:val="16"/>
                              </w:rPr>
                            </w:pPr>
                            <w:r w:rsidRPr="00D92C20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LA QUOTA NON COMPRENDE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18"/>
                              </w:rPr>
                              <w:br/>
                            </w:r>
                            <w:r w:rsidRPr="00B20BB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20BB6">
                              <w:rPr>
                                <w:rStyle w:val="A4"/>
                                <w:rFonts w:ascii="Comic Sans MS" w:hAnsi="Comic Sans MS"/>
                                <w:b/>
                              </w:rPr>
                              <w:t>Volo Italia – Spagna – Italia</w:t>
                            </w:r>
                            <w:r>
                              <w:rPr>
                                <w:rStyle w:val="A4"/>
                                <w:rFonts w:ascii="Comic Sans MS" w:hAnsi="Comic Sans MS"/>
                                <w:b/>
                              </w:rPr>
                              <w:t>,</w:t>
                            </w:r>
                            <w:r w:rsidRPr="00B20BB6">
                              <w:rPr>
                                <w:rStyle w:val="A4"/>
                                <w:rFonts w:ascii="Comic Sans MS" w:hAnsi="Comic Sans MS"/>
                                <w:b/>
                              </w:rPr>
                              <w:t xml:space="preserve"> Le bevande ai pasti</w:t>
                            </w:r>
                            <w:r>
                              <w:rPr>
                                <w:rStyle w:val="A4"/>
                                <w:rFonts w:ascii="Comic Sans MS" w:hAnsi="Comic Sans MS"/>
                                <w:b/>
                              </w:rPr>
                              <w:t>, i pasti non</w:t>
                            </w:r>
                            <w:r w:rsidRPr="00B20BB6">
                              <w:rPr>
                                <w:rStyle w:val="A4"/>
                                <w:rFonts w:ascii="Comic Sans MS" w:hAnsi="Comic Sans MS"/>
                                <w:b/>
                              </w:rPr>
                              <w:t xml:space="preserve"> indicati</w:t>
                            </w:r>
                            <w:r>
                              <w:rPr>
                                <w:rStyle w:val="A4"/>
                                <w:rFonts w:ascii="Comic Sans MS" w:hAnsi="Comic Sans MS"/>
                                <w:b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Style w:val="A4"/>
                                <w:rFonts w:ascii="Comic Sans MS" w:hAnsi="Comic Sans MS"/>
                                <w:b/>
                              </w:rPr>
                              <w:t>l</w:t>
                            </w:r>
                            <w:r w:rsidRPr="00B20BB6">
                              <w:rPr>
                                <w:rStyle w:val="A4"/>
                                <w:rFonts w:ascii="Comic Sans MS" w:hAnsi="Comic Sans MS"/>
                                <w:b/>
                              </w:rPr>
                              <w:t xml:space="preserve">e </w:t>
                            </w:r>
                            <w:proofErr w:type="gramEnd"/>
                            <w:r w:rsidRPr="00B20BB6">
                              <w:rPr>
                                <w:rStyle w:val="A4"/>
                                <w:rFonts w:ascii="Comic Sans MS" w:hAnsi="Comic Sans MS"/>
                                <w:b/>
                              </w:rPr>
                              <w:t xml:space="preserve">escursione facoltative e altri ingressi non specificati </w:t>
                            </w:r>
                            <w:r w:rsidRPr="00B20BB6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 w:rsidRPr="00B20BB6">
                              <w:rPr>
                                <w:rStyle w:val="A4"/>
                                <w:rFonts w:ascii="Comic Sans MS" w:hAnsi="Comic Sans MS"/>
                                <w:b/>
                              </w:rPr>
                              <w:t xml:space="preserve">- Extra in genere e tutto quanto non espressamente indicato </w:t>
                            </w:r>
                            <w:r>
                              <w:rPr>
                                <w:rStyle w:val="A4"/>
                                <w:rFonts w:ascii="Comic Sans MS" w:hAnsi="Comic Sans MS"/>
                                <w:b/>
                              </w:rPr>
                              <w:t>nella “</w:t>
                            </w:r>
                            <w:r w:rsidRPr="00B20BB6">
                              <w:rPr>
                                <w:rStyle w:val="A4"/>
                                <w:rFonts w:ascii="Comic Sans MS" w:hAnsi="Comic Sans MS"/>
                                <w:b/>
                              </w:rPr>
                              <w:t xml:space="preserve"> quota comprende”                                                              </w:t>
                            </w:r>
                            <w:r w:rsidRPr="00B20BB6">
                              <w:rPr>
                                <w:rStyle w:val="A4"/>
                                <w:rFonts w:ascii="Comic Sans MS" w:hAnsi="Comic Sans MS"/>
                                <w:b/>
                                <w:color w:val="auto"/>
                              </w:rPr>
                              <w:t>-</w:t>
                            </w:r>
                            <w:proofErr w:type="spellStart"/>
                            <w:r w:rsidRPr="00B20BB6">
                              <w:rPr>
                                <w:rStyle w:val="A4"/>
                                <w:rFonts w:ascii="Comic Sans MS" w:hAnsi="Comic Sans MS"/>
                                <w:b/>
                                <w:color w:val="auto"/>
                              </w:rPr>
                              <w:t>Suppl</w:t>
                            </w:r>
                            <w:proofErr w:type="spellEnd"/>
                            <w:r w:rsidRPr="00B20BB6">
                              <w:rPr>
                                <w:rStyle w:val="A4"/>
                                <w:rFonts w:ascii="Comic Sans MS" w:hAnsi="Comic Sans MS"/>
                                <w:b/>
                                <w:color w:val="auto"/>
                              </w:rPr>
                              <w:t xml:space="preserve">. singola € </w:t>
                            </w:r>
                            <w:r>
                              <w:rPr>
                                <w:rStyle w:val="A4"/>
                                <w:rFonts w:ascii="Comic Sans MS" w:hAnsi="Comic Sans MS"/>
                                <w:b/>
                                <w:color w:val="auto"/>
                              </w:rPr>
                              <w:t>220</w:t>
                            </w:r>
                            <w:r w:rsidRPr="00B20BB6">
                              <w:rPr>
                                <w:rStyle w:val="A4"/>
                                <w:rFonts w:ascii="Comic Sans MS" w:hAnsi="Comic Sans MS"/>
                                <w:b/>
                                <w:color w:val="auto"/>
                              </w:rPr>
                              <w:t xml:space="preserve">,00 su richiesta se disponibile </w:t>
                            </w:r>
                            <w:r>
                              <w:rPr>
                                <w:rStyle w:val="A4"/>
                                <w:rFonts w:ascii="Comic Sans MS" w:hAnsi="Comic Sans MS"/>
                                <w:b/>
                                <w:color w:val="auto"/>
                              </w:rPr>
                              <w:br/>
                            </w:r>
                            <w:r w:rsidRPr="00B20BB6">
                              <w:rPr>
                                <w:rStyle w:val="A4"/>
                                <w:rFonts w:ascii="Comic Sans MS" w:hAnsi="Comic Sans MS"/>
                                <w:b/>
                                <w:color w:val="auto"/>
                              </w:rPr>
                              <w:t>– NO TRIPLE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6.9pt;margin-top:24.95pt;width:269.85pt;height:10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" strokecolor="red">
                <v:stroke dashstyle="dash"/>
                <v:textbox>
                  <w:txbxContent>
                    <w:p w:rsidR="00DD7CAB" w:rsidRPr="00B20BB6" w:rsidRDefault="00DD7CAB" w:rsidP="007B7EAB">
                      <w:pPr>
                        <w:spacing w:after="0"/>
                        <w:rPr>
                          <w:rFonts w:cs="Myriad Pro"/>
                          <w:b/>
                          <w:sz w:val="18"/>
                          <w:szCs w:val="16"/>
                        </w:rPr>
                      </w:pPr>
                      <w:r w:rsidRPr="00D92C20">
                        <w:rPr>
                          <w:rFonts w:ascii="Comic Sans MS" w:hAnsi="Comic Sans MS" w:cs="Arial"/>
                          <w:b/>
                          <w:color w:val="FF0000"/>
                          <w:sz w:val="20"/>
                          <w:szCs w:val="20"/>
                        </w:rPr>
                        <w:t>LA QUOTA NON COMPRENDE</w:t>
                      </w:r>
                      <w:r>
                        <w:rPr>
                          <w:rFonts w:ascii="Comic Sans MS" w:hAnsi="Comic Sans MS" w:cs="Arial"/>
                          <w:b/>
                          <w:color w:val="FF0000"/>
                          <w:sz w:val="18"/>
                        </w:rPr>
                        <w:br/>
                      </w:r>
                      <w:r w:rsidRPr="00B20BB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20BB6">
                        <w:rPr>
                          <w:rStyle w:val="A4"/>
                          <w:rFonts w:ascii="Comic Sans MS" w:hAnsi="Comic Sans MS"/>
                          <w:b/>
                        </w:rPr>
                        <w:t>Volo Italia – Spagna – Italia</w:t>
                      </w:r>
                      <w:r>
                        <w:rPr>
                          <w:rStyle w:val="A4"/>
                          <w:rFonts w:ascii="Comic Sans MS" w:hAnsi="Comic Sans MS"/>
                          <w:b/>
                        </w:rPr>
                        <w:t>,</w:t>
                      </w:r>
                      <w:r w:rsidRPr="00B20BB6">
                        <w:rPr>
                          <w:rStyle w:val="A4"/>
                          <w:rFonts w:ascii="Comic Sans MS" w:hAnsi="Comic Sans MS"/>
                          <w:b/>
                        </w:rPr>
                        <w:t xml:space="preserve"> Le bevande ai pasti</w:t>
                      </w:r>
                      <w:r>
                        <w:rPr>
                          <w:rStyle w:val="A4"/>
                          <w:rFonts w:ascii="Comic Sans MS" w:hAnsi="Comic Sans MS"/>
                          <w:b/>
                        </w:rPr>
                        <w:t>, i pasti non</w:t>
                      </w:r>
                      <w:r w:rsidRPr="00B20BB6">
                        <w:rPr>
                          <w:rStyle w:val="A4"/>
                          <w:rFonts w:ascii="Comic Sans MS" w:hAnsi="Comic Sans MS"/>
                          <w:b/>
                        </w:rPr>
                        <w:t xml:space="preserve"> indicati</w:t>
                      </w:r>
                      <w:r>
                        <w:rPr>
                          <w:rStyle w:val="A4"/>
                          <w:rFonts w:ascii="Comic Sans MS" w:hAnsi="Comic Sans MS"/>
                          <w:b/>
                        </w:rPr>
                        <w:t>, l</w:t>
                      </w:r>
                      <w:r w:rsidRPr="00B20BB6">
                        <w:rPr>
                          <w:rStyle w:val="A4"/>
                          <w:rFonts w:ascii="Comic Sans MS" w:hAnsi="Comic Sans MS"/>
                          <w:b/>
                        </w:rPr>
                        <w:t xml:space="preserve">e escursione facoltative e altri ingressi non specificati </w:t>
                      </w:r>
                      <w:r w:rsidRPr="00B20BB6">
                        <w:rPr>
                          <w:rFonts w:ascii="Comic Sans MS" w:hAnsi="Comic Sans MS" w:cs="Arial"/>
                          <w:b/>
                          <w:color w:val="FF0000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 w:rsidRPr="00B20BB6">
                        <w:rPr>
                          <w:rStyle w:val="A4"/>
                          <w:rFonts w:ascii="Comic Sans MS" w:hAnsi="Comic Sans MS"/>
                          <w:b/>
                        </w:rPr>
                        <w:t xml:space="preserve">- Extra in genere e tutto quanto non espressamente indicato </w:t>
                      </w:r>
                      <w:r>
                        <w:rPr>
                          <w:rStyle w:val="A4"/>
                          <w:rFonts w:ascii="Comic Sans MS" w:hAnsi="Comic Sans MS"/>
                          <w:b/>
                        </w:rPr>
                        <w:t>nella “</w:t>
                      </w:r>
                      <w:r w:rsidRPr="00B20BB6">
                        <w:rPr>
                          <w:rStyle w:val="A4"/>
                          <w:rFonts w:ascii="Comic Sans MS" w:hAnsi="Comic Sans MS"/>
                          <w:b/>
                        </w:rPr>
                        <w:t xml:space="preserve"> quota comprende”                                                              </w:t>
                      </w:r>
                      <w:r w:rsidRPr="00B20BB6">
                        <w:rPr>
                          <w:rStyle w:val="A4"/>
                          <w:rFonts w:ascii="Comic Sans MS" w:hAnsi="Comic Sans MS"/>
                          <w:b/>
                          <w:color w:val="auto"/>
                        </w:rPr>
                        <w:t>-</w:t>
                      </w:r>
                      <w:proofErr w:type="spellStart"/>
                      <w:r w:rsidRPr="00B20BB6">
                        <w:rPr>
                          <w:rStyle w:val="A4"/>
                          <w:rFonts w:ascii="Comic Sans MS" w:hAnsi="Comic Sans MS"/>
                          <w:b/>
                          <w:color w:val="auto"/>
                        </w:rPr>
                        <w:t>Suppl</w:t>
                      </w:r>
                      <w:proofErr w:type="spellEnd"/>
                      <w:r w:rsidRPr="00B20BB6">
                        <w:rPr>
                          <w:rStyle w:val="A4"/>
                          <w:rFonts w:ascii="Comic Sans MS" w:hAnsi="Comic Sans MS"/>
                          <w:b/>
                          <w:color w:val="auto"/>
                        </w:rPr>
                        <w:t xml:space="preserve">. singola € </w:t>
                      </w:r>
                      <w:r>
                        <w:rPr>
                          <w:rStyle w:val="A4"/>
                          <w:rFonts w:ascii="Comic Sans MS" w:hAnsi="Comic Sans MS"/>
                          <w:b/>
                          <w:color w:val="auto"/>
                        </w:rPr>
                        <w:t>220</w:t>
                      </w:r>
                      <w:r w:rsidRPr="00B20BB6">
                        <w:rPr>
                          <w:rStyle w:val="A4"/>
                          <w:rFonts w:ascii="Comic Sans MS" w:hAnsi="Comic Sans MS"/>
                          <w:b/>
                          <w:color w:val="auto"/>
                        </w:rPr>
                        <w:t xml:space="preserve">,00 su richiesta se disponibile </w:t>
                      </w:r>
                      <w:r>
                        <w:rPr>
                          <w:rStyle w:val="A4"/>
                          <w:rFonts w:ascii="Comic Sans MS" w:hAnsi="Comic Sans MS"/>
                          <w:b/>
                          <w:color w:val="auto"/>
                        </w:rPr>
                        <w:br/>
                      </w:r>
                      <w:r w:rsidRPr="00B20BB6">
                        <w:rPr>
                          <w:rStyle w:val="A4"/>
                          <w:rFonts w:ascii="Comic Sans MS" w:hAnsi="Comic Sans MS"/>
                          <w:b/>
                          <w:color w:val="auto"/>
                        </w:rPr>
                        <w:t>– NO TRIPLE</w:t>
                      </w:r>
                    </w:p>
                  </w:txbxContent>
                </v:textbox>
              </v:shape>
            </w:pict>
          </mc:Fallback>
        </mc:AlternateContent>
      </w:r>
    </w:p>
    <w:p w:rsidR="00DB0D0C" w:rsidRPr="00DB0D0C" w:rsidRDefault="00DB0D0C" w:rsidP="00DB0D0C"/>
    <w:p w:rsidR="00DB0D0C" w:rsidRPr="00DB0D0C" w:rsidRDefault="00DB0D0C" w:rsidP="00DB0D0C"/>
    <w:p w:rsidR="00DB0D0C" w:rsidRDefault="004D0A91" w:rsidP="00DB0D0C">
      <w:r>
        <w:rPr>
          <w:rFonts w:ascii="Comic Sans MS" w:hAnsi="Comic Sans MS" w:cs="Arial"/>
          <w:noProof/>
          <w:color w:val="000000"/>
          <w:sz w:val="15"/>
          <w:szCs w:val="15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24D18" wp14:editId="125462B8">
                <wp:simplePos x="0" y="0"/>
                <wp:positionH relativeFrom="column">
                  <wp:posOffset>-382905</wp:posOffset>
                </wp:positionH>
                <wp:positionV relativeFrom="paragraph">
                  <wp:posOffset>339090</wp:posOffset>
                </wp:positionV>
                <wp:extent cx="3067050" cy="581025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CAB" w:rsidRPr="00D92C20" w:rsidRDefault="00DD7CAB" w:rsidP="00B772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  <w:lang w:eastAsia="it-IT"/>
                              </w:rPr>
                            </w:pPr>
                            <w:r w:rsidRPr="00D92C20">
                              <w:rPr>
                                <w:rFonts w:ascii="Comic Sans MS" w:eastAsia="Times New Roman" w:hAnsi="Comic Sans MS" w:cs="Times New Roman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  <w:lang w:eastAsia="it-IT"/>
                              </w:rPr>
                              <w:t>DOCUMENTI NECESSARI</w:t>
                            </w:r>
                          </w:p>
                          <w:p w:rsidR="00DD7CAB" w:rsidRDefault="00DD7CAB" w:rsidP="00040DDC">
                            <w:pPr>
                              <w:spacing w:after="0" w:line="240" w:lineRule="auto"/>
                              <w:jc w:val="center"/>
                            </w:pPr>
                            <w:r w:rsidRPr="00D92C20">
                              <w:rPr>
                                <w:rFonts w:ascii="Comic Sans MS" w:eastAsia="Times New Roman" w:hAnsi="Comic Sans MS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CARTA D’IDENTITA’ VALIDA PER ESPATRIO E/O </w:t>
                            </w:r>
                            <w:r w:rsidRPr="00D92C20">
                              <w:rPr>
                                <w:rFonts w:ascii="Comic Sans MS" w:eastAsia="Times New Roman" w:hAnsi="Comic Sans MS" w:cs="Times New Roman"/>
                                <w:b/>
                                <w:sz w:val="18"/>
                                <w:szCs w:val="18"/>
                                <w:u w:val="single"/>
                                <w:lang w:eastAsia="it-IT"/>
                              </w:rPr>
                              <w:t>PASSAPORTO IN CORSO DI VALIDITÀ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8" type="#_x0000_t202" style="position:absolute;margin-left:-30.15pt;margin-top:26.7pt;width:241.5pt;height:45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" filled="f" stroked="f" strokeweight=".5pt">
                <v:textbox>
                  <w:txbxContent>
                    <w:p w:rsidR="00DD7CAB" w:rsidRPr="00D92C20" w:rsidRDefault="00DD7CAB" w:rsidP="00B772CA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color w:val="FF0000"/>
                          <w:sz w:val="18"/>
                          <w:szCs w:val="18"/>
                          <w:u w:val="single"/>
                          <w:lang w:eastAsia="it-IT"/>
                        </w:rPr>
                      </w:pPr>
                      <w:r w:rsidRPr="00D92C20">
                        <w:rPr>
                          <w:rFonts w:ascii="Comic Sans MS" w:eastAsia="Times New Roman" w:hAnsi="Comic Sans MS" w:cs="Times New Roman"/>
                          <w:b/>
                          <w:color w:val="FF0000"/>
                          <w:sz w:val="18"/>
                          <w:szCs w:val="18"/>
                          <w:u w:val="single"/>
                          <w:lang w:eastAsia="it-IT"/>
                        </w:rPr>
                        <w:t>DOCUMENTI NECESSARI</w:t>
                      </w:r>
                    </w:p>
                    <w:p w:rsidR="00DD7CAB" w:rsidRDefault="00DD7CAB" w:rsidP="00040DDC">
                      <w:pPr>
                        <w:spacing w:after="0" w:line="240" w:lineRule="auto"/>
                        <w:jc w:val="center"/>
                      </w:pPr>
                      <w:r w:rsidRPr="00D92C20">
                        <w:rPr>
                          <w:rFonts w:ascii="Comic Sans MS" w:eastAsia="Times New Roman" w:hAnsi="Comic Sans MS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CARTA D’IDENTITA’ VALIDA PER ESPATRIO E/O </w:t>
                      </w:r>
                      <w:r w:rsidRPr="00D92C20">
                        <w:rPr>
                          <w:rFonts w:ascii="Comic Sans MS" w:eastAsia="Times New Roman" w:hAnsi="Comic Sans MS" w:cs="Times New Roman"/>
                          <w:b/>
                          <w:sz w:val="18"/>
                          <w:szCs w:val="18"/>
                          <w:u w:val="single"/>
                          <w:lang w:eastAsia="it-IT"/>
                        </w:rPr>
                        <w:t>PASSAPORTO IN CORSO DI VALIDITÀ</w:t>
                      </w:r>
                    </w:p>
                  </w:txbxContent>
                </v:textbox>
              </v:shape>
            </w:pict>
          </mc:Fallback>
        </mc:AlternateContent>
      </w:r>
      <w:r w:rsidR="00EA2D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3E6EC90" wp14:editId="4D0DF1CE">
                <wp:simplePos x="0" y="0"/>
                <wp:positionH relativeFrom="column">
                  <wp:posOffset>2001520</wp:posOffset>
                </wp:positionH>
                <wp:positionV relativeFrom="paragraph">
                  <wp:posOffset>727710</wp:posOffset>
                </wp:positionV>
                <wp:extent cx="4602480" cy="396240"/>
                <wp:effectExtent l="0" t="0" r="0" b="3810"/>
                <wp:wrapTight wrapText="bothSides">
                  <wp:wrapPolygon edited="0">
                    <wp:start x="179" y="0"/>
                    <wp:lineTo x="179" y="20769"/>
                    <wp:lineTo x="21278" y="20769"/>
                    <wp:lineTo x="21278" y="0"/>
                    <wp:lineTo x="179" y="0"/>
                  </wp:wrapPolygon>
                </wp:wrapTight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24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CAB" w:rsidRPr="00040DDC" w:rsidRDefault="00DD7CAB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12"/>
                                <w:szCs w:val="12"/>
                              </w:rPr>
                            </w:pPr>
                            <w:r w:rsidRPr="00040DDC">
                              <w:rPr>
                                <w:rFonts w:ascii="Comic Sans MS" w:hAnsi="Comic Sans MS" w:cs="Arial"/>
                                <w:sz w:val="12"/>
                                <w:szCs w:val="12"/>
                              </w:rPr>
                              <w:t>LA GITA PUO’ SUBIRE VARIAZIONI SECONDO</w:t>
                            </w:r>
                            <w:proofErr w:type="gramStart"/>
                            <w:r w:rsidRPr="00040DDC">
                              <w:rPr>
                                <w:rFonts w:ascii="Comic Sans MS" w:hAnsi="Comic Sans MS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proofErr w:type="gramEnd"/>
                            <w:r w:rsidRPr="00040DDC">
                              <w:rPr>
                                <w:rFonts w:ascii="Comic Sans MS" w:hAnsi="Comic Sans MS" w:cs="Arial"/>
                                <w:sz w:val="12"/>
                                <w:szCs w:val="12"/>
                              </w:rPr>
                              <w:t>ESIGENZE TECNICHE E/O CLIMATICHE</w:t>
                            </w:r>
                            <w:r w:rsidRPr="00040DDC">
                              <w:rPr>
                                <w:rFonts w:ascii="Comic Sans MS" w:hAnsi="Comic Sans MS" w:cs="Arial"/>
                                <w:sz w:val="12"/>
                                <w:szCs w:val="12"/>
                              </w:rPr>
                              <w:br/>
                              <w:t>ORGANIZZAZIONE TECNICA CRAL RIUNITI – LA VACANZA ITALIANA</w:t>
                            </w:r>
                            <w:proofErr w:type="gramStart"/>
                            <w:r w:rsidRPr="00040DD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proofErr w:type="gramEnd"/>
                            <w:r w:rsidRPr="00040DDC">
                              <w:rPr>
                                <w:rFonts w:ascii="Comic Sans MS" w:hAnsi="Comic Sans MS" w:cs="Arial"/>
                                <w:sz w:val="12"/>
                                <w:szCs w:val="12"/>
                              </w:rPr>
                              <w:t>TOUR OPERATOR - ROMA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9" style="position:absolute;margin-left:157.6pt;margin-top:57.3pt;width:362.4pt;height:31.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" filled="f" stroked="f">
                <v:textbox>
                  <w:txbxContent>
                    <w:p w:rsidR="00DD7CAB" w:rsidRPr="00040DDC" w:rsidRDefault="00DD7CAB">
                      <w:pPr>
                        <w:jc w:val="center"/>
                        <w:rPr>
                          <w:rFonts w:ascii="Comic Sans MS" w:hAnsi="Comic Sans MS" w:cs="Arial"/>
                          <w:sz w:val="12"/>
                          <w:szCs w:val="12"/>
                        </w:rPr>
                      </w:pPr>
                      <w:r w:rsidRPr="00040DDC">
                        <w:rPr>
                          <w:rFonts w:ascii="Comic Sans MS" w:hAnsi="Comic Sans MS" w:cs="Arial"/>
                          <w:sz w:val="12"/>
                          <w:szCs w:val="12"/>
                        </w:rPr>
                        <w:t>LA GITA PUO’ SUBIRE VARIAZIONI SECONDO  ESIGENZE TECNICHE E/O CLIMATICHE</w:t>
                      </w:r>
                      <w:r w:rsidRPr="00040DDC">
                        <w:rPr>
                          <w:rFonts w:ascii="Comic Sans MS" w:hAnsi="Comic Sans MS" w:cs="Arial"/>
                          <w:sz w:val="12"/>
                          <w:szCs w:val="12"/>
                        </w:rPr>
                        <w:br/>
                        <w:t>ORGANIZZAZIONE TECNICA CRAL RIUNITI – LA VACANZA ITALIANA</w:t>
                      </w:r>
                      <w:r w:rsidRPr="00040DD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</w:t>
                      </w:r>
                      <w:r w:rsidRPr="00040DDC">
                        <w:rPr>
                          <w:rFonts w:ascii="Comic Sans MS" w:hAnsi="Comic Sans MS" w:cs="Arial"/>
                          <w:sz w:val="12"/>
                          <w:szCs w:val="12"/>
                        </w:rPr>
                        <w:t>TOUR OPERATOR - ROMA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DB0D0C" w:rsidSect="007B7EAB">
      <w:type w:val="continuous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AB" w:rsidRDefault="00DD7CAB" w:rsidP="00CD228D">
      <w:pPr>
        <w:spacing w:after="0" w:line="240" w:lineRule="auto"/>
      </w:pPr>
      <w:r>
        <w:separator/>
      </w:r>
    </w:p>
  </w:endnote>
  <w:endnote w:type="continuationSeparator" w:id="0">
    <w:p w:rsidR="00DD7CAB" w:rsidRDefault="00DD7CAB" w:rsidP="00CD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AB" w:rsidRDefault="00DD7CAB" w:rsidP="00CD228D">
      <w:pPr>
        <w:spacing w:after="0" w:line="240" w:lineRule="auto"/>
      </w:pPr>
      <w:r>
        <w:separator/>
      </w:r>
    </w:p>
  </w:footnote>
  <w:footnote w:type="continuationSeparator" w:id="0">
    <w:p w:rsidR="00DD7CAB" w:rsidRDefault="00DD7CAB" w:rsidP="00CD2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6A"/>
    <w:rsid w:val="00032B8D"/>
    <w:rsid w:val="00040DDC"/>
    <w:rsid w:val="000549A5"/>
    <w:rsid w:val="0006117C"/>
    <w:rsid w:val="00062D44"/>
    <w:rsid w:val="001B32DA"/>
    <w:rsid w:val="0020067A"/>
    <w:rsid w:val="002218F2"/>
    <w:rsid w:val="00254D72"/>
    <w:rsid w:val="002C4821"/>
    <w:rsid w:val="003112A7"/>
    <w:rsid w:val="003361AB"/>
    <w:rsid w:val="00431212"/>
    <w:rsid w:val="00473B33"/>
    <w:rsid w:val="004D0A91"/>
    <w:rsid w:val="005E5C03"/>
    <w:rsid w:val="00722FC2"/>
    <w:rsid w:val="007B7EAB"/>
    <w:rsid w:val="00802E78"/>
    <w:rsid w:val="008E25B5"/>
    <w:rsid w:val="008F2DF2"/>
    <w:rsid w:val="00A01CC1"/>
    <w:rsid w:val="00A575A3"/>
    <w:rsid w:val="00B20BB6"/>
    <w:rsid w:val="00B3516A"/>
    <w:rsid w:val="00B772CA"/>
    <w:rsid w:val="00B9038A"/>
    <w:rsid w:val="00BD3A04"/>
    <w:rsid w:val="00C47FA6"/>
    <w:rsid w:val="00CD228D"/>
    <w:rsid w:val="00D83DE3"/>
    <w:rsid w:val="00D92C20"/>
    <w:rsid w:val="00D94371"/>
    <w:rsid w:val="00DA6BB2"/>
    <w:rsid w:val="00DB0D0C"/>
    <w:rsid w:val="00DD7CAB"/>
    <w:rsid w:val="00DF775F"/>
    <w:rsid w:val="00E13BFB"/>
    <w:rsid w:val="00E542B8"/>
    <w:rsid w:val="00E6442D"/>
    <w:rsid w:val="00E92F4C"/>
    <w:rsid w:val="00EA2D67"/>
    <w:rsid w:val="00F6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 fillcolor="none [3069]" strokecolor="none [2409]">
      <v:fill color="none [3069]"/>
      <v:stroke color="none [2409]"/>
      <v:shadow color="#868686"/>
      <o:colormru v:ext="edit" colors="black,#e3d90b"/>
      <o:colormenu v:ext="edit" fillcolor="#00b0f0" strokecolor="none [2409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E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516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B3516A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B3516A"/>
    <w:rPr>
      <w:rFonts w:cs="Myriad Pro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22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28D"/>
  </w:style>
  <w:style w:type="paragraph" w:styleId="Pidipagina">
    <w:name w:val="footer"/>
    <w:basedOn w:val="Normale"/>
    <w:link w:val="PidipaginaCarattere"/>
    <w:uiPriority w:val="99"/>
    <w:unhideWhenUsed/>
    <w:rsid w:val="00CD22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28D"/>
  </w:style>
  <w:style w:type="paragraph" w:styleId="Nessunaspaziatura">
    <w:name w:val="No Spacing"/>
    <w:qFormat/>
    <w:rsid w:val="00CD228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28D"/>
    <w:rPr>
      <w:rFonts w:ascii="Tahoma" w:hAnsi="Tahoma" w:cs="Tahoma"/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7B7EAB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7B7EAB"/>
    <w:rPr>
      <w:rFonts w:cs="Myriad Pro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E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516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B3516A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B3516A"/>
    <w:rPr>
      <w:rFonts w:cs="Myriad Pro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22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28D"/>
  </w:style>
  <w:style w:type="paragraph" w:styleId="Pidipagina">
    <w:name w:val="footer"/>
    <w:basedOn w:val="Normale"/>
    <w:link w:val="PidipaginaCarattere"/>
    <w:uiPriority w:val="99"/>
    <w:unhideWhenUsed/>
    <w:rsid w:val="00CD22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28D"/>
  </w:style>
  <w:style w:type="paragraph" w:styleId="Nessunaspaziatura">
    <w:name w:val="No Spacing"/>
    <w:qFormat/>
    <w:rsid w:val="00CD228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28D"/>
    <w:rPr>
      <w:rFonts w:ascii="Tahoma" w:hAnsi="Tahoma" w:cs="Tahoma"/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7B7EAB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7B7EAB"/>
    <w:rPr>
      <w:rFonts w:cs="Myriad Pr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www.dicocral.it/gif/aereo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Valeria-Cral</dc:creator>
  <cp:lastModifiedBy>Cralriuniti pc 05</cp:lastModifiedBy>
  <cp:revision>3</cp:revision>
  <cp:lastPrinted>2018-08-29T07:36:00Z</cp:lastPrinted>
  <dcterms:created xsi:type="dcterms:W3CDTF">2018-09-01T08:45:00Z</dcterms:created>
  <dcterms:modified xsi:type="dcterms:W3CDTF">2018-12-17T12:26:00Z</dcterms:modified>
</cp:coreProperties>
</file>