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88D7" w14:textId="77777777" w:rsidR="00BD05C6" w:rsidRDefault="00BD05C6" w:rsidP="00BD05C6">
      <w:pPr>
        <w:pStyle w:val="Corpotesto"/>
        <w:rPr>
          <w:sz w:val="20"/>
        </w:rPr>
      </w:pPr>
    </w:p>
    <w:p w14:paraId="724E59DF" w14:textId="77777777" w:rsidR="00BD05C6" w:rsidRDefault="00BD05C6" w:rsidP="00BD05C6">
      <w:pPr>
        <w:pStyle w:val="Corpotesto"/>
        <w:spacing w:before="5"/>
        <w:rPr>
          <w:sz w:val="20"/>
        </w:rPr>
      </w:pPr>
    </w:p>
    <w:p w14:paraId="42DAC1F0" w14:textId="77777777" w:rsidR="00BD05C6" w:rsidRDefault="00BD05C6" w:rsidP="00BD05C6">
      <w:pPr>
        <w:spacing w:before="85"/>
        <w:ind w:left="4416" w:right="4413"/>
        <w:jc w:val="center"/>
        <w:rPr>
          <w:sz w:val="36"/>
        </w:rPr>
      </w:pPr>
      <w:r>
        <w:rPr>
          <w:sz w:val="36"/>
        </w:rPr>
        <w:t>F.A.Q.</w:t>
      </w:r>
    </w:p>
    <w:p w14:paraId="5D4EECD4" w14:textId="77777777" w:rsidR="00BD05C6" w:rsidRDefault="00BD05C6" w:rsidP="00BD05C6">
      <w:pPr>
        <w:pStyle w:val="Titolo1"/>
        <w:spacing w:before="276" w:line="237" w:lineRule="auto"/>
        <w:ind w:right="106"/>
      </w:pPr>
      <w:r>
        <w:t>DOMANDE</w:t>
      </w:r>
      <w:r>
        <w:rPr>
          <w:spacing w:val="-14"/>
        </w:rPr>
        <w:t xml:space="preserve"> </w:t>
      </w:r>
      <w:r>
        <w:t>FREQUENTI</w:t>
      </w:r>
      <w:r>
        <w:rPr>
          <w:spacing w:val="-12"/>
        </w:rPr>
        <w:t xml:space="preserve"> </w:t>
      </w:r>
      <w:r>
        <w:t>SULLA</w:t>
      </w:r>
      <w:r>
        <w:rPr>
          <w:spacing w:val="-13"/>
        </w:rPr>
        <w:t xml:space="preserve"> </w:t>
      </w:r>
      <w:r>
        <w:t>PROCEDURA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ACCREDITAMENTO</w:t>
      </w:r>
      <w:r>
        <w:rPr>
          <w:spacing w:val="-14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FINI</w:t>
      </w:r>
      <w:r>
        <w:rPr>
          <w:spacing w:val="-13"/>
        </w:rPr>
        <w:t xml:space="preserve"> </w:t>
      </w:r>
      <w:r>
        <w:t>DELLA</w:t>
      </w:r>
      <w:r>
        <w:rPr>
          <w:spacing w:val="-58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AL SISTEMA COORDINATO</w:t>
      </w:r>
      <w:r>
        <w:rPr>
          <w:spacing w:val="-1"/>
        </w:rPr>
        <w:t xml:space="preserve"> </w:t>
      </w:r>
      <w:r>
        <w:t>“TEMI DELLA</w:t>
      </w:r>
      <w:r>
        <w:rPr>
          <w:spacing w:val="-1"/>
        </w:rPr>
        <w:t xml:space="preserve"> </w:t>
      </w:r>
      <w:r>
        <w:t>CREATIVITA’ “</w:t>
      </w:r>
    </w:p>
    <w:p w14:paraId="37E05649" w14:textId="77777777" w:rsidR="00BD05C6" w:rsidRDefault="00BD05C6" w:rsidP="00BD05C6">
      <w:pPr>
        <w:pStyle w:val="Corpotesto"/>
        <w:spacing w:before="1"/>
        <w:rPr>
          <w:b/>
        </w:rPr>
      </w:pPr>
    </w:p>
    <w:p w14:paraId="345AFD1F" w14:textId="0CAB1B4A" w:rsidR="00BD05C6" w:rsidRDefault="00BD05C6" w:rsidP="00BD05C6">
      <w:pPr>
        <w:ind w:left="112" w:right="107"/>
        <w:jc w:val="both"/>
        <w:rPr>
          <w:b/>
          <w:sz w:val="24"/>
        </w:rPr>
      </w:pPr>
      <w:r>
        <w:rPr>
          <w:b/>
          <w:sz w:val="24"/>
        </w:rPr>
        <w:t>(AVVISO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Direzione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Generale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Ordinamenti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Scolastici,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Valutazione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l’Internazionalizzazione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Sistema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Nazionale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Istruzione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(DGOSVI)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Ministero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dell’Istruzione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–prot. n. 24</w:t>
      </w:r>
      <w:r w:rsidR="001E224E">
        <w:rPr>
          <w:b/>
          <w:sz w:val="24"/>
        </w:rPr>
        <w:t>57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del </w:t>
      </w:r>
      <w:r w:rsidR="001E224E">
        <w:rPr>
          <w:b/>
          <w:sz w:val="24"/>
        </w:rPr>
        <w:t>25</w:t>
      </w:r>
      <w:r>
        <w:rPr>
          <w:b/>
          <w:sz w:val="24"/>
        </w:rPr>
        <w:t>.1</w:t>
      </w:r>
      <w:r w:rsidR="001E224E">
        <w:rPr>
          <w:b/>
          <w:sz w:val="24"/>
        </w:rPr>
        <w:t>0</w:t>
      </w:r>
      <w:r>
        <w:rPr>
          <w:b/>
          <w:sz w:val="24"/>
        </w:rPr>
        <w:t>.202</w:t>
      </w:r>
      <w:r w:rsidR="001E224E">
        <w:rPr>
          <w:b/>
          <w:sz w:val="24"/>
        </w:rPr>
        <w:t>2</w:t>
      </w:r>
      <w:r>
        <w:rPr>
          <w:b/>
          <w:sz w:val="24"/>
        </w:rPr>
        <w:t>-</w:t>
      </w:r>
      <w:r>
        <w:rPr>
          <w:b/>
          <w:spacing w:val="59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seguito denominato Avviso</w:t>
      </w:r>
      <w:r>
        <w:rPr>
          <w:b/>
          <w:sz w:val="24"/>
        </w:rPr>
        <w:t>)</w:t>
      </w:r>
    </w:p>
    <w:p w14:paraId="21AD567F" w14:textId="77777777" w:rsidR="00BD05C6" w:rsidRDefault="00BD05C6" w:rsidP="00BD05C6">
      <w:pPr>
        <w:pStyle w:val="Corpotesto"/>
        <w:rPr>
          <w:b/>
          <w:sz w:val="26"/>
        </w:rPr>
      </w:pPr>
    </w:p>
    <w:p w14:paraId="11DBFD83" w14:textId="77777777" w:rsidR="00BD05C6" w:rsidRDefault="00BD05C6" w:rsidP="00BD05C6">
      <w:pPr>
        <w:pStyle w:val="Corpotesto"/>
        <w:spacing w:before="2"/>
        <w:rPr>
          <w:b/>
          <w:sz w:val="22"/>
        </w:rPr>
      </w:pPr>
    </w:p>
    <w:p w14:paraId="276F67B5" w14:textId="77777777" w:rsidR="0041588E" w:rsidRPr="0041588E" w:rsidRDefault="00BD05C6" w:rsidP="001E224E">
      <w:pPr>
        <w:pStyle w:val="Paragrafoelenco"/>
        <w:numPr>
          <w:ilvl w:val="0"/>
          <w:numId w:val="12"/>
        </w:numPr>
        <w:jc w:val="both"/>
      </w:pPr>
      <w:r w:rsidRPr="001E224E">
        <w:rPr>
          <w:b/>
        </w:rPr>
        <w:t>I</w:t>
      </w:r>
      <w:r w:rsidRPr="001E224E">
        <w:rPr>
          <w:b/>
          <w:spacing w:val="1"/>
        </w:rPr>
        <w:t xml:space="preserve"> </w:t>
      </w:r>
      <w:r w:rsidRPr="001E224E">
        <w:rPr>
          <w:b/>
        </w:rPr>
        <w:t>soggetti</w:t>
      </w:r>
      <w:r w:rsidRPr="001E224E">
        <w:rPr>
          <w:b/>
          <w:spacing w:val="1"/>
        </w:rPr>
        <w:t xml:space="preserve"> </w:t>
      </w:r>
      <w:r w:rsidRPr="001E224E">
        <w:rPr>
          <w:b/>
        </w:rPr>
        <w:t>che</w:t>
      </w:r>
      <w:r w:rsidRPr="001E224E">
        <w:rPr>
          <w:b/>
          <w:spacing w:val="1"/>
        </w:rPr>
        <w:t xml:space="preserve"> </w:t>
      </w:r>
      <w:r w:rsidRPr="001E224E">
        <w:rPr>
          <w:b/>
        </w:rPr>
        <w:t>hanno</w:t>
      </w:r>
      <w:r w:rsidRPr="001E224E">
        <w:rPr>
          <w:b/>
          <w:spacing w:val="1"/>
        </w:rPr>
        <w:t xml:space="preserve"> </w:t>
      </w:r>
      <w:r w:rsidRPr="001E224E">
        <w:rPr>
          <w:b/>
        </w:rPr>
        <w:t>ottenuto</w:t>
      </w:r>
      <w:r w:rsidRPr="001E224E">
        <w:rPr>
          <w:b/>
          <w:spacing w:val="1"/>
        </w:rPr>
        <w:t xml:space="preserve"> </w:t>
      </w:r>
      <w:r w:rsidRPr="001E224E">
        <w:rPr>
          <w:b/>
        </w:rPr>
        <w:t>l’accreditamento</w:t>
      </w:r>
      <w:r w:rsidRPr="001E224E">
        <w:rPr>
          <w:b/>
          <w:spacing w:val="1"/>
        </w:rPr>
        <w:t xml:space="preserve"> </w:t>
      </w:r>
      <w:r w:rsidRPr="001E224E">
        <w:rPr>
          <w:b/>
        </w:rPr>
        <w:t>per</w:t>
      </w:r>
      <w:r w:rsidRPr="001E224E">
        <w:rPr>
          <w:b/>
          <w:spacing w:val="1"/>
        </w:rPr>
        <w:t xml:space="preserve"> </w:t>
      </w:r>
      <w:r w:rsidRPr="001E224E">
        <w:rPr>
          <w:b/>
        </w:rPr>
        <w:t>gli</w:t>
      </w:r>
      <w:r w:rsidRPr="001E224E">
        <w:rPr>
          <w:b/>
          <w:spacing w:val="1"/>
        </w:rPr>
        <w:t xml:space="preserve"> </w:t>
      </w:r>
      <w:r w:rsidRPr="001E224E">
        <w:rPr>
          <w:b/>
        </w:rPr>
        <w:t>anni</w:t>
      </w:r>
      <w:r w:rsidRPr="001E224E">
        <w:rPr>
          <w:b/>
          <w:spacing w:val="1"/>
        </w:rPr>
        <w:t xml:space="preserve"> </w:t>
      </w:r>
      <w:r w:rsidRPr="001E224E">
        <w:rPr>
          <w:b/>
        </w:rPr>
        <w:t>scolastici</w:t>
      </w:r>
      <w:r w:rsidRPr="001E224E">
        <w:rPr>
          <w:b/>
          <w:spacing w:val="1"/>
        </w:rPr>
        <w:t xml:space="preserve"> </w:t>
      </w:r>
      <w:r w:rsidRPr="001E224E">
        <w:rPr>
          <w:b/>
        </w:rPr>
        <w:t>2020/2021</w:t>
      </w:r>
      <w:r w:rsidRPr="001E224E">
        <w:rPr>
          <w:b/>
          <w:spacing w:val="1"/>
        </w:rPr>
        <w:t xml:space="preserve"> </w:t>
      </w:r>
      <w:r w:rsidR="001E224E" w:rsidRPr="001E224E">
        <w:rPr>
          <w:b/>
        </w:rPr>
        <w:t xml:space="preserve">, </w:t>
      </w:r>
      <w:r w:rsidRPr="001E224E">
        <w:rPr>
          <w:b/>
        </w:rPr>
        <w:t xml:space="preserve">2021/2022 </w:t>
      </w:r>
      <w:r w:rsidR="001E224E" w:rsidRPr="001E224E">
        <w:rPr>
          <w:b/>
        </w:rPr>
        <w:t xml:space="preserve">e 2022/2023 </w:t>
      </w:r>
      <w:r w:rsidRPr="001E224E">
        <w:rPr>
          <w:b/>
        </w:rPr>
        <w:t>per una o più aree corrispondenti ai temi della creatività hanno l’onere di</w:t>
      </w:r>
      <w:r w:rsidRPr="001E224E">
        <w:rPr>
          <w:b/>
          <w:spacing w:val="1"/>
        </w:rPr>
        <w:t xml:space="preserve"> </w:t>
      </w:r>
      <w:r w:rsidRPr="001E224E">
        <w:rPr>
          <w:b/>
        </w:rPr>
        <w:t xml:space="preserve">ripresentare la domanda per il successivo anno scolastico? </w:t>
      </w:r>
    </w:p>
    <w:p w14:paraId="346ED4D6" w14:textId="77777777" w:rsidR="0041588E" w:rsidRDefault="00BD05C6" w:rsidP="0041588E">
      <w:pPr>
        <w:pStyle w:val="Paragrafoelenco"/>
        <w:jc w:val="both"/>
      </w:pPr>
      <w:r w:rsidRPr="001E224E">
        <w:t xml:space="preserve">No. L’articolo 4, comma </w:t>
      </w:r>
      <w:r w:rsidR="001E224E">
        <w:t>2</w:t>
      </w:r>
      <w:r w:rsidRPr="001E224E">
        <w:t>,</w:t>
      </w:r>
      <w:r w:rsidRPr="001E224E">
        <w:rPr>
          <w:spacing w:val="1"/>
        </w:rPr>
        <w:t xml:space="preserve"> </w:t>
      </w:r>
      <w:r w:rsidRPr="001E224E">
        <w:t>dell’Avviso</w:t>
      </w:r>
      <w:r w:rsidRPr="001E224E">
        <w:rPr>
          <w:spacing w:val="-14"/>
        </w:rPr>
        <w:t xml:space="preserve"> </w:t>
      </w:r>
      <w:r w:rsidRPr="001E224E">
        <w:t>prevede</w:t>
      </w:r>
      <w:r w:rsidRPr="001E224E">
        <w:rPr>
          <w:spacing w:val="-14"/>
        </w:rPr>
        <w:t xml:space="preserve"> </w:t>
      </w:r>
      <w:r w:rsidRPr="001E224E">
        <w:t>espressamente</w:t>
      </w:r>
      <w:r w:rsidRPr="001E224E">
        <w:rPr>
          <w:spacing w:val="-14"/>
        </w:rPr>
        <w:t xml:space="preserve"> </w:t>
      </w:r>
      <w:r w:rsidRPr="001E224E">
        <w:t>che</w:t>
      </w:r>
      <w:r w:rsidRPr="001E224E">
        <w:rPr>
          <w:spacing w:val="-14"/>
        </w:rPr>
        <w:t xml:space="preserve"> </w:t>
      </w:r>
      <w:r w:rsidRPr="001E224E">
        <w:rPr>
          <w:b/>
        </w:rPr>
        <w:t>“</w:t>
      </w:r>
      <w:r w:rsidR="001E224E" w:rsidRPr="001E224E">
        <w:rPr>
          <w:i/>
        </w:rPr>
        <w:t xml:space="preserve"> </w:t>
      </w:r>
      <w:r w:rsidR="001E224E" w:rsidRPr="001E224E">
        <w:rPr>
          <w:highlight w:val="white"/>
        </w:rPr>
        <w:t>Gli Enti iscritti nell’elenco dei Soggetti del Sistema coordinato a decorrere dall’anno scolastico 2020/2021, di cui al Decreto Direttoriale prot. n. 1363 del 16.10.2020, al Decreto Direttoriale prot. n. 950 del 16.06.2021 e al decreto Direttoriale n. 1742 del 14.07.2022, non devono presentare domanda per</w:t>
      </w:r>
      <w:r w:rsidR="001E224E" w:rsidRPr="001E224E">
        <w:t xml:space="preserve"> </w:t>
      </w:r>
      <w:r w:rsidR="001E224E" w:rsidRPr="001E224E">
        <w:rPr>
          <w:highlight w:val="white"/>
        </w:rPr>
        <w:t>la stessa area tematica per la quale sono stati accreditati, ferma restando la permanenza</w:t>
      </w:r>
      <w:r w:rsidR="001E224E" w:rsidRPr="001E224E">
        <w:t xml:space="preserve"> </w:t>
      </w:r>
      <w:r w:rsidR="001E224E" w:rsidRPr="001E224E">
        <w:rPr>
          <w:highlight w:val="white"/>
        </w:rPr>
        <w:t>dei requisiti di accreditamento.</w:t>
      </w:r>
      <w:r w:rsidR="0041588E">
        <w:t>”</w:t>
      </w:r>
    </w:p>
    <w:p w14:paraId="3F9946FB" w14:textId="503F9C16" w:rsidR="00BD05C6" w:rsidRDefault="00BD05C6" w:rsidP="0041588E">
      <w:pPr>
        <w:pStyle w:val="Paragrafoelenco"/>
        <w:jc w:val="both"/>
      </w:pPr>
      <w:r>
        <w:t xml:space="preserve"> Saranno tenuti a</w:t>
      </w:r>
      <w:r w:rsidRPr="0041588E">
        <w:rPr>
          <w:spacing w:val="-57"/>
        </w:rPr>
        <w:t xml:space="preserve"> </w:t>
      </w:r>
      <w:r>
        <w:t>presentare domanda, solo nell’ipotesi in cui decidano di richiedere l’accreditamento per</w:t>
      </w:r>
      <w:r w:rsidRPr="0041588E">
        <w:rPr>
          <w:spacing w:val="1"/>
        </w:rPr>
        <w:t xml:space="preserve"> </w:t>
      </w:r>
      <w:r>
        <w:t>un’area</w:t>
      </w:r>
      <w:r w:rsidRPr="0041588E">
        <w:rPr>
          <w:spacing w:val="-2"/>
        </w:rPr>
        <w:t xml:space="preserve"> </w:t>
      </w:r>
      <w:r>
        <w:t>tematica</w:t>
      </w:r>
      <w:r w:rsidRPr="0041588E">
        <w:rPr>
          <w:spacing w:val="-1"/>
        </w:rPr>
        <w:t xml:space="preserve"> </w:t>
      </w:r>
      <w:r>
        <w:t>per la quale</w:t>
      </w:r>
      <w:r w:rsidRPr="0041588E">
        <w:rPr>
          <w:spacing w:val="-1"/>
        </w:rPr>
        <w:t xml:space="preserve"> </w:t>
      </w:r>
      <w:r>
        <w:t>non</w:t>
      </w:r>
      <w:r w:rsidRPr="0041588E">
        <w:rPr>
          <w:spacing w:val="-1"/>
        </w:rPr>
        <w:t xml:space="preserve"> </w:t>
      </w:r>
      <w:r>
        <w:t>sono stati</w:t>
      </w:r>
      <w:r w:rsidRPr="0041588E">
        <w:rPr>
          <w:spacing w:val="-1"/>
        </w:rPr>
        <w:t xml:space="preserve"> </w:t>
      </w:r>
      <w:r>
        <w:t>accreditati</w:t>
      </w:r>
      <w:r w:rsidR="0074348C">
        <w:t>.</w:t>
      </w:r>
    </w:p>
    <w:p w14:paraId="7644F474" w14:textId="77777777" w:rsidR="00BD05C6" w:rsidRDefault="00BD05C6" w:rsidP="00BD05C6">
      <w:pPr>
        <w:pStyle w:val="Corpotesto"/>
        <w:spacing w:before="10"/>
        <w:rPr>
          <w:sz w:val="23"/>
        </w:rPr>
      </w:pPr>
    </w:p>
    <w:p w14:paraId="62EDAB99" w14:textId="6EDD7457" w:rsidR="0074348C" w:rsidRPr="0074348C" w:rsidRDefault="00BD05C6" w:rsidP="00023243">
      <w:pPr>
        <w:pStyle w:val="Paragrafoelenco"/>
        <w:widowControl w:val="0"/>
        <w:numPr>
          <w:ilvl w:val="0"/>
          <w:numId w:val="12"/>
        </w:numPr>
        <w:tabs>
          <w:tab w:val="left" w:pos="833"/>
        </w:tabs>
        <w:autoSpaceDE w:val="0"/>
        <w:autoSpaceDN w:val="0"/>
        <w:ind w:right="107"/>
        <w:jc w:val="both"/>
      </w:pPr>
      <w:r w:rsidRPr="00023243">
        <w:rPr>
          <w:b/>
        </w:rPr>
        <w:t xml:space="preserve">È possibile presentare domanda per più aree tematiche </w:t>
      </w:r>
      <w:r w:rsidR="0074348C" w:rsidRPr="00023243">
        <w:rPr>
          <w:b/>
        </w:rPr>
        <w:t>contemporaneamente</w:t>
      </w:r>
      <w:r w:rsidRPr="00023243">
        <w:rPr>
          <w:b/>
        </w:rPr>
        <w:t xml:space="preserve">? </w:t>
      </w:r>
    </w:p>
    <w:p w14:paraId="4E630E36" w14:textId="0157F9B3" w:rsidR="00BD05C6" w:rsidRDefault="00BD05C6" w:rsidP="0074348C">
      <w:pPr>
        <w:pStyle w:val="Paragrafoelenco"/>
        <w:widowControl w:val="0"/>
        <w:tabs>
          <w:tab w:val="left" w:pos="833"/>
        </w:tabs>
        <w:autoSpaceDE w:val="0"/>
        <w:autoSpaceDN w:val="0"/>
        <w:ind w:left="832" w:right="107"/>
        <w:contextualSpacing w:val="0"/>
        <w:jc w:val="both"/>
      </w:pPr>
      <w:r>
        <w:t>Si, purché si</w:t>
      </w:r>
      <w:r>
        <w:rPr>
          <w:spacing w:val="-57"/>
        </w:rPr>
        <w:t xml:space="preserve"> </w:t>
      </w:r>
      <w:r>
        <w:t>possiedano i requisiti indicati nel bando per ogni singola area richiesta, compilando per</w:t>
      </w:r>
      <w:r>
        <w:rPr>
          <w:spacing w:val="1"/>
        </w:rPr>
        <w:t xml:space="preserve"> </w:t>
      </w:r>
      <w:r>
        <w:t>ciascuna</w:t>
      </w:r>
      <w:r>
        <w:rPr>
          <w:spacing w:val="-4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tematica</w:t>
      </w:r>
      <w:r>
        <w:rPr>
          <w:spacing w:val="-3"/>
        </w:rPr>
        <w:t xml:space="preserve"> </w:t>
      </w:r>
      <w:r>
        <w:t>l’apposito</w:t>
      </w:r>
      <w:r>
        <w:rPr>
          <w:spacing w:val="-2"/>
        </w:rPr>
        <w:t xml:space="preserve"> </w:t>
      </w:r>
      <w:r>
        <w:t>modulo</w:t>
      </w:r>
      <w:r>
        <w:rPr>
          <w:spacing w:val="-2"/>
        </w:rPr>
        <w:t xml:space="preserve"> </w:t>
      </w:r>
      <w:r>
        <w:t>elettronico</w:t>
      </w:r>
      <w:r>
        <w:rPr>
          <w:spacing w:val="-2"/>
        </w:rPr>
        <w:t xml:space="preserve"> </w:t>
      </w:r>
      <w:r>
        <w:t>(cfr.</w:t>
      </w:r>
      <w:r>
        <w:rPr>
          <w:spacing w:val="-2"/>
        </w:rPr>
        <w:t xml:space="preserve"> </w:t>
      </w:r>
      <w:r>
        <w:t>articolo</w:t>
      </w:r>
      <w:r>
        <w:rPr>
          <w:spacing w:val="-2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comma</w:t>
      </w:r>
      <w:r>
        <w:rPr>
          <w:spacing w:val="-3"/>
        </w:rPr>
        <w:t xml:space="preserve"> </w:t>
      </w:r>
      <w:r w:rsidR="0074348C">
        <w:t>2</w:t>
      </w:r>
      <w:r>
        <w:t>,</w:t>
      </w:r>
      <w:r>
        <w:rPr>
          <w:spacing w:val="-2"/>
        </w:rPr>
        <w:t xml:space="preserve"> </w:t>
      </w:r>
      <w:r>
        <w:t>dell’Avviso).</w:t>
      </w:r>
    </w:p>
    <w:p w14:paraId="49250210" w14:textId="77777777" w:rsidR="00BD05C6" w:rsidRDefault="00BD05C6" w:rsidP="00BD05C6">
      <w:pPr>
        <w:pStyle w:val="Corpotesto"/>
      </w:pPr>
    </w:p>
    <w:p w14:paraId="20697CF7" w14:textId="515E79B4" w:rsidR="0074348C" w:rsidRPr="0074348C" w:rsidRDefault="007C1128" w:rsidP="00023243">
      <w:pPr>
        <w:pStyle w:val="Paragrafoelenco"/>
        <w:widowControl w:val="0"/>
        <w:numPr>
          <w:ilvl w:val="0"/>
          <w:numId w:val="12"/>
        </w:numPr>
        <w:tabs>
          <w:tab w:val="left" w:pos="833"/>
        </w:tabs>
        <w:autoSpaceDE w:val="0"/>
        <w:autoSpaceDN w:val="0"/>
        <w:spacing w:line="242" w:lineRule="auto"/>
        <w:ind w:right="107"/>
        <w:contextualSpacing w:val="0"/>
        <w:jc w:val="both"/>
      </w:pPr>
      <w:r>
        <w:rPr>
          <w:b/>
        </w:rPr>
        <w:t xml:space="preserve">  </w:t>
      </w:r>
      <w:r w:rsidR="00BD05C6">
        <w:rPr>
          <w:b/>
        </w:rPr>
        <w:t>È poss</w:t>
      </w:r>
      <w:r w:rsidR="00BD05C6" w:rsidRPr="00023243">
        <w:rPr>
          <w:bCs/>
        </w:rPr>
        <w:t xml:space="preserve">ibile </w:t>
      </w:r>
      <w:r w:rsidR="00BD05C6">
        <w:rPr>
          <w:b/>
        </w:rPr>
        <w:t>presentare una sola domanda per tutte le aree richieste?</w:t>
      </w:r>
    </w:p>
    <w:p w14:paraId="2BCCEE7D" w14:textId="6A453797" w:rsidR="00BD05C6" w:rsidRDefault="00BD05C6" w:rsidP="0074348C">
      <w:pPr>
        <w:pStyle w:val="Paragrafoelenco"/>
        <w:widowControl w:val="0"/>
        <w:tabs>
          <w:tab w:val="left" w:pos="833"/>
        </w:tabs>
        <w:autoSpaceDE w:val="0"/>
        <w:autoSpaceDN w:val="0"/>
        <w:spacing w:line="242" w:lineRule="auto"/>
        <w:ind w:left="832" w:right="107"/>
        <w:contextualSpacing w:val="0"/>
        <w:jc w:val="both"/>
      </w:pPr>
      <w:r>
        <w:t xml:space="preserve">No. È </w:t>
      </w:r>
      <w:r w:rsidR="0074348C">
        <w:t xml:space="preserve">necessario presentare </w:t>
      </w:r>
      <w:r>
        <w:t>una</w:t>
      </w:r>
      <w:r>
        <w:rPr>
          <w:spacing w:val="-57"/>
        </w:rPr>
        <w:t xml:space="preserve"> </w:t>
      </w:r>
      <w:r w:rsidR="00C82868">
        <w:rPr>
          <w:spacing w:val="-2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per ciascun ambito tematico</w:t>
      </w:r>
      <w:r w:rsidR="0074348C">
        <w:t xml:space="preserve"> di interesse</w:t>
      </w:r>
      <w:r>
        <w:t>.</w:t>
      </w:r>
    </w:p>
    <w:p w14:paraId="28060A31" w14:textId="77777777" w:rsidR="00023243" w:rsidRDefault="00023243" w:rsidP="0074348C">
      <w:pPr>
        <w:pStyle w:val="Paragrafoelenco"/>
        <w:widowControl w:val="0"/>
        <w:tabs>
          <w:tab w:val="left" w:pos="833"/>
        </w:tabs>
        <w:autoSpaceDE w:val="0"/>
        <w:autoSpaceDN w:val="0"/>
        <w:spacing w:line="242" w:lineRule="auto"/>
        <w:ind w:left="832" w:right="107"/>
        <w:contextualSpacing w:val="0"/>
        <w:jc w:val="both"/>
      </w:pPr>
    </w:p>
    <w:p w14:paraId="65B23A49" w14:textId="49D4A2F4" w:rsidR="00BD05C6" w:rsidRPr="00023243" w:rsidRDefault="00023243" w:rsidP="00023243">
      <w:pPr>
        <w:pStyle w:val="Paragrafoelenco"/>
        <w:widowControl w:val="0"/>
        <w:numPr>
          <w:ilvl w:val="0"/>
          <w:numId w:val="12"/>
        </w:numPr>
        <w:tabs>
          <w:tab w:val="left" w:pos="833"/>
        </w:tabs>
        <w:autoSpaceDE w:val="0"/>
        <w:autoSpaceDN w:val="0"/>
        <w:spacing w:line="242" w:lineRule="auto"/>
        <w:ind w:right="107"/>
        <w:jc w:val="both"/>
        <w:rPr>
          <w:b/>
        </w:rPr>
      </w:pPr>
      <w:r>
        <w:t xml:space="preserve">  </w:t>
      </w:r>
      <w:r w:rsidR="00BD05C6" w:rsidRPr="00023243">
        <w:rPr>
          <w:b/>
        </w:rPr>
        <w:t>I tre anni di progettualità richiesti per le categorie di soggetti collettivi di cui alle lettere</w:t>
      </w:r>
    </w:p>
    <w:p w14:paraId="482354C9" w14:textId="7D541401" w:rsidR="00023243" w:rsidRPr="00023243" w:rsidRDefault="00023243" w:rsidP="00023243">
      <w:pPr>
        <w:ind w:left="12" w:firstLine="708"/>
        <w:rPr>
          <w:b/>
          <w:sz w:val="24"/>
          <w:szCs w:val="24"/>
        </w:rPr>
      </w:pPr>
      <w:r w:rsidRPr="00023243">
        <w:rPr>
          <w:b/>
          <w:sz w:val="24"/>
          <w:szCs w:val="24"/>
        </w:rPr>
        <w:t xml:space="preserve">   </w:t>
      </w:r>
      <w:r w:rsidR="00BD05C6" w:rsidRPr="00023243">
        <w:rPr>
          <w:b/>
          <w:sz w:val="24"/>
          <w:szCs w:val="24"/>
        </w:rPr>
        <w:t xml:space="preserve">e b) dell’articolo 2 dell’Avviso devono intendersi consecutivi? </w:t>
      </w:r>
    </w:p>
    <w:p w14:paraId="6569DC4B" w14:textId="4771C479" w:rsidR="00C3722E" w:rsidRDefault="00BD05C6" w:rsidP="00C3722E">
      <w:pPr>
        <w:ind w:left="826"/>
        <w:jc w:val="both"/>
        <w:rPr>
          <w:sz w:val="24"/>
          <w:szCs w:val="24"/>
        </w:rPr>
      </w:pPr>
      <w:r w:rsidRPr="00C3722E">
        <w:rPr>
          <w:sz w:val="24"/>
          <w:szCs w:val="24"/>
        </w:rPr>
        <w:t xml:space="preserve">No, il requisito di esperienza triennale richiesto per le categorie di soggetti sopra menzionati va inteso anche in </w:t>
      </w:r>
      <w:r w:rsidR="00023243" w:rsidRPr="00C3722E">
        <w:rPr>
          <w:sz w:val="24"/>
          <w:szCs w:val="24"/>
        </w:rPr>
        <w:t xml:space="preserve">  </w:t>
      </w:r>
      <w:r w:rsidRPr="00C3722E">
        <w:rPr>
          <w:sz w:val="24"/>
          <w:szCs w:val="24"/>
        </w:rPr>
        <w:t>modo non consecutivo e va dichiarato e documentato attraverso una descrizione sintetica delle attività realizzate nella quale</w:t>
      </w:r>
      <w:r w:rsidR="00C3722E">
        <w:rPr>
          <w:sz w:val="24"/>
          <w:szCs w:val="24"/>
        </w:rPr>
        <w:t>,</w:t>
      </w:r>
      <w:r w:rsidRPr="00C3722E">
        <w:rPr>
          <w:sz w:val="24"/>
          <w:szCs w:val="24"/>
        </w:rPr>
        <w:t xml:space="preserve"> in modo chiaro ed analitico</w:t>
      </w:r>
      <w:r w:rsidR="00C3722E">
        <w:rPr>
          <w:sz w:val="24"/>
          <w:szCs w:val="24"/>
        </w:rPr>
        <w:t>,</w:t>
      </w:r>
      <w:r w:rsidRPr="00C3722E">
        <w:rPr>
          <w:sz w:val="24"/>
          <w:szCs w:val="24"/>
        </w:rPr>
        <w:t xml:space="preserve"> è indicata l’attività maturata. </w:t>
      </w:r>
      <w:r w:rsidR="00C3722E">
        <w:rPr>
          <w:sz w:val="24"/>
          <w:szCs w:val="24"/>
        </w:rPr>
        <w:t>Alla</w:t>
      </w:r>
      <w:r w:rsidRPr="00C3722E">
        <w:rPr>
          <w:sz w:val="24"/>
          <w:szCs w:val="24"/>
        </w:rPr>
        <w:t xml:space="preserve"> suddetta dichiarazione </w:t>
      </w:r>
      <w:r w:rsidR="00C3722E">
        <w:rPr>
          <w:sz w:val="24"/>
          <w:szCs w:val="24"/>
        </w:rPr>
        <w:t>devono essere allegati</w:t>
      </w:r>
      <w:r w:rsidRPr="00C3722E">
        <w:rPr>
          <w:sz w:val="24"/>
          <w:szCs w:val="24"/>
        </w:rPr>
        <w:t xml:space="preserve"> </w:t>
      </w:r>
      <w:r w:rsidR="00C3722E">
        <w:rPr>
          <w:sz w:val="24"/>
          <w:szCs w:val="24"/>
        </w:rPr>
        <w:t xml:space="preserve">i </w:t>
      </w:r>
      <w:r w:rsidRPr="00C3722E">
        <w:rPr>
          <w:sz w:val="24"/>
          <w:szCs w:val="24"/>
        </w:rPr>
        <w:t>programmi ufficiali comprovanti la relativa diffusione delle attività svolte di carattere di pubblica utilità e di interesse sociale. Tuttavia, in alternativa all’allegazione dei programmi, viene data la facoltà</w:t>
      </w:r>
    </w:p>
    <w:p w14:paraId="769B1CEC" w14:textId="77777777" w:rsidR="00C3722E" w:rsidRDefault="00C3722E" w:rsidP="00C3722E">
      <w:pPr>
        <w:ind w:left="826"/>
        <w:jc w:val="both"/>
        <w:rPr>
          <w:sz w:val="24"/>
          <w:szCs w:val="24"/>
        </w:rPr>
      </w:pPr>
    </w:p>
    <w:p w14:paraId="2F3C826C" w14:textId="77777777" w:rsidR="00C3722E" w:rsidRDefault="00C3722E" w:rsidP="00C3722E">
      <w:pPr>
        <w:ind w:left="826"/>
        <w:jc w:val="both"/>
        <w:rPr>
          <w:sz w:val="24"/>
          <w:szCs w:val="24"/>
        </w:rPr>
      </w:pPr>
    </w:p>
    <w:p w14:paraId="04D29D0D" w14:textId="77777777" w:rsidR="00C3722E" w:rsidRDefault="00C3722E" w:rsidP="00C3722E">
      <w:pPr>
        <w:ind w:left="826"/>
        <w:jc w:val="both"/>
        <w:rPr>
          <w:sz w:val="24"/>
          <w:szCs w:val="24"/>
        </w:rPr>
      </w:pPr>
    </w:p>
    <w:p w14:paraId="07A15A12" w14:textId="77777777" w:rsidR="00C3722E" w:rsidRDefault="00C3722E" w:rsidP="00C3722E">
      <w:pPr>
        <w:ind w:left="826"/>
        <w:jc w:val="both"/>
        <w:rPr>
          <w:sz w:val="24"/>
          <w:szCs w:val="24"/>
        </w:rPr>
      </w:pPr>
    </w:p>
    <w:p w14:paraId="23D24A82" w14:textId="683789BC" w:rsidR="00C3722E" w:rsidRDefault="00BD05C6" w:rsidP="000661E9">
      <w:pPr>
        <w:pStyle w:val="Corpotesto"/>
        <w:spacing w:before="93" w:line="237" w:lineRule="auto"/>
        <w:ind w:left="708"/>
      </w:pPr>
      <w:r w:rsidRPr="00C3722E">
        <w:t>all’Ente di indicare</w:t>
      </w:r>
      <w:r w:rsidR="00C3722E">
        <w:t xml:space="preserve"> il</w:t>
      </w:r>
      <w:r w:rsidR="00C3722E">
        <w:rPr>
          <w:spacing w:val="53"/>
        </w:rPr>
        <w:t xml:space="preserve"> </w:t>
      </w:r>
      <w:r w:rsidR="00C3722E">
        <w:t>link</w:t>
      </w:r>
      <w:r w:rsidR="00C3722E">
        <w:rPr>
          <w:spacing w:val="53"/>
        </w:rPr>
        <w:t xml:space="preserve"> </w:t>
      </w:r>
      <w:r w:rsidR="00C3722E">
        <w:t>funzionante</w:t>
      </w:r>
      <w:r w:rsidR="00C3722E">
        <w:rPr>
          <w:spacing w:val="54"/>
        </w:rPr>
        <w:t xml:space="preserve"> </w:t>
      </w:r>
      <w:r w:rsidR="00C3722E">
        <w:t>che</w:t>
      </w:r>
      <w:r w:rsidR="00C3722E">
        <w:rPr>
          <w:spacing w:val="52"/>
        </w:rPr>
        <w:t xml:space="preserve"> </w:t>
      </w:r>
      <w:r w:rsidR="00C3722E">
        <w:t>rinvia</w:t>
      </w:r>
      <w:r w:rsidR="00C3722E">
        <w:rPr>
          <w:spacing w:val="54"/>
        </w:rPr>
        <w:t xml:space="preserve"> </w:t>
      </w:r>
      <w:r w:rsidR="00C3722E">
        <w:t>ai</w:t>
      </w:r>
      <w:r w:rsidR="00C3722E">
        <w:rPr>
          <w:spacing w:val="53"/>
        </w:rPr>
        <w:t xml:space="preserve"> </w:t>
      </w:r>
      <w:r w:rsidR="00C3722E">
        <w:t>programmi</w:t>
      </w:r>
      <w:r w:rsidR="00C3722E">
        <w:rPr>
          <w:spacing w:val="54"/>
        </w:rPr>
        <w:t xml:space="preserve"> </w:t>
      </w:r>
      <w:r w:rsidR="00C3722E">
        <w:t>delle</w:t>
      </w:r>
      <w:r w:rsidR="00C3722E">
        <w:rPr>
          <w:spacing w:val="53"/>
        </w:rPr>
        <w:t xml:space="preserve"> </w:t>
      </w:r>
      <w:r w:rsidR="00C3722E">
        <w:t>iniziative</w:t>
      </w:r>
      <w:r w:rsidR="00C3722E">
        <w:rPr>
          <w:spacing w:val="53"/>
        </w:rPr>
        <w:t xml:space="preserve"> </w:t>
      </w:r>
      <w:r w:rsidR="00C3722E">
        <w:t>realizzate</w:t>
      </w:r>
      <w:r w:rsidR="00C3722E">
        <w:rPr>
          <w:spacing w:val="53"/>
        </w:rPr>
        <w:t xml:space="preserve"> </w:t>
      </w:r>
      <w:r w:rsidR="00C3722E">
        <w:t>con</w:t>
      </w:r>
      <w:r w:rsidR="00C3722E">
        <w:rPr>
          <w:spacing w:val="53"/>
        </w:rPr>
        <w:t xml:space="preserve"> </w:t>
      </w:r>
      <w:r w:rsidR="00C3722E">
        <w:t>le</w:t>
      </w:r>
      <w:r w:rsidR="00C3722E">
        <w:rPr>
          <w:spacing w:val="54"/>
        </w:rPr>
        <w:t xml:space="preserve"> </w:t>
      </w:r>
      <w:r w:rsidR="00C3722E">
        <w:t>Istituzioni</w:t>
      </w:r>
      <w:r w:rsidR="005A102C">
        <w:t xml:space="preserve"> </w:t>
      </w:r>
      <w:r w:rsidR="00C3722E">
        <w:rPr>
          <w:spacing w:val="-57"/>
        </w:rPr>
        <w:t xml:space="preserve"> </w:t>
      </w:r>
      <w:r w:rsidR="00C3722E">
        <w:t>Scolastiche</w:t>
      </w:r>
      <w:r w:rsidR="00C3722E">
        <w:rPr>
          <w:spacing w:val="-2"/>
        </w:rPr>
        <w:t xml:space="preserve"> </w:t>
      </w:r>
      <w:r w:rsidR="00C3722E">
        <w:t>e</w:t>
      </w:r>
      <w:r w:rsidR="00C3722E">
        <w:rPr>
          <w:spacing w:val="-1"/>
        </w:rPr>
        <w:t xml:space="preserve"> </w:t>
      </w:r>
      <w:r w:rsidR="00C3722E">
        <w:t>con gli Enti territoriali.</w:t>
      </w:r>
    </w:p>
    <w:p w14:paraId="35ABE85C" w14:textId="77777777" w:rsidR="005A102C" w:rsidRDefault="005A102C" w:rsidP="000661E9">
      <w:pPr>
        <w:pStyle w:val="Corpotesto"/>
        <w:spacing w:before="93" w:line="237" w:lineRule="auto"/>
        <w:ind w:left="708"/>
      </w:pPr>
    </w:p>
    <w:p w14:paraId="0C1233B7" w14:textId="77777777" w:rsidR="005A102C" w:rsidRPr="005A102C" w:rsidRDefault="00BD05C6" w:rsidP="00023243">
      <w:pPr>
        <w:pStyle w:val="Paragrafoelenco"/>
        <w:widowControl w:val="0"/>
        <w:numPr>
          <w:ilvl w:val="0"/>
          <w:numId w:val="12"/>
        </w:numPr>
        <w:tabs>
          <w:tab w:val="left" w:pos="833"/>
        </w:tabs>
        <w:autoSpaceDE w:val="0"/>
        <w:autoSpaceDN w:val="0"/>
        <w:ind w:right="107"/>
        <w:contextualSpacing w:val="0"/>
        <w:jc w:val="both"/>
      </w:pPr>
      <w:r>
        <w:rPr>
          <w:b/>
        </w:rPr>
        <w:t>Come viene valutata la domanda e comunicato l’esito?</w:t>
      </w:r>
    </w:p>
    <w:p w14:paraId="100D4291" w14:textId="3644F366" w:rsidR="00BD05C6" w:rsidRDefault="00BD05C6" w:rsidP="005A102C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contextualSpacing w:val="0"/>
        <w:jc w:val="both"/>
      </w:pPr>
      <w:r>
        <w:t>La domanda viene valutata da una</w:t>
      </w:r>
      <w:r>
        <w:rPr>
          <w:spacing w:val="-57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operativa</w:t>
      </w:r>
      <w:r>
        <w:rPr>
          <w:spacing w:val="1"/>
        </w:rPr>
        <w:t xml:space="preserve"> </w:t>
      </w:r>
      <w:r>
        <w:t>interministeriale,</w:t>
      </w:r>
      <w:r>
        <w:rPr>
          <w:spacing w:val="1"/>
        </w:rPr>
        <w:t xml:space="preserve"> </w:t>
      </w:r>
      <w:r>
        <w:t>composta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esperti</w:t>
      </w:r>
      <w:r>
        <w:rPr>
          <w:spacing w:val="1"/>
        </w:rPr>
        <w:t xml:space="preserve"> </w:t>
      </w:r>
      <w:r>
        <w:t>designati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Ministero dell’Istruzione e dal Ministero della Cultura</w:t>
      </w:r>
      <w:r w:rsidR="005A102C">
        <w:t xml:space="preserve"> così come definito all’art.5 comma 1 dell’Avviso</w:t>
      </w:r>
      <w:r>
        <w:t>. L’esito finale della procedura di</w:t>
      </w:r>
      <w:r>
        <w:rPr>
          <w:spacing w:val="1"/>
        </w:rPr>
        <w:t xml:space="preserve"> </w:t>
      </w:r>
      <w:r>
        <w:t>accreditamento viene pubblicato sul sito istituzionale del Ministero dell’Istruzione, sezione</w:t>
      </w:r>
      <w:r>
        <w:rPr>
          <w:spacing w:val="1"/>
        </w:rPr>
        <w:t xml:space="preserve"> </w:t>
      </w:r>
      <w:r>
        <w:t xml:space="preserve">“Arti e creatività” </w:t>
      </w:r>
      <w:r>
        <w:rPr>
          <w:u w:val="single"/>
        </w:rPr>
        <w:t>https://</w:t>
      </w:r>
      <w:hyperlink r:id="rId7">
        <w:r>
          <w:rPr>
            <w:u w:val="single"/>
          </w:rPr>
          <w:t>www.miur.gov.it/web/guest/arti-e-creativita</w:t>
        </w:r>
        <w:r>
          <w:t xml:space="preserve">, </w:t>
        </w:r>
      </w:hyperlink>
      <w:r>
        <w:t>secondo la tempistica</w:t>
      </w:r>
      <w:r w:rsidR="00A50855">
        <w:t xml:space="preserve"> </w:t>
      </w:r>
      <w:r>
        <w:rPr>
          <w:spacing w:val="-57"/>
        </w:rPr>
        <w:t xml:space="preserve"> </w:t>
      </w:r>
      <w:r>
        <w:t>indicata</w:t>
      </w:r>
      <w:r>
        <w:rPr>
          <w:spacing w:val="-1"/>
        </w:rPr>
        <w:t xml:space="preserve"> </w:t>
      </w:r>
      <w:r>
        <w:t>nell’articolo 5, comma</w:t>
      </w:r>
      <w:r>
        <w:rPr>
          <w:spacing w:val="-1"/>
        </w:rPr>
        <w:t xml:space="preserve"> </w:t>
      </w:r>
      <w:r w:rsidR="00A50855">
        <w:t>1</w:t>
      </w:r>
      <w:r>
        <w:t xml:space="preserve"> dell’Avviso.</w:t>
      </w:r>
    </w:p>
    <w:p w14:paraId="67BF6274" w14:textId="77777777" w:rsidR="00BD05C6" w:rsidRDefault="00BD05C6" w:rsidP="00BD05C6">
      <w:pPr>
        <w:pStyle w:val="Corpotesto"/>
        <w:spacing w:before="9"/>
        <w:rPr>
          <w:sz w:val="23"/>
        </w:rPr>
      </w:pPr>
    </w:p>
    <w:p w14:paraId="0FC97BBE" w14:textId="77777777" w:rsidR="004C605A" w:rsidRPr="004C605A" w:rsidRDefault="00BD05C6" w:rsidP="00023243">
      <w:pPr>
        <w:pStyle w:val="Paragrafoelenco"/>
        <w:widowControl w:val="0"/>
        <w:numPr>
          <w:ilvl w:val="0"/>
          <w:numId w:val="12"/>
        </w:numPr>
        <w:tabs>
          <w:tab w:val="left" w:pos="833"/>
        </w:tabs>
        <w:autoSpaceDE w:val="0"/>
        <w:autoSpaceDN w:val="0"/>
        <w:ind w:right="107"/>
        <w:contextualSpacing w:val="0"/>
        <w:jc w:val="both"/>
      </w:pPr>
      <w:r>
        <w:rPr>
          <w:b/>
        </w:rPr>
        <w:t xml:space="preserve">L’iscrizione all’elenco dei soggetti accreditati comporta il rilascio di un attestato? </w:t>
      </w:r>
    </w:p>
    <w:p w14:paraId="3430FBAB" w14:textId="52E3AD19" w:rsidR="00BD05C6" w:rsidRDefault="00BD05C6" w:rsidP="004C605A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contextualSpacing w:val="0"/>
        <w:jc w:val="both"/>
      </w:pPr>
      <w:r>
        <w:t>No,</w:t>
      </w:r>
      <w:r>
        <w:rPr>
          <w:spacing w:val="1"/>
        </w:rPr>
        <w:t xml:space="preserve"> </w:t>
      </w:r>
      <w:r>
        <w:t>non comporta il rilascio di alcun attestato. Lo stato di Ente accreditato è permanente, fatte</w:t>
      </w:r>
      <w:r>
        <w:rPr>
          <w:spacing w:val="1"/>
        </w:rPr>
        <w:t xml:space="preserve"> </w:t>
      </w:r>
      <w:r>
        <w:t xml:space="preserve">salve le opportune attività di verifica dell’Amministrazione (cfr. articolo </w:t>
      </w:r>
      <w:r w:rsidR="004C605A">
        <w:t>4</w:t>
      </w:r>
      <w:r>
        <w:t xml:space="preserve">, commi </w:t>
      </w:r>
      <w:r w:rsidR="004C605A">
        <w:t xml:space="preserve">7 </w:t>
      </w:r>
      <w:r>
        <w:t xml:space="preserve">e </w:t>
      </w:r>
      <w:r w:rsidR="004C605A">
        <w:t>8</w:t>
      </w:r>
      <w:r>
        <w:rPr>
          <w:spacing w:val="1"/>
        </w:rPr>
        <w:t xml:space="preserve"> </w:t>
      </w:r>
      <w:r>
        <w:t>dell’Avviso).</w:t>
      </w:r>
      <w:r w:rsidR="00A0634F">
        <w:t xml:space="preserve"> L’elenco dei soggetti accreditati al Sistema coordinato per i temi della creatività, aggiornato annualmente, è consultabile </w:t>
      </w:r>
      <w:r w:rsidR="00C82868" w:rsidRPr="00C82868">
        <w:t xml:space="preserve">dal sito </w:t>
      </w:r>
      <w:hyperlink r:id="rId8" w:history="1">
        <w:r w:rsidR="00C82868" w:rsidRPr="00C82868">
          <w:t>https://www.scic.istruzione.it/arte-</w:t>
        </w:r>
        <w:r w:rsidR="00C82868" w:rsidRPr="00C82868">
          <w:t>musica/</w:t>
        </w:r>
      </w:hyperlink>
      <w:r w:rsidR="00C82868">
        <w:t xml:space="preserve">  nel box a destra “Vedi enti accreditati” .</w:t>
      </w:r>
    </w:p>
    <w:p w14:paraId="5633AECE" w14:textId="77777777" w:rsidR="00BD05C6" w:rsidRDefault="00BD05C6" w:rsidP="00BD05C6">
      <w:pPr>
        <w:pStyle w:val="Corpotesto"/>
        <w:spacing w:before="3"/>
      </w:pPr>
    </w:p>
    <w:p w14:paraId="27C95BEF" w14:textId="77777777" w:rsidR="00FB4D39" w:rsidRPr="00FB4D39" w:rsidRDefault="00BD05C6" w:rsidP="00023243">
      <w:pPr>
        <w:pStyle w:val="Paragrafoelenco"/>
        <w:widowControl w:val="0"/>
        <w:numPr>
          <w:ilvl w:val="0"/>
          <w:numId w:val="12"/>
        </w:numPr>
        <w:tabs>
          <w:tab w:val="left" w:pos="833"/>
        </w:tabs>
        <w:autoSpaceDE w:val="0"/>
        <w:autoSpaceDN w:val="0"/>
        <w:ind w:right="107"/>
        <w:contextualSpacing w:val="0"/>
        <w:jc w:val="both"/>
      </w:pPr>
      <w:r>
        <w:rPr>
          <w:b/>
        </w:rPr>
        <w:t>Cosa vuol dire entrare a far parte del Sistema coordinato per la promozione dei temi</w:t>
      </w:r>
      <w:r>
        <w:rPr>
          <w:b/>
          <w:spacing w:val="1"/>
        </w:rPr>
        <w:t xml:space="preserve"> </w:t>
      </w:r>
      <w:r>
        <w:rPr>
          <w:b/>
        </w:rPr>
        <w:t xml:space="preserve">della creatività? </w:t>
      </w:r>
    </w:p>
    <w:p w14:paraId="1F20177F" w14:textId="5648B025" w:rsidR="00BD05C6" w:rsidRDefault="00BD05C6" w:rsidP="00963A7D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contextualSpacing w:val="0"/>
        <w:jc w:val="both"/>
      </w:pPr>
      <w:r>
        <w:t>Gli iscritti nell’elenco dei soggetti accreditati saranno gli interlocutori</w:t>
      </w:r>
      <w:r>
        <w:rPr>
          <w:spacing w:val="1"/>
        </w:rPr>
        <w:t xml:space="preserve"> </w:t>
      </w:r>
      <w:r>
        <w:t xml:space="preserve">privilegiati per la collaborazione con le Scuole, funzionale </w:t>
      </w:r>
      <w:r w:rsidR="00963A7D">
        <w:t>per la</w:t>
      </w:r>
      <w:r>
        <w:t xml:space="preserve"> realizzazione di progetti</w:t>
      </w:r>
      <w:r>
        <w:rPr>
          <w:spacing w:val="1"/>
        </w:rPr>
        <w:t xml:space="preserve"> </w:t>
      </w:r>
      <w:r>
        <w:t>finanziati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Piano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Arti</w:t>
      </w:r>
      <w:r>
        <w:rPr>
          <w:spacing w:val="-9"/>
        </w:rPr>
        <w:t xml:space="preserve"> </w:t>
      </w:r>
      <w:r>
        <w:t>previsto</w:t>
      </w:r>
      <w:r>
        <w:rPr>
          <w:spacing w:val="-10"/>
        </w:rPr>
        <w:t xml:space="preserve"> </w:t>
      </w:r>
      <w:r>
        <w:t>dall’articolo</w:t>
      </w:r>
      <w:r>
        <w:rPr>
          <w:spacing w:val="-9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legislativo</w:t>
      </w:r>
      <w:r>
        <w:rPr>
          <w:spacing w:val="-10"/>
        </w:rPr>
        <w:t xml:space="preserve"> </w:t>
      </w:r>
      <w:r>
        <w:t>13</w:t>
      </w:r>
      <w:r>
        <w:rPr>
          <w:spacing w:val="-9"/>
        </w:rPr>
        <w:t xml:space="preserve"> </w:t>
      </w:r>
      <w:r>
        <w:t>aprile</w:t>
      </w:r>
      <w:r>
        <w:rPr>
          <w:spacing w:val="-9"/>
        </w:rPr>
        <w:t xml:space="preserve"> </w:t>
      </w:r>
      <w:r>
        <w:t>2017,</w:t>
      </w:r>
      <w:r w:rsidR="00963A7D">
        <w:t xml:space="preserve"> </w:t>
      </w:r>
      <w:r w:rsidR="00FB4D39">
        <w:rPr>
          <w:spacing w:val="-1"/>
        </w:rPr>
        <w:t>n</w:t>
      </w:r>
      <w:r>
        <w:rPr>
          <w:spacing w:val="-1"/>
        </w:rPr>
        <w:t>.</w:t>
      </w:r>
      <w:r>
        <w:rPr>
          <w:spacing w:val="-15"/>
        </w:rPr>
        <w:t xml:space="preserve"> </w:t>
      </w:r>
      <w:r>
        <w:rPr>
          <w:spacing w:val="-1"/>
        </w:rPr>
        <w:t>60</w:t>
      </w:r>
      <w:r>
        <w:rPr>
          <w:spacing w:val="-15"/>
        </w:rPr>
        <w:t xml:space="preserve"> </w:t>
      </w:r>
      <w:r>
        <w:rPr>
          <w:spacing w:val="-1"/>
        </w:rPr>
        <w:t>e</w:t>
      </w:r>
      <w:r>
        <w:rPr>
          <w:spacing w:val="-15"/>
        </w:rPr>
        <w:t xml:space="preserve"> </w:t>
      </w:r>
      <w:r>
        <w:rPr>
          <w:spacing w:val="-1"/>
        </w:rPr>
        <w:t>relativi</w:t>
      </w:r>
      <w:r>
        <w:rPr>
          <w:spacing w:val="-15"/>
        </w:rPr>
        <w:t xml:space="preserve"> </w:t>
      </w:r>
      <w:r>
        <w:rPr>
          <w:spacing w:val="-1"/>
        </w:rPr>
        <w:t>provvedimenti</w:t>
      </w:r>
      <w:r>
        <w:rPr>
          <w:spacing w:val="-15"/>
        </w:rPr>
        <w:t xml:space="preserve"> </w:t>
      </w:r>
      <w:r>
        <w:t>attuativi.</w:t>
      </w:r>
      <w:r>
        <w:rPr>
          <w:spacing w:val="-15"/>
        </w:rPr>
        <w:t xml:space="preserve"> </w:t>
      </w:r>
      <w:r>
        <w:t>Ciò</w:t>
      </w:r>
      <w:r>
        <w:rPr>
          <w:spacing w:val="-15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>quanto</w:t>
      </w:r>
      <w:r>
        <w:rPr>
          <w:spacing w:val="-15"/>
        </w:rPr>
        <w:t xml:space="preserve"> </w:t>
      </w:r>
      <w:r>
        <w:t>già</w:t>
      </w:r>
      <w:r>
        <w:rPr>
          <w:spacing w:val="-15"/>
        </w:rPr>
        <w:t xml:space="preserve"> </w:t>
      </w:r>
      <w:r>
        <w:t>avvenuto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bandi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finanziamento</w:t>
      </w:r>
      <w:r w:rsidR="00847F2B">
        <w:t xml:space="preserve"> </w:t>
      </w:r>
      <w:r>
        <w:rPr>
          <w:spacing w:val="-57"/>
        </w:rPr>
        <w:t xml:space="preserve"> </w:t>
      </w:r>
      <w:r>
        <w:t>(</w:t>
      </w:r>
      <w:r>
        <w:rPr>
          <w:u w:val="single"/>
        </w:rPr>
        <w:t>Avvisi nn. 1570</w:t>
      </w:r>
      <w:r>
        <w:t xml:space="preserve"> e </w:t>
      </w:r>
      <w:r>
        <w:rPr>
          <w:u w:val="single"/>
        </w:rPr>
        <w:t>1571 del 7.09.2021</w:t>
      </w:r>
      <w:r w:rsidR="00963A7D">
        <w:rPr>
          <w:u w:val="single"/>
        </w:rPr>
        <w:t xml:space="preserve"> e 2003 e 2004 del 23.08.2022</w:t>
      </w:r>
      <w:r>
        <w:t xml:space="preserve">) collegati al Piano triennale delle arti </w:t>
      </w:r>
      <w:r>
        <w:rPr>
          <w:u w:val="single"/>
        </w:rPr>
        <w:t>(DPCM 12</w:t>
      </w:r>
      <w:r>
        <w:rPr>
          <w:spacing w:val="1"/>
        </w:rPr>
        <w:t xml:space="preserve"> </w:t>
      </w:r>
      <w:r>
        <w:rPr>
          <w:u w:val="single"/>
        </w:rPr>
        <w:t>maggio</w:t>
      </w:r>
      <w:r>
        <w:rPr>
          <w:spacing w:val="-1"/>
          <w:u w:val="single"/>
        </w:rPr>
        <w:t xml:space="preserve"> </w:t>
      </w:r>
      <w:r>
        <w:rPr>
          <w:u w:val="single"/>
        </w:rPr>
        <w:t>2021).</w:t>
      </w:r>
    </w:p>
    <w:p w14:paraId="2D322839" w14:textId="77777777" w:rsidR="00BD05C6" w:rsidRDefault="00BD05C6" w:rsidP="00BD05C6">
      <w:pPr>
        <w:pStyle w:val="Corpotesto"/>
        <w:spacing w:before="2"/>
        <w:rPr>
          <w:sz w:val="16"/>
        </w:rPr>
      </w:pPr>
    </w:p>
    <w:p w14:paraId="2ECB70CE" w14:textId="01EB8293" w:rsidR="000A4943" w:rsidRPr="000A4943" w:rsidRDefault="00BD05C6" w:rsidP="00023243">
      <w:pPr>
        <w:pStyle w:val="Paragrafoelenco"/>
        <w:widowControl w:val="0"/>
        <w:numPr>
          <w:ilvl w:val="0"/>
          <w:numId w:val="12"/>
        </w:numPr>
        <w:tabs>
          <w:tab w:val="left" w:pos="833"/>
        </w:tabs>
        <w:autoSpaceDE w:val="0"/>
        <w:autoSpaceDN w:val="0"/>
        <w:spacing w:before="90"/>
        <w:ind w:right="107"/>
        <w:contextualSpacing w:val="0"/>
        <w:jc w:val="both"/>
      </w:pPr>
      <w:r>
        <w:rPr>
          <w:b/>
        </w:rPr>
        <w:t>L’accreditamento</w:t>
      </w:r>
      <w:r>
        <w:rPr>
          <w:b/>
          <w:spacing w:val="1"/>
        </w:rPr>
        <w:t xml:space="preserve"> </w:t>
      </w:r>
      <w:r>
        <w:rPr>
          <w:b/>
        </w:rPr>
        <w:t>consentirà</w:t>
      </w:r>
      <w:r>
        <w:rPr>
          <w:b/>
          <w:spacing w:val="1"/>
        </w:rPr>
        <w:t xml:space="preserve"> </w:t>
      </w:r>
      <w:r>
        <w:rPr>
          <w:b/>
        </w:rPr>
        <w:t>solo</w:t>
      </w:r>
      <w:r>
        <w:rPr>
          <w:b/>
          <w:spacing w:val="1"/>
        </w:rPr>
        <w:t xml:space="preserve"> </w:t>
      </w:r>
      <w:r>
        <w:rPr>
          <w:b/>
        </w:rPr>
        <w:t>ai</w:t>
      </w:r>
      <w:r>
        <w:rPr>
          <w:b/>
          <w:spacing w:val="1"/>
        </w:rPr>
        <w:t xml:space="preserve"> </w:t>
      </w:r>
      <w:r>
        <w:rPr>
          <w:b/>
        </w:rPr>
        <w:t>soggetti</w:t>
      </w:r>
      <w:r>
        <w:rPr>
          <w:b/>
          <w:spacing w:val="1"/>
        </w:rPr>
        <w:t xml:space="preserve"> </w:t>
      </w:r>
      <w:r>
        <w:rPr>
          <w:b/>
        </w:rPr>
        <w:t>accreditati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collabora</w:t>
      </w:r>
      <w:r w:rsidR="000A4943">
        <w:rPr>
          <w:b/>
        </w:rPr>
        <w:t>re</w:t>
      </w:r>
      <w:r>
        <w:rPr>
          <w:b/>
        </w:rPr>
        <w:t xml:space="preserve"> con le Istituzioni Scolastiche? </w:t>
      </w:r>
    </w:p>
    <w:p w14:paraId="783DD850" w14:textId="2D93628E" w:rsidR="00BD05C6" w:rsidRDefault="00BD05C6" w:rsidP="000A4943">
      <w:pPr>
        <w:pStyle w:val="Paragrafoelenco"/>
        <w:widowControl w:val="0"/>
        <w:tabs>
          <w:tab w:val="left" w:pos="833"/>
        </w:tabs>
        <w:autoSpaceDE w:val="0"/>
        <w:autoSpaceDN w:val="0"/>
        <w:spacing w:before="90"/>
        <w:ind w:right="107"/>
        <w:contextualSpacing w:val="0"/>
        <w:jc w:val="both"/>
      </w:pPr>
      <w:r>
        <w:t>No,</w:t>
      </w:r>
      <w:r w:rsidR="000A4943">
        <w:t xml:space="preserve"> anche</w:t>
      </w:r>
      <w:r>
        <w:t xml:space="preserve"> i soggetti non accreditati possono avere</w:t>
      </w:r>
      <w:r>
        <w:rPr>
          <w:spacing w:val="1"/>
        </w:rPr>
        <w:t xml:space="preserve"> </w:t>
      </w:r>
      <w:r>
        <w:t>delle collaborazioni con le Istituzioni Scolastiche per la realizzazione di progetti nelle aree</w:t>
      </w:r>
      <w:r>
        <w:rPr>
          <w:spacing w:val="1"/>
        </w:rPr>
        <w:t xml:space="preserve"> </w:t>
      </w:r>
      <w:r>
        <w:t>dei temi della creatività, considerata l’autonomia organizzativa e didattica delle Istituzioni</w:t>
      </w:r>
      <w:r>
        <w:rPr>
          <w:spacing w:val="1"/>
        </w:rPr>
        <w:t xml:space="preserve"> </w:t>
      </w:r>
      <w:r>
        <w:t>Scolastiche</w:t>
      </w:r>
      <w:r w:rsidR="00694F8F">
        <w:t xml:space="preserve">. </w:t>
      </w:r>
      <w:r w:rsidR="00694F8F">
        <w:t xml:space="preserve">Tale collaborazione, tuttavia, è auspicata e valorizzata in termini di punteggio al momento della valutazione delle candidature </w:t>
      </w:r>
      <w:r w:rsidR="00694F8F">
        <w:t>presentate dalle scuole per gli Avvisi relativi al Piano delle Arti</w:t>
      </w:r>
      <w:r w:rsidR="00694F8F">
        <w:t>. La collaborazione con i soggetti del sistema coordinato di cui all’articolo 7 dell’Avviso, infatti, è una priorità strategica del Piano delle arti e del d.lgs. 60/2017.</w:t>
      </w:r>
    </w:p>
    <w:p w14:paraId="77A06B72" w14:textId="77777777" w:rsidR="00BD05C6" w:rsidRDefault="00BD05C6" w:rsidP="00BD05C6">
      <w:pPr>
        <w:pStyle w:val="Corpotesto"/>
        <w:spacing w:before="11"/>
        <w:rPr>
          <w:sz w:val="36"/>
        </w:rPr>
      </w:pPr>
    </w:p>
    <w:p w14:paraId="086AE1CA" w14:textId="77777777" w:rsidR="00993100" w:rsidRPr="00993100" w:rsidRDefault="00BD05C6" w:rsidP="00023243">
      <w:pPr>
        <w:pStyle w:val="Paragrafoelenco"/>
        <w:widowControl w:val="0"/>
        <w:numPr>
          <w:ilvl w:val="0"/>
          <w:numId w:val="12"/>
        </w:numPr>
        <w:tabs>
          <w:tab w:val="left" w:pos="833"/>
        </w:tabs>
        <w:autoSpaceDE w:val="0"/>
        <w:autoSpaceDN w:val="0"/>
        <w:ind w:right="107"/>
        <w:contextualSpacing w:val="0"/>
        <w:jc w:val="both"/>
      </w:pPr>
      <w:r>
        <w:rPr>
          <w:b/>
        </w:rPr>
        <w:t xml:space="preserve">Se la domanda viene valutata con esito negativo, posso ripresentarla? </w:t>
      </w:r>
    </w:p>
    <w:p w14:paraId="6046F451" w14:textId="0E3E55B6" w:rsidR="00BD05C6" w:rsidRDefault="00BD05C6" w:rsidP="00993100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contextualSpacing w:val="0"/>
        <w:jc w:val="both"/>
      </w:pPr>
      <w:r>
        <w:t>Si. Il bando viene</w:t>
      </w:r>
      <w:r>
        <w:rPr>
          <w:spacing w:val="1"/>
        </w:rPr>
        <w:t xml:space="preserve"> </w:t>
      </w:r>
      <w:r>
        <w:t>pubblicato</w:t>
      </w:r>
      <w:r>
        <w:rPr>
          <w:spacing w:val="-4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anno.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riguardo,</w:t>
      </w:r>
      <w:r>
        <w:rPr>
          <w:spacing w:val="-4"/>
        </w:rPr>
        <w:t xml:space="preserve"> </w:t>
      </w:r>
      <w:r>
        <w:t>infatti,</w:t>
      </w:r>
      <w:r>
        <w:rPr>
          <w:spacing w:val="-4"/>
        </w:rPr>
        <w:t xml:space="preserve"> </w:t>
      </w:r>
      <w:r>
        <w:t>l’articolo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Interministeriale</w:t>
      </w:r>
      <w:r>
        <w:rPr>
          <w:spacing w:val="-4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agosto</w:t>
      </w:r>
      <w:r>
        <w:rPr>
          <w:spacing w:val="-57"/>
        </w:rPr>
        <w:t xml:space="preserve"> </w:t>
      </w:r>
      <w:r>
        <w:t>2019,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764</w:t>
      </w:r>
      <w:r>
        <w:rPr>
          <w:spacing w:val="1"/>
        </w:rPr>
        <w:t xml:space="preserve"> </w:t>
      </w:r>
      <w:r>
        <w:t>dispone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“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richiesta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accreditamento</w:t>
      </w:r>
      <w:r>
        <w:rPr>
          <w:i/>
          <w:spacing w:val="1"/>
        </w:rPr>
        <w:t xml:space="preserve"> </w:t>
      </w:r>
      <w:r>
        <w:rPr>
          <w:i/>
        </w:rPr>
        <w:t>è</w:t>
      </w:r>
      <w:r>
        <w:rPr>
          <w:i/>
          <w:spacing w:val="1"/>
        </w:rPr>
        <w:t xml:space="preserve"> </w:t>
      </w:r>
      <w:r>
        <w:rPr>
          <w:i/>
        </w:rPr>
        <w:t>presentata</w:t>
      </w:r>
      <w:r>
        <w:rPr>
          <w:i/>
          <w:spacing w:val="1"/>
        </w:rPr>
        <w:t xml:space="preserve"> </w:t>
      </w:r>
      <w:r>
        <w:rPr>
          <w:i/>
        </w:rPr>
        <w:t>dal</w:t>
      </w:r>
      <w:r>
        <w:rPr>
          <w:i/>
          <w:spacing w:val="1"/>
        </w:rPr>
        <w:t xml:space="preserve"> </w:t>
      </w:r>
      <w:r>
        <w:rPr>
          <w:i/>
        </w:rPr>
        <w:t>legale</w:t>
      </w:r>
      <w:r>
        <w:rPr>
          <w:i/>
          <w:spacing w:val="1"/>
        </w:rPr>
        <w:t xml:space="preserve"> </w:t>
      </w:r>
      <w:r>
        <w:rPr>
          <w:i/>
        </w:rPr>
        <w:t>rappresentante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soggetto</w:t>
      </w:r>
      <w:r>
        <w:rPr>
          <w:i/>
          <w:spacing w:val="-5"/>
        </w:rPr>
        <w:t xml:space="preserve"> </w:t>
      </w:r>
      <w:r>
        <w:rPr>
          <w:i/>
        </w:rPr>
        <w:t>richiedente,</w:t>
      </w:r>
      <w:r>
        <w:rPr>
          <w:i/>
          <w:spacing w:val="-5"/>
        </w:rPr>
        <w:t xml:space="preserve"> </w:t>
      </w:r>
      <w:r>
        <w:rPr>
          <w:i/>
        </w:rPr>
        <w:t>nelle</w:t>
      </w:r>
      <w:r>
        <w:rPr>
          <w:i/>
          <w:spacing w:val="-5"/>
        </w:rPr>
        <w:t xml:space="preserve"> </w:t>
      </w:r>
      <w:r>
        <w:rPr>
          <w:i/>
        </w:rPr>
        <w:t>modalità</w:t>
      </w:r>
      <w:r>
        <w:rPr>
          <w:i/>
          <w:spacing w:val="-5"/>
        </w:rPr>
        <w:t xml:space="preserve"> </w:t>
      </w:r>
      <w:r>
        <w:rPr>
          <w:i/>
        </w:rPr>
        <w:t>definite</w:t>
      </w:r>
      <w:r>
        <w:rPr>
          <w:i/>
          <w:spacing w:val="-5"/>
        </w:rPr>
        <w:t xml:space="preserve"> </w:t>
      </w:r>
      <w:r>
        <w:rPr>
          <w:i/>
        </w:rPr>
        <w:t>dalla</w:t>
      </w:r>
      <w:r>
        <w:rPr>
          <w:i/>
          <w:spacing w:val="-5"/>
        </w:rPr>
        <w:t xml:space="preserve"> </w:t>
      </w:r>
      <w:r>
        <w:rPr>
          <w:i/>
        </w:rPr>
        <w:t>Direzione</w:t>
      </w:r>
      <w:r>
        <w:rPr>
          <w:i/>
          <w:spacing w:val="-5"/>
        </w:rPr>
        <w:t xml:space="preserve"> </w:t>
      </w:r>
      <w:r>
        <w:rPr>
          <w:i/>
        </w:rPr>
        <w:t>generale</w:t>
      </w:r>
      <w:r>
        <w:rPr>
          <w:i/>
          <w:spacing w:val="-5"/>
        </w:rPr>
        <w:t xml:space="preserve"> </w:t>
      </w:r>
      <w:r>
        <w:rPr>
          <w:i/>
        </w:rPr>
        <w:t>per</w:t>
      </w:r>
      <w:r>
        <w:rPr>
          <w:i/>
          <w:spacing w:val="-58"/>
        </w:rPr>
        <w:t xml:space="preserve"> </w:t>
      </w:r>
      <w:r>
        <w:rPr>
          <w:i/>
        </w:rPr>
        <w:t>gli ordinamenti scolastici e la valutazione del sistema nazionale di istruzione, entro il 6</w:t>
      </w:r>
      <w:r>
        <w:rPr>
          <w:i/>
          <w:spacing w:val="1"/>
        </w:rPr>
        <w:t xml:space="preserve"> </w:t>
      </w:r>
      <w:r>
        <w:rPr>
          <w:i/>
        </w:rPr>
        <w:t>dicembre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ogni</w:t>
      </w:r>
      <w:r>
        <w:rPr>
          <w:i/>
          <w:spacing w:val="-1"/>
        </w:rPr>
        <w:t xml:space="preserve"> </w:t>
      </w:r>
      <w:r>
        <w:rPr>
          <w:i/>
        </w:rPr>
        <w:t>anno</w:t>
      </w:r>
      <w:r>
        <w:t>”.</w:t>
      </w:r>
    </w:p>
    <w:p w14:paraId="1D17A3AA" w14:textId="77777777" w:rsidR="00BD05C6" w:rsidRDefault="00BD05C6" w:rsidP="00BD05C6">
      <w:pPr>
        <w:jc w:val="both"/>
        <w:rPr>
          <w:sz w:val="24"/>
        </w:rPr>
        <w:sectPr w:rsidR="00BD05C6">
          <w:headerReference w:type="default" r:id="rId9"/>
          <w:pgSz w:w="11900" w:h="16840"/>
          <w:pgMar w:top="3860" w:right="1020" w:bottom="280" w:left="1020" w:header="710" w:footer="0" w:gutter="0"/>
          <w:cols w:space="720"/>
        </w:sectPr>
      </w:pPr>
    </w:p>
    <w:p w14:paraId="2EEE7B3D" w14:textId="77777777" w:rsidR="00BD05C6" w:rsidRDefault="00BD05C6" w:rsidP="00BD05C6">
      <w:pPr>
        <w:pStyle w:val="Corpotesto"/>
        <w:spacing w:before="10"/>
        <w:rPr>
          <w:sz w:val="15"/>
        </w:rPr>
      </w:pPr>
    </w:p>
    <w:p w14:paraId="2C02D346" w14:textId="77777777" w:rsidR="00CB3A68" w:rsidRPr="00CB3A68" w:rsidRDefault="00BD05C6" w:rsidP="00023243">
      <w:pPr>
        <w:pStyle w:val="Paragrafoelenco"/>
        <w:widowControl w:val="0"/>
        <w:numPr>
          <w:ilvl w:val="0"/>
          <w:numId w:val="12"/>
        </w:numPr>
        <w:tabs>
          <w:tab w:val="left" w:pos="833"/>
        </w:tabs>
        <w:autoSpaceDE w:val="0"/>
        <w:autoSpaceDN w:val="0"/>
        <w:spacing w:before="93" w:line="237" w:lineRule="auto"/>
        <w:ind w:right="107"/>
        <w:contextualSpacing w:val="0"/>
        <w:jc w:val="both"/>
      </w:pPr>
      <w:r>
        <w:rPr>
          <w:b/>
        </w:rPr>
        <w:t>Esiste</w:t>
      </w:r>
      <w:r>
        <w:rPr>
          <w:b/>
          <w:spacing w:val="-4"/>
        </w:rPr>
        <w:t xml:space="preserve"> </w:t>
      </w:r>
      <w:r>
        <w:rPr>
          <w:b/>
        </w:rPr>
        <w:t>una</w:t>
      </w:r>
      <w:r>
        <w:rPr>
          <w:b/>
          <w:spacing w:val="-4"/>
        </w:rPr>
        <w:t xml:space="preserve"> </w:t>
      </w:r>
      <w:r>
        <w:rPr>
          <w:b/>
        </w:rPr>
        <w:t>definizione</w:t>
      </w:r>
      <w:r>
        <w:rPr>
          <w:b/>
          <w:spacing w:val="-4"/>
        </w:rPr>
        <w:t xml:space="preserve"> </w:t>
      </w:r>
      <w:r>
        <w:rPr>
          <w:b/>
        </w:rPr>
        <w:t>normativa</w:t>
      </w:r>
      <w:r>
        <w:rPr>
          <w:b/>
          <w:spacing w:val="-4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“temi</w:t>
      </w:r>
      <w:r>
        <w:rPr>
          <w:b/>
          <w:spacing w:val="-4"/>
        </w:rPr>
        <w:t xml:space="preserve"> </w:t>
      </w:r>
      <w:r>
        <w:rPr>
          <w:b/>
        </w:rPr>
        <w:t>della</w:t>
      </w:r>
      <w:r>
        <w:rPr>
          <w:b/>
          <w:spacing w:val="-4"/>
        </w:rPr>
        <w:t xml:space="preserve"> </w:t>
      </w:r>
      <w:r>
        <w:rPr>
          <w:b/>
        </w:rPr>
        <w:t>creatività”?</w:t>
      </w:r>
      <w:r>
        <w:rPr>
          <w:b/>
          <w:spacing w:val="-4"/>
        </w:rPr>
        <w:t xml:space="preserve"> </w:t>
      </w:r>
    </w:p>
    <w:p w14:paraId="0DFA9BC5" w14:textId="746D9BE7" w:rsidR="00BD05C6" w:rsidRDefault="00BD05C6" w:rsidP="00CB3A68">
      <w:pPr>
        <w:pStyle w:val="Paragrafoelenco"/>
        <w:widowControl w:val="0"/>
        <w:tabs>
          <w:tab w:val="left" w:pos="833"/>
        </w:tabs>
        <w:autoSpaceDE w:val="0"/>
        <w:autoSpaceDN w:val="0"/>
        <w:spacing w:before="93" w:line="237" w:lineRule="auto"/>
        <w:ind w:right="107"/>
        <w:contextualSpacing w:val="0"/>
        <w:jc w:val="both"/>
      </w:pPr>
      <w:r>
        <w:t>Si,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l’articolo</w:t>
      </w:r>
      <w:r>
        <w:rPr>
          <w:spacing w:val="-57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1, del decreto legislativo 13</w:t>
      </w:r>
      <w:r>
        <w:rPr>
          <w:spacing w:val="-1"/>
        </w:rPr>
        <w:t xml:space="preserve"> </w:t>
      </w:r>
      <w:r>
        <w:t>aprile</w:t>
      </w:r>
      <w:r>
        <w:rPr>
          <w:spacing w:val="-1"/>
        </w:rPr>
        <w:t xml:space="preserve"> </w:t>
      </w:r>
      <w:r>
        <w:t>2017, n. 60.</w:t>
      </w:r>
    </w:p>
    <w:p w14:paraId="6236886A" w14:textId="77777777" w:rsidR="00BD05C6" w:rsidRDefault="00BD05C6" w:rsidP="00BD05C6">
      <w:pPr>
        <w:pStyle w:val="Corpotesto"/>
      </w:pPr>
    </w:p>
    <w:p w14:paraId="7572A8AC" w14:textId="77777777" w:rsidR="00CB3A68" w:rsidRPr="00CB3A68" w:rsidRDefault="00BD05C6" w:rsidP="00023243">
      <w:pPr>
        <w:pStyle w:val="Paragrafoelenco"/>
        <w:widowControl w:val="0"/>
        <w:numPr>
          <w:ilvl w:val="0"/>
          <w:numId w:val="12"/>
        </w:numPr>
        <w:tabs>
          <w:tab w:val="left" w:pos="833"/>
        </w:tabs>
        <w:autoSpaceDE w:val="0"/>
        <w:autoSpaceDN w:val="0"/>
        <w:ind w:right="107"/>
        <w:contextualSpacing w:val="0"/>
        <w:jc w:val="both"/>
      </w:pPr>
      <w:r>
        <w:rPr>
          <w:b/>
        </w:rPr>
        <w:t xml:space="preserve">Chi sono i soggetti destinatari della procedura di accreditamento? </w:t>
      </w:r>
    </w:p>
    <w:p w14:paraId="611C3F05" w14:textId="036FDCB4" w:rsidR="00BD05C6" w:rsidRDefault="00BD05C6" w:rsidP="00CB3A68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contextualSpacing w:val="0"/>
        <w:jc w:val="both"/>
      </w:pPr>
      <w:r>
        <w:t>Possono richiedere</w:t>
      </w:r>
      <w:r>
        <w:rPr>
          <w:spacing w:val="1"/>
        </w:rPr>
        <w:t xml:space="preserve"> </w:t>
      </w:r>
      <w:r>
        <w:t>l’accreditamento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appartengono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categorie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nell’articolo 2, comma 1, lettera a), b), c) dell’Avviso. In altri termini, il soggetto richiedente</w:t>
      </w:r>
      <w:r>
        <w:rPr>
          <w:spacing w:val="-57"/>
        </w:rPr>
        <w:t xml:space="preserve"> </w:t>
      </w:r>
      <w:r>
        <w:t>può individuare a sua discrezione la categoria di appartenenza facendo le dovute valutazioni</w:t>
      </w:r>
      <w:r>
        <w:rPr>
          <w:spacing w:val="1"/>
        </w:rPr>
        <w:t xml:space="preserve"> </w:t>
      </w:r>
      <w:r>
        <w:t>circa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possesso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requisiti</w:t>
      </w:r>
      <w:r>
        <w:rPr>
          <w:spacing w:val="-7"/>
        </w:rPr>
        <w:t xml:space="preserve"> </w:t>
      </w:r>
      <w:r>
        <w:t>richiesti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categorie</w:t>
      </w:r>
      <w:r>
        <w:rPr>
          <w:spacing w:val="-7"/>
        </w:rPr>
        <w:t xml:space="preserve"> </w:t>
      </w:r>
      <w:r>
        <w:t>indicate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lettera</w:t>
      </w:r>
      <w:r>
        <w:rPr>
          <w:spacing w:val="-6"/>
        </w:rPr>
        <w:t xml:space="preserve"> </w:t>
      </w:r>
      <w:r>
        <w:t>a),</w:t>
      </w:r>
      <w:r>
        <w:rPr>
          <w:spacing w:val="-7"/>
        </w:rPr>
        <w:t xml:space="preserve"> </w:t>
      </w:r>
      <w:r>
        <w:t>b),</w:t>
      </w:r>
      <w:r>
        <w:rPr>
          <w:spacing w:val="-6"/>
        </w:rPr>
        <w:t xml:space="preserve"> </w:t>
      </w:r>
      <w:r>
        <w:t>c)</w:t>
      </w:r>
      <w:r>
        <w:rPr>
          <w:spacing w:val="-6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suindicato</w:t>
      </w:r>
      <w:r>
        <w:rPr>
          <w:spacing w:val="-2"/>
        </w:rPr>
        <w:t xml:space="preserve"> </w:t>
      </w:r>
      <w:r>
        <w:t>articolo,</w:t>
      </w:r>
      <w:r>
        <w:rPr>
          <w:spacing w:val="-1"/>
        </w:rPr>
        <w:t xml:space="preserve"> </w:t>
      </w:r>
      <w:r>
        <w:t>fermo</w:t>
      </w:r>
      <w:r>
        <w:rPr>
          <w:spacing w:val="-1"/>
        </w:rPr>
        <w:t xml:space="preserve"> </w:t>
      </w:r>
      <w:r>
        <w:t>restando</w:t>
      </w:r>
      <w:r>
        <w:rPr>
          <w:spacing w:val="-1"/>
        </w:rPr>
        <w:t xml:space="preserve"> </w:t>
      </w:r>
      <w:r>
        <w:t>l’onere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presentare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richiesta.</w:t>
      </w:r>
    </w:p>
    <w:p w14:paraId="13AA8DF8" w14:textId="77777777" w:rsidR="00BD05C6" w:rsidRDefault="00BD05C6" w:rsidP="00BD05C6">
      <w:pPr>
        <w:pStyle w:val="Corpotesto"/>
        <w:spacing w:before="3"/>
      </w:pPr>
    </w:p>
    <w:p w14:paraId="6F55C02E" w14:textId="7CD5034B" w:rsidR="00CB3A68" w:rsidRPr="00CB3A68" w:rsidRDefault="00BD05C6" w:rsidP="00023243">
      <w:pPr>
        <w:pStyle w:val="Paragrafoelenco"/>
        <w:widowControl w:val="0"/>
        <w:numPr>
          <w:ilvl w:val="0"/>
          <w:numId w:val="12"/>
        </w:numPr>
        <w:tabs>
          <w:tab w:val="left" w:pos="833"/>
        </w:tabs>
        <w:autoSpaceDE w:val="0"/>
        <w:autoSpaceDN w:val="0"/>
        <w:ind w:right="107"/>
        <w:contextualSpacing w:val="0"/>
        <w:jc w:val="both"/>
      </w:pPr>
      <w:r>
        <w:rPr>
          <w:b/>
        </w:rPr>
        <w:t>Il soggetto richiedente può dichiarare di appartenere a più categorie di destinatari</w:t>
      </w:r>
      <w:r>
        <w:rPr>
          <w:b/>
          <w:spacing w:val="1"/>
        </w:rPr>
        <w:t xml:space="preserve"> </w:t>
      </w:r>
      <w:r>
        <w:rPr>
          <w:b/>
        </w:rPr>
        <w:t>(esempio: lettera a e b art. 2, co</w:t>
      </w:r>
      <w:r w:rsidR="00CB3A68">
        <w:rPr>
          <w:b/>
        </w:rPr>
        <w:t xml:space="preserve">mma </w:t>
      </w:r>
      <w:r>
        <w:rPr>
          <w:b/>
        </w:rPr>
        <w:t>1, del bando)?</w:t>
      </w:r>
    </w:p>
    <w:p w14:paraId="11150CD5" w14:textId="68CB8E87" w:rsidR="00BD05C6" w:rsidRDefault="00BD05C6" w:rsidP="00CB3A68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contextualSpacing w:val="0"/>
        <w:jc w:val="both"/>
      </w:pPr>
      <w:r>
        <w:rPr>
          <w:b/>
        </w:rPr>
        <w:t xml:space="preserve"> </w:t>
      </w:r>
      <w:r w:rsidR="00CB3A68">
        <w:t>No</w:t>
      </w:r>
      <w:r>
        <w:t xml:space="preserve">. </w:t>
      </w:r>
      <w:r w:rsidR="00CB3A68">
        <w:t>E’</w:t>
      </w:r>
      <w:r w:rsidR="00847F2B">
        <w:t xml:space="preserve"> </w:t>
      </w:r>
      <w:r w:rsidR="00CB3A68">
        <w:t>possibile selezionare solo una della categorie indicate nell’art. 2 dell’Avviso.</w:t>
      </w:r>
      <w:r>
        <w:t xml:space="preserve"> </w:t>
      </w:r>
    </w:p>
    <w:p w14:paraId="6F9A0185" w14:textId="77777777" w:rsidR="00BD05C6" w:rsidRDefault="00BD05C6" w:rsidP="00BD05C6">
      <w:pPr>
        <w:pStyle w:val="Corpotesto"/>
      </w:pPr>
    </w:p>
    <w:p w14:paraId="2D6518AD" w14:textId="0B8A9A57" w:rsidR="00CB3A68" w:rsidRDefault="00CB3A68" w:rsidP="00023243">
      <w:pPr>
        <w:pStyle w:val="Paragrafoelenco"/>
        <w:widowControl w:val="0"/>
        <w:numPr>
          <w:ilvl w:val="0"/>
          <w:numId w:val="12"/>
        </w:numPr>
        <w:tabs>
          <w:tab w:val="left" w:pos="833"/>
        </w:tabs>
        <w:autoSpaceDE w:val="0"/>
        <w:autoSpaceDN w:val="0"/>
        <w:ind w:right="107"/>
        <w:contextualSpacing w:val="0"/>
        <w:jc w:val="both"/>
      </w:pPr>
      <w:r>
        <w:rPr>
          <w:b/>
          <w:spacing w:val="1"/>
        </w:rPr>
        <w:t>Se il</w:t>
      </w:r>
      <w:r w:rsidR="00BD05C6">
        <w:rPr>
          <w:b/>
          <w:spacing w:val="1"/>
        </w:rPr>
        <w:t xml:space="preserve"> </w:t>
      </w:r>
      <w:r w:rsidR="00BD05C6">
        <w:rPr>
          <w:b/>
        </w:rPr>
        <w:t>soggetto</w:t>
      </w:r>
      <w:r w:rsidR="00BD05C6">
        <w:rPr>
          <w:b/>
          <w:spacing w:val="1"/>
        </w:rPr>
        <w:t xml:space="preserve"> </w:t>
      </w:r>
      <w:r w:rsidR="00BD05C6">
        <w:rPr>
          <w:b/>
        </w:rPr>
        <w:t>richiedente</w:t>
      </w:r>
      <w:r w:rsidR="00BD05C6">
        <w:rPr>
          <w:b/>
          <w:spacing w:val="1"/>
        </w:rPr>
        <w:t xml:space="preserve"> </w:t>
      </w:r>
      <w:r>
        <w:rPr>
          <w:b/>
          <w:spacing w:val="1"/>
        </w:rPr>
        <w:t>é</w:t>
      </w:r>
      <w:r>
        <w:rPr>
          <w:b/>
        </w:rPr>
        <w:t xml:space="preserve"> un Ente del Terzo settore deve essere iscritto </w:t>
      </w:r>
      <w:r w:rsidRPr="00362B0A">
        <w:rPr>
          <w:b/>
        </w:rPr>
        <w:t>al Registro Unico Nazionale del Terzo Settore?</w:t>
      </w:r>
    </w:p>
    <w:p w14:paraId="023949B9" w14:textId="0E159B2A" w:rsidR="00BD05C6" w:rsidRDefault="00BD05C6" w:rsidP="00CB3A68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contextualSpacing w:val="0"/>
        <w:jc w:val="both"/>
      </w:pPr>
      <w:r>
        <w:t xml:space="preserve">Si, </w:t>
      </w:r>
      <w:r w:rsidR="00362B0A">
        <w:t>è necessaria</w:t>
      </w:r>
      <w:r>
        <w:t xml:space="preserve"> la produzione di idonea documentazione attestante l’avvenuta</w:t>
      </w:r>
      <w:r>
        <w:rPr>
          <w:spacing w:val="1"/>
        </w:rPr>
        <w:t xml:space="preserve"> </w:t>
      </w:r>
      <w:r>
        <w:t>iscrizione al Registro Unico Nazionale del Terzo Settore, come espressamente previsto</w:t>
      </w:r>
      <w:r>
        <w:rPr>
          <w:spacing w:val="1"/>
        </w:rPr>
        <w:t xml:space="preserve"> </w:t>
      </w:r>
      <w:r>
        <w:t xml:space="preserve">dall’articolo 2, comma </w:t>
      </w:r>
      <w:r w:rsidR="00362B0A">
        <w:t>1, lettera c</w:t>
      </w:r>
      <w:r>
        <w:t xml:space="preserve"> dell’Avviso.</w:t>
      </w:r>
    </w:p>
    <w:p w14:paraId="6ACE022A" w14:textId="77777777" w:rsidR="00BD05C6" w:rsidRDefault="00BD05C6" w:rsidP="00BD05C6">
      <w:pPr>
        <w:pStyle w:val="Corpotesto"/>
      </w:pPr>
    </w:p>
    <w:p w14:paraId="77B45B52" w14:textId="77777777" w:rsidR="00987350" w:rsidRPr="00987350" w:rsidRDefault="00BD05C6" w:rsidP="00023243">
      <w:pPr>
        <w:pStyle w:val="Paragrafoelenco"/>
        <w:widowControl w:val="0"/>
        <w:numPr>
          <w:ilvl w:val="0"/>
          <w:numId w:val="12"/>
        </w:numPr>
        <w:tabs>
          <w:tab w:val="left" w:pos="833"/>
        </w:tabs>
        <w:autoSpaceDE w:val="0"/>
        <w:autoSpaceDN w:val="0"/>
        <w:ind w:right="107"/>
        <w:contextualSpacing w:val="0"/>
        <w:jc w:val="both"/>
      </w:pPr>
      <w:r>
        <w:rPr>
          <w:b/>
        </w:rPr>
        <w:t>Cosa</w:t>
      </w:r>
      <w:r>
        <w:rPr>
          <w:b/>
          <w:spacing w:val="-11"/>
        </w:rPr>
        <w:t xml:space="preserve"> </w:t>
      </w:r>
      <w:r>
        <w:rPr>
          <w:b/>
        </w:rPr>
        <w:t>succede</w:t>
      </w:r>
      <w:r>
        <w:rPr>
          <w:b/>
          <w:spacing w:val="-11"/>
        </w:rPr>
        <w:t xml:space="preserve"> </w:t>
      </w:r>
      <w:r>
        <w:rPr>
          <w:b/>
        </w:rPr>
        <w:t>se</w:t>
      </w:r>
      <w:r>
        <w:rPr>
          <w:b/>
          <w:spacing w:val="-11"/>
        </w:rPr>
        <w:t xml:space="preserve"> </w:t>
      </w:r>
      <w:r>
        <w:rPr>
          <w:b/>
        </w:rPr>
        <w:t>il</w:t>
      </w:r>
      <w:r>
        <w:rPr>
          <w:b/>
          <w:spacing w:val="-10"/>
        </w:rPr>
        <w:t xml:space="preserve"> </w:t>
      </w:r>
      <w:r>
        <w:rPr>
          <w:b/>
        </w:rPr>
        <w:t>soggetto</w:t>
      </w:r>
      <w:r>
        <w:rPr>
          <w:b/>
          <w:spacing w:val="-11"/>
        </w:rPr>
        <w:t xml:space="preserve"> </w:t>
      </w:r>
      <w:r>
        <w:rPr>
          <w:b/>
        </w:rPr>
        <w:t>richiedente</w:t>
      </w:r>
      <w:r>
        <w:rPr>
          <w:b/>
          <w:spacing w:val="-11"/>
        </w:rPr>
        <w:t xml:space="preserve"> </w:t>
      </w:r>
      <w:r>
        <w:rPr>
          <w:b/>
        </w:rPr>
        <w:t>che</w:t>
      </w:r>
      <w:r>
        <w:rPr>
          <w:b/>
          <w:spacing w:val="-10"/>
        </w:rPr>
        <w:t xml:space="preserve"> </w:t>
      </w:r>
      <w:r>
        <w:rPr>
          <w:b/>
        </w:rPr>
        <w:t>ottiene</w:t>
      </w:r>
      <w:r>
        <w:rPr>
          <w:b/>
          <w:spacing w:val="-11"/>
        </w:rPr>
        <w:t xml:space="preserve"> </w:t>
      </w:r>
      <w:r>
        <w:rPr>
          <w:b/>
        </w:rPr>
        <w:t>l’accreditamento</w:t>
      </w:r>
      <w:r>
        <w:rPr>
          <w:b/>
          <w:spacing w:val="-11"/>
        </w:rPr>
        <w:t xml:space="preserve"> </w:t>
      </w:r>
      <w:r>
        <w:rPr>
          <w:b/>
        </w:rPr>
        <w:t>come</w:t>
      </w:r>
      <w:r>
        <w:rPr>
          <w:b/>
          <w:spacing w:val="-10"/>
        </w:rPr>
        <w:t xml:space="preserve"> </w:t>
      </w:r>
      <w:r>
        <w:rPr>
          <w:b/>
        </w:rPr>
        <w:t>Ente</w:t>
      </w:r>
      <w:r>
        <w:rPr>
          <w:b/>
          <w:spacing w:val="-11"/>
        </w:rPr>
        <w:t xml:space="preserve"> </w:t>
      </w:r>
      <w:r>
        <w:rPr>
          <w:b/>
        </w:rPr>
        <w:t>del</w:t>
      </w:r>
      <w:r>
        <w:rPr>
          <w:b/>
          <w:spacing w:val="-11"/>
        </w:rPr>
        <w:t xml:space="preserve"> </w:t>
      </w:r>
      <w:r>
        <w:rPr>
          <w:b/>
        </w:rPr>
        <w:t>Terzo</w:t>
      </w:r>
      <w:r>
        <w:rPr>
          <w:b/>
          <w:spacing w:val="-57"/>
        </w:rPr>
        <w:t xml:space="preserve"> </w:t>
      </w:r>
      <w:r>
        <w:rPr>
          <w:b/>
        </w:rPr>
        <w:t>settore</w:t>
      </w:r>
      <w:r>
        <w:rPr>
          <w:b/>
          <w:spacing w:val="-4"/>
        </w:rPr>
        <w:t xml:space="preserve"> </w:t>
      </w:r>
      <w:r>
        <w:rPr>
          <w:b/>
        </w:rPr>
        <w:t>(ai</w:t>
      </w:r>
      <w:r>
        <w:rPr>
          <w:b/>
          <w:spacing w:val="-3"/>
        </w:rPr>
        <w:t xml:space="preserve"> </w:t>
      </w:r>
      <w:r>
        <w:rPr>
          <w:b/>
        </w:rPr>
        <w:t>sensi</w:t>
      </w:r>
      <w:r>
        <w:rPr>
          <w:b/>
          <w:spacing w:val="-3"/>
        </w:rPr>
        <w:t xml:space="preserve"> </w:t>
      </w:r>
      <w:r>
        <w:rPr>
          <w:b/>
        </w:rPr>
        <w:t>dell’articolo</w:t>
      </w:r>
      <w:r>
        <w:rPr>
          <w:b/>
          <w:spacing w:val="-4"/>
        </w:rPr>
        <w:t xml:space="preserve"> </w:t>
      </w:r>
      <w:r>
        <w:rPr>
          <w:b/>
        </w:rPr>
        <w:t>2,</w:t>
      </w:r>
      <w:r>
        <w:rPr>
          <w:b/>
          <w:spacing w:val="-3"/>
        </w:rPr>
        <w:t xml:space="preserve"> </w:t>
      </w:r>
      <w:r>
        <w:rPr>
          <w:b/>
        </w:rPr>
        <w:t>comma</w:t>
      </w:r>
      <w:r>
        <w:rPr>
          <w:b/>
          <w:spacing w:val="-3"/>
        </w:rPr>
        <w:t xml:space="preserve"> </w:t>
      </w:r>
      <w:r>
        <w:rPr>
          <w:b/>
        </w:rPr>
        <w:t>1,</w:t>
      </w:r>
      <w:r>
        <w:rPr>
          <w:b/>
          <w:spacing w:val="-4"/>
        </w:rPr>
        <w:t xml:space="preserve"> </w:t>
      </w:r>
      <w:r>
        <w:rPr>
          <w:b/>
        </w:rPr>
        <w:t>lett.</w:t>
      </w:r>
      <w:r>
        <w:rPr>
          <w:b/>
          <w:spacing w:val="-3"/>
        </w:rPr>
        <w:t xml:space="preserve"> </w:t>
      </w:r>
      <w:r>
        <w:rPr>
          <w:b/>
        </w:rPr>
        <w:t>c</w:t>
      </w:r>
      <w:r>
        <w:rPr>
          <w:b/>
          <w:spacing w:val="-2"/>
        </w:rPr>
        <w:t xml:space="preserve"> </w:t>
      </w:r>
      <w:r>
        <w:rPr>
          <w:b/>
        </w:rPr>
        <w:t>dell’Avviso</w:t>
      </w:r>
      <w:r w:rsidR="00987350">
        <w:rPr>
          <w:b/>
        </w:rPr>
        <w:t>)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rPr>
          <w:b/>
        </w:rPr>
        <w:t>una</w:t>
      </w:r>
      <w:r>
        <w:rPr>
          <w:b/>
          <w:spacing w:val="-3"/>
        </w:rPr>
        <w:t xml:space="preserve"> </w:t>
      </w:r>
      <w:r>
        <w:rPr>
          <w:b/>
        </w:rPr>
        <w:t>volta</w:t>
      </w:r>
      <w:r>
        <w:rPr>
          <w:b/>
          <w:spacing w:val="-3"/>
        </w:rPr>
        <w:t xml:space="preserve"> </w:t>
      </w:r>
      <w:r>
        <w:rPr>
          <w:b/>
        </w:rPr>
        <w:t>accreditato,</w:t>
      </w:r>
      <w:r>
        <w:rPr>
          <w:b/>
          <w:spacing w:val="-4"/>
        </w:rPr>
        <w:t xml:space="preserve"> </w:t>
      </w:r>
      <w:r>
        <w:rPr>
          <w:b/>
        </w:rPr>
        <w:t>non</w:t>
      </w:r>
      <w:r>
        <w:rPr>
          <w:b/>
          <w:spacing w:val="-57"/>
        </w:rPr>
        <w:t xml:space="preserve"> </w:t>
      </w:r>
      <w:r>
        <w:rPr>
          <w:b/>
        </w:rPr>
        <w:t>prova di essersi iscritto al Registro Unico Nazionale del Terzo Settore?</w:t>
      </w:r>
    </w:p>
    <w:p w14:paraId="3E09994D" w14:textId="631D4CDF" w:rsidR="00BD05C6" w:rsidRPr="00100C63" w:rsidRDefault="00BD05C6" w:rsidP="00100C63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contextualSpacing w:val="0"/>
        <w:jc w:val="both"/>
      </w:pPr>
      <w:r>
        <w:t>La mancata</w:t>
      </w:r>
      <w:r>
        <w:rPr>
          <w:spacing w:val="1"/>
        </w:rPr>
        <w:t xml:space="preserve"> </w:t>
      </w:r>
      <w:r>
        <w:t>iscrizione al Registro Unico Nazionale del Terzo Settore comporta la decadenza dall’elenco</w:t>
      </w:r>
      <w:r>
        <w:rPr>
          <w:spacing w:val="1"/>
        </w:rPr>
        <w:t xml:space="preserve"> </w:t>
      </w:r>
      <w:r>
        <w:t>dei Soggetti del Sistema coordinato. Come dispone l’articolo 7 del decreto ministeriale 15</w:t>
      </w:r>
      <w:r>
        <w:rPr>
          <w:spacing w:val="1"/>
        </w:rPr>
        <w:t xml:space="preserve"> </w:t>
      </w:r>
      <w:r>
        <w:t>settembre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106</w:t>
      </w:r>
      <w:r>
        <w:rPr>
          <w:spacing w:val="1"/>
        </w:rPr>
        <w:t xml:space="preserve"> </w:t>
      </w:r>
      <w:r>
        <w:t>l'iscrizione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RUNTS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effetto</w:t>
      </w:r>
      <w:r>
        <w:rPr>
          <w:spacing w:val="1"/>
        </w:rPr>
        <w:t xml:space="preserve"> </w:t>
      </w:r>
      <w:r>
        <w:t>costitutivo</w:t>
      </w:r>
      <w:r>
        <w:rPr>
          <w:spacing w:val="1"/>
        </w:rPr>
        <w:t xml:space="preserve"> </w:t>
      </w:r>
      <w:r>
        <w:t>relativamente</w:t>
      </w:r>
      <w:r>
        <w:rPr>
          <w:spacing w:val="1"/>
        </w:rPr>
        <w:t xml:space="preserve"> </w:t>
      </w:r>
      <w:r>
        <w:t>all'acquisizione della qualifica di ente del Terzo settore e costituisce presupposto ai fini della</w:t>
      </w:r>
      <w:r w:rsidR="00987350">
        <w:t xml:space="preserve"> </w:t>
      </w:r>
      <w:r>
        <w:rPr>
          <w:spacing w:val="-57"/>
        </w:rPr>
        <w:t xml:space="preserve"> </w:t>
      </w:r>
      <w:r>
        <w:t>fruizione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benefici</w:t>
      </w:r>
      <w:r>
        <w:rPr>
          <w:spacing w:val="-3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nuovo</w:t>
      </w:r>
      <w:r>
        <w:rPr>
          <w:spacing w:val="-3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Terzo</w:t>
      </w:r>
      <w:r>
        <w:rPr>
          <w:spacing w:val="-4"/>
        </w:rPr>
        <w:t xml:space="preserve"> </w:t>
      </w:r>
      <w:r>
        <w:t>Settore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vigenti</w:t>
      </w:r>
      <w:r>
        <w:rPr>
          <w:spacing w:val="-4"/>
        </w:rPr>
        <w:t xml:space="preserve"> </w:t>
      </w:r>
      <w:r>
        <w:t>disposizioni</w:t>
      </w:r>
      <w:r>
        <w:rPr>
          <w:spacing w:val="-5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favore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ETS.</w:t>
      </w:r>
      <w:r>
        <w:rPr>
          <w:spacing w:val="-1"/>
        </w:rPr>
        <w:t xml:space="preserve"> </w:t>
      </w:r>
    </w:p>
    <w:p w14:paraId="114AF0DF" w14:textId="77777777" w:rsidR="00BD05C6" w:rsidRDefault="00BD05C6" w:rsidP="00BD05C6">
      <w:pPr>
        <w:pStyle w:val="Corpotesto"/>
        <w:spacing w:before="10"/>
        <w:rPr>
          <w:sz w:val="21"/>
        </w:rPr>
      </w:pPr>
    </w:p>
    <w:p w14:paraId="002B1D21" w14:textId="065CADAF" w:rsidR="00100C63" w:rsidRPr="00100C63" w:rsidRDefault="00BD05C6" w:rsidP="00023243">
      <w:pPr>
        <w:pStyle w:val="Paragrafoelenco"/>
        <w:widowControl w:val="0"/>
        <w:numPr>
          <w:ilvl w:val="0"/>
          <w:numId w:val="12"/>
        </w:numPr>
        <w:tabs>
          <w:tab w:val="left" w:pos="833"/>
        </w:tabs>
        <w:autoSpaceDE w:val="0"/>
        <w:autoSpaceDN w:val="0"/>
        <w:spacing w:line="242" w:lineRule="auto"/>
        <w:ind w:right="107"/>
        <w:contextualSpacing w:val="0"/>
        <w:jc w:val="both"/>
        <w:rPr>
          <w:i/>
        </w:rPr>
      </w:pPr>
      <w:r>
        <w:rPr>
          <w:b/>
        </w:rPr>
        <w:t>L</w:t>
      </w:r>
      <w:r w:rsidR="007900B5">
        <w:rPr>
          <w:b/>
        </w:rPr>
        <w:t>e Istituzioni</w:t>
      </w:r>
      <w:r>
        <w:rPr>
          <w:b/>
          <w:spacing w:val="1"/>
        </w:rPr>
        <w:t xml:space="preserve"> </w:t>
      </w:r>
      <w:r>
        <w:rPr>
          <w:b/>
        </w:rPr>
        <w:t>Scolastic</w:t>
      </w:r>
      <w:r w:rsidR="007900B5">
        <w:rPr>
          <w:b/>
        </w:rPr>
        <w:t>he</w:t>
      </w:r>
      <w:r>
        <w:rPr>
          <w:b/>
          <w:spacing w:val="1"/>
        </w:rPr>
        <w:t xml:space="preserve"> </w:t>
      </w:r>
      <w:r>
        <w:rPr>
          <w:b/>
        </w:rPr>
        <w:t>può</w:t>
      </w:r>
      <w:r>
        <w:rPr>
          <w:b/>
          <w:spacing w:val="1"/>
        </w:rPr>
        <w:t xml:space="preserve"> </w:t>
      </w:r>
      <w:r>
        <w:rPr>
          <w:b/>
        </w:rPr>
        <w:t>presentare</w:t>
      </w:r>
      <w:r>
        <w:rPr>
          <w:b/>
          <w:spacing w:val="1"/>
        </w:rPr>
        <w:t xml:space="preserve"> </w:t>
      </w:r>
      <w:r>
        <w:rPr>
          <w:b/>
        </w:rPr>
        <w:t>domanda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accreditamento?</w:t>
      </w:r>
      <w:r>
        <w:rPr>
          <w:b/>
          <w:spacing w:val="1"/>
        </w:rPr>
        <w:t xml:space="preserve"> </w:t>
      </w:r>
    </w:p>
    <w:p w14:paraId="10E4E03C" w14:textId="227E2C72" w:rsidR="00100C63" w:rsidRDefault="00BD05C6" w:rsidP="00100C63">
      <w:pPr>
        <w:spacing w:before="90"/>
        <w:ind w:left="708" w:right="107" w:firstLine="12"/>
        <w:jc w:val="both"/>
        <w:rPr>
          <w:sz w:val="24"/>
        </w:rPr>
      </w:pPr>
      <w:r w:rsidRPr="00100C63">
        <w:rPr>
          <w:sz w:val="24"/>
          <w:szCs w:val="24"/>
        </w:rPr>
        <w:t>No, ai sensi dell’articolo 1, comma 4, del decreto interministeriale 14 agosto 2019, n. 764,</w:t>
      </w:r>
      <w:r>
        <w:rPr>
          <w:spacing w:val="21"/>
        </w:rPr>
        <w:t xml:space="preserve"> </w:t>
      </w:r>
      <w:r w:rsidRPr="00100C63">
        <w:rPr>
          <w:sz w:val="24"/>
          <w:szCs w:val="24"/>
        </w:rPr>
        <w:t>“</w:t>
      </w:r>
      <w:r w:rsidRPr="00100C63">
        <w:rPr>
          <w:i/>
          <w:sz w:val="24"/>
          <w:szCs w:val="24"/>
        </w:rPr>
        <w:t>Gli</w:t>
      </w:r>
      <w:r>
        <w:rPr>
          <w:i/>
          <w:spacing w:val="20"/>
        </w:rPr>
        <w:t xml:space="preserve"> </w:t>
      </w:r>
      <w:r w:rsidRPr="00100C63">
        <w:rPr>
          <w:i/>
          <w:sz w:val="24"/>
          <w:szCs w:val="24"/>
        </w:rPr>
        <w:t>istituti</w:t>
      </w:r>
      <w:r w:rsidR="00100C63" w:rsidRPr="00100C63">
        <w:rPr>
          <w:i/>
          <w:sz w:val="24"/>
        </w:rPr>
        <w:t xml:space="preserve"> </w:t>
      </w:r>
      <w:r w:rsidR="00100C63">
        <w:rPr>
          <w:i/>
          <w:sz w:val="24"/>
        </w:rPr>
        <w:t>scolastici</w:t>
      </w:r>
      <w:r w:rsidR="00100C63">
        <w:rPr>
          <w:i/>
          <w:spacing w:val="1"/>
          <w:sz w:val="24"/>
        </w:rPr>
        <w:t xml:space="preserve"> </w:t>
      </w:r>
      <w:r w:rsidR="00100C63">
        <w:rPr>
          <w:i/>
          <w:sz w:val="24"/>
        </w:rPr>
        <w:t>del</w:t>
      </w:r>
      <w:r w:rsidR="00100C63">
        <w:rPr>
          <w:i/>
          <w:spacing w:val="1"/>
          <w:sz w:val="24"/>
        </w:rPr>
        <w:t xml:space="preserve"> </w:t>
      </w:r>
      <w:r w:rsidR="00100C63">
        <w:rPr>
          <w:i/>
          <w:sz w:val="24"/>
        </w:rPr>
        <w:t>sistema</w:t>
      </w:r>
      <w:r w:rsidR="00100C63">
        <w:rPr>
          <w:i/>
          <w:spacing w:val="1"/>
          <w:sz w:val="24"/>
        </w:rPr>
        <w:t xml:space="preserve"> </w:t>
      </w:r>
      <w:r w:rsidR="00100C63">
        <w:rPr>
          <w:i/>
          <w:sz w:val="24"/>
        </w:rPr>
        <w:t>nazionale</w:t>
      </w:r>
      <w:r w:rsidR="00100C63">
        <w:rPr>
          <w:i/>
          <w:spacing w:val="1"/>
          <w:sz w:val="24"/>
        </w:rPr>
        <w:t xml:space="preserve"> </w:t>
      </w:r>
      <w:r w:rsidR="00100C63">
        <w:rPr>
          <w:i/>
          <w:sz w:val="24"/>
        </w:rPr>
        <w:t>d’istruzione</w:t>
      </w:r>
      <w:r w:rsidR="00100C63">
        <w:rPr>
          <w:i/>
          <w:spacing w:val="1"/>
          <w:sz w:val="24"/>
        </w:rPr>
        <w:t xml:space="preserve"> </w:t>
      </w:r>
      <w:r w:rsidR="00100C63">
        <w:rPr>
          <w:i/>
          <w:sz w:val="24"/>
        </w:rPr>
        <w:t>sono</w:t>
      </w:r>
      <w:r w:rsidR="00100C63">
        <w:rPr>
          <w:i/>
          <w:spacing w:val="1"/>
          <w:sz w:val="24"/>
        </w:rPr>
        <w:t xml:space="preserve"> </w:t>
      </w:r>
      <w:r w:rsidR="00100C63">
        <w:rPr>
          <w:i/>
          <w:sz w:val="24"/>
        </w:rPr>
        <w:t>soggetti</w:t>
      </w:r>
      <w:r w:rsidR="00100C63">
        <w:rPr>
          <w:i/>
          <w:spacing w:val="1"/>
          <w:sz w:val="24"/>
        </w:rPr>
        <w:t xml:space="preserve"> </w:t>
      </w:r>
      <w:r w:rsidR="00100C63">
        <w:rPr>
          <w:i/>
          <w:sz w:val="24"/>
        </w:rPr>
        <w:t>di</w:t>
      </w:r>
      <w:r w:rsidR="00100C63">
        <w:rPr>
          <w:i/>
          <w:spacing w:val="1"/>
          <w:sz w:val="24"/>
        </w:rPr>
        <w:t xml:space="preserve"> </w:t>
      </w:r>
      <w:r w:rsidR="00100C63">
        <w:rPr>
          <w:i/>
          <w:sz w:val="24"/>
        </w:rPr>
        <w:t>per</w:t>
      </w:r>
      <w:r w:rsidR="00100C63">
        <w:rPr>
          <w:i/>
          <w:spacing w:val="1"/>
          <w:sz w:val="24"/>
        </w:rPr>
        <w:t xml:space="preserve"> </w:t>
      </w:r>
      <w:r w:rsidR="00100C63">
        <w:rPr>
          <w:i/>
          <w:sz w:val="24"/>
        </w:rPr>
        <w:t>sé</w:t>
      </w:r>
      <w:r w:rsidR="00100C63">
        <w:rPr>
          <w:i/>
          <w:spacing w:val="1"/>
          <w:sz w:val="24"/>
        </w:rPr>
        <w:t xml:space="preserve"> </w:t>
      </w:r>
      <w:r w:rsidR="00100C63">
        <w:rPr>
          <w:i/>
          <w:sz w:val="24"/>
        </w:rPr>
        <w:t>accreditati</w:t>
      </w:r>
      <w:r w:rsidR="00100C63">
        <w:rPr>
          <w:i/>
          <w:spacing w:val="1"/>
          <w:sz w:val="24"/>
        </w:rPr>
        <w:t xml:space="preserve"> </w:t>
      </w:r>
      <w:r w:rsidR="00100C63">
        <w:rPr>
          <w:i/>
          <w:sz w:val="24"/>
        </w:rPr>
        <w:t>e</w:t>
      </w:r>
      <w:r w:rsidR="00100C63">
        <w:rPr>
          <w:i/>
          <w:spacing w:val="1"/>
          <w:sz w:val="24"/>
        </w:rPr>
        <w:t xml:space="preserve"> </w:t>
      </w:r>
      <w:r w:rsidR="00100C63">
        <w:rPr>
          <w:i/>
          <w:sz w:val="24"/>
        </w:rPr>
        <w:t>non</w:t>
      </w:r>
      <w:r w:rsidR="00100C63">
        <w:rPr>
          <w:i/>
          <w:spacing w:val="-57"/>
          <w:sz w:val="24"/>
        </w:rPr>
        <w:t xml:space="preserve"> </w:t>
      </w:r>
      <w:r w:rsidR="00100C63">
        <w:rPr>
          <w:i/>
          <w:sz w:val="24"/>
        </w:rPr>
        <w:t>necessitano</w:t>
      </w:r>
      <w:r w:rsidR="00100C63">
        <w:rPr>
          <w:i/>
          <w:spacing w:val="-14"/>
          <w:sz w:val="24"/>
        </w:rPr>
        <w:t xml:space="preserve"> </w:t>
      </w:r>
      <w:r w:rsidR="00100C63">
        <w:rPr>
          <w:i/>
          <w:sz w:val="24"/>
        </w:rPr>
        <w:t>di</w:t>
      </w:r>
      <w:r w:rsidR="00100C63">
        <w:rPr>
          <w:i/>
          <w:spacing w:val="-14"/>
          <w:sz w:val="24"/>
        </w:rPr>
        <w:t xml:space="preserve"> </w:t>
      </w:r>
      <w:r w:rsidR="00100C63">
        <w:rPr>
          <w:i/>
          <w:sz w:val="24"/>
        </w:rPr>
        <w:t>iscrizione</w:t>
      </w:r>
      <w:r w:rsidR="00100C63">
        <w:rPr>
          <w:i/>
          <w:spacing w:val="-14"/>
          <w:sz w:val="24"/>
        </w:rPr>
        <w:t xml:space="preserve"> </w:t>
      </w:r>
      <w:r w:rsidR="00100C63">
        <w:rPr>
          <w:i/>
          <w:sz w:val="24"/>
        </w:rPr>
        <w:t>nell’elenco</w:t>
      </w:r>
      <w:r w:rsidR="00100C63">
        <w:rPr>
          <w:i/>
          <w:spacing w:val="-14"/>
          <w:sz w:val="24"/>
        </w:rPr>
        <w:t xml:space="preserve"> </w:t>
      </w:r>
      <w:r w:rsidR="00100C63">
        <w:rPr>
          <w:i/>
          <w:sz w:val="24"/>
        </w:rPr>
        <w:t>dei</w:t>
      </w:r>
      <w:r w:rsidR="00100C63">
        <w:rPr>
          <w:i/>
          <w:spacing w:val="-13"/>
          <w:sz w:val="24"/>
        </w:rPr>
        <w:t xml:space="preserve"> </w:t>
      </w:r>
      <w:r w:rsidR="00100C63">
        <w:rPr>
          <w:i/>
          <w:sz w:val="24"/>
        </w:rPr>
        <w:t>soggetti</w:t>
      </w:r>
      <w:r w:rsidR="00100C63">
        <w:rPr>
          <w:i/>
          <w:spacing w:val="-14"/>
          <w:sz w:val="24"/>
        </w:rPr>
        <w:t xml:space="preserve"> </w:t>
      </w:r>
      <w:r w:rsidR="00100C63">
        <w:rPr>
          <w:i/>
          <w:sz w:val="24"/>
        </w:rPr>
        <w:t>accreditati,</w:t>
      </w:r>
      <w:r w:rsidR="00100C63">
        <w:rPr>
          <w:i/>
          <w:spacing w:val="-14"/>
          <w:sz w:val="24"/>
        </w:rPr>
        <w:t xml:space="preserve"> </w:t>
      </w:r>
      <w:r w:rsidR="00100C63">
        <w:rPr>
          <w:i/>
          <w:sz w:val="24"/>
        </w:rPr>
        <w:t>ripartito</w:t>
      </w:r>
      <w:r w:rsidR="00100C63">
        <w:rPr>
          <w:i/>
          <w:spacing w:val="-14"/>
          <w:sz w:val="24"/>
        </w:rPr>
        <w:t xml:space="preserve"> </w:t>
      </w:r>
      <w:r w:rsidR="00100C63">
        <w:rPr>
          <w:i/>
          <w:sz w:val="24"/>
        </w:rPr>
        <w:t>per</w:t>
      </w:r>
      <w:r w:rsidR="00100C63">
        <w:rPr>
          <w:i/>
          <w:spacing w:val="-14"/>
          <w:sz w:val="24"/>
        </w:rPr>
        <w:t xml:space="preserve"> </w:t>
      </w:r>
      <w:r w:rsidR="00100C63">
        <w:rPr>
          <w:i/>
          <w:sz w:val="24"/>
        </w:rPr>
        <w:t>aree</w:t>
      </w:r>
      <w:r w:rsidR="00100C63">
        <w:rPr>
          <w:i/>
          <w:spacing w:val="-13"/>
          <w:sz w:val="24"/>
        </w:rPr>
        <w:t xml:space="preserve"> </w:t>
      </w:r>
      <w:r w:rsidR="00100C63">
        <w:rPr>
          <w:i/>
          <w:sz w:val="24"/>
        </w:rPr>
        <w:t>corrispondenti</w:t>
      </w:r>
      <w:r w:rsidR="00100C63">
        <w:rPr>
          <w:i/>
          <w:spacing w:val="-58"/>
          <w:sz w:val="24"/>
        </w:rPr>
        <w:t xml:space="preserve"> </w:t>
      </w:r>
      <w:r w:rsidR="00100C63">
        <w:rPr>
          <w:i/>
          <w:sz w:val="24"/>
        </w:rPr>
        <w:t>ai</w:t>
      </w:r>
      <w:r w:rsidR="00100C63">
        <w:rPr>
          <w:i/>
          <w:spacing w:val="-2"/>
          <w:sz w:val="24"/>
        </w:rPr>
        <w:t xml:space="preserve"> </w:t>
      </w:r>
      <w:r w:rsidR="00100C63">
        <w:rPr>
          <w:i/>
          <w:sz w:val="24"/>
        </w:rPr>
        <w:t>temi della creatività</w:t>
      </w:r>
      <w:r w:rsidR="00100C63">
        <w:rPr>
          <w:sz w:val="24"/>
        </w:rPr>
        <w:t>”.</w:t>
      </w:r>
    </w:p>
    <w:p w14:paraId="725B2464" w14:textId="77777777" w:rsidR="00BD05C6" w:rsidRDefault="00BD05C6" w:rsidP="00100C63"/>
    <w:p w14:paraId="3AA043E6" w14:textId="77777777" w:rsidR="007900B5" w:rsidRPr="007900B5" w:rsidRDefault="007900B5" w:rsidP="007900B5">
      <w:pPr>
        <w:pStyle w:val="Paragrafoelenco"/>
        <w:widowControl w:val="0"/>
        <w:numPr>
          <w:ilvl w:val="0"/>
          <w:numId w:val="12"/>
        </w:numPr>
        <w:tabs>
          <w:tab w:val="left" w:pos="833"/>
        </w:tabs>
        <w:autoSpaceDE w:val="0"/>
        <w:autoSpaceDN w:val="0"/>
        <w:ind w:right="107"/>
        <w:contextualSpacing w:val="0"/>
        <w:jc w:val="both"/>
      </w:pPr>
      <w:r>
        <w:rPr>
          <w:b/>
        </w:rPr>
        <w:t>Le</w:t>
      </w:r>
      <w:r>
        <w:rPr>
          <w:b/>
          <w:spacing w:val="1"/>
        </w:rPr>
        <w:t xml:space="preserve"> </w:t>
      </w:r>
      <w:r>
        <w:rPr>
          <w:b/>
        </w:rPr>
        <w:t>Regioni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gli</w:t>
      </w:r>
      <w:r>
        <w:rPr>
          <w:b/>
          <w:spacing w:val="1"/>
        </w:rPr>
        <w:t xml:space="preserve"> </w:t>
      </w:r>
      <w:r>
        <w:rPr>
          <w:b/>
        </w:rPr>
        <w:t>Enti</w:t>
      </w:r>
      <w:r>
        <w:rPr>
          <w:b/>
          <w:spacing w:val="1"/>
        </w:rPr>
        <w:t xml:space="preserve"> </w:t>
      </w:r>
      <w:r>
        <w:rPr>
          <w:b/>
        </w:rPr>
        <w:t>Locali</w:t>
      </w:r>
      <w:r>
        <w:rPr>
          <w:b/>
          <w:spacing w:val="1"/>
        </w:rPr>
        <w:t xml:space="preserve"> </w:t>
      </w:r>
      <w:r>
        <w:rPr>
          <w:b/>
        </w:rPr>
        <w:t>che</w:t>
      </w:r>
      <w:r>
        <w:rPr>
          <w:b/>
          <w:spacing w:val="1"/>
        </w:rPr>
        <w:t xml:space="preserve"> </w:t>
      </w:r>
      <w:r>
        <w:rPr>
          <w:b/>
        </w:rPr>
        <w:t>pianificano</w:t>
      </w:r>
      <w:r>
        <w:rPr>
          <w:b/>
          <w:spacing w:val="1"/>
        </w:rPr>
        <w:t xml:space="preserve"> </w:t>
      </w:r>
      <w:r>
        <w:rPr>
          <w:b/>
        </w:rPr>
        <w:t>iniziative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destinano</w:t>
      </w:r>
      <w:r>
        <w:rPr>
          <w:b/>
          <w:spacing w:val="1"/>
        </w:rPr>
        <w:t xml:space="preserve"> </w:t>
      </w:r>
      <w:r>
        <w:rPr>
          <w:b/>
        </w:rPr>
        <w:t>risorse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realizzazione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attività</w:t>
      </w:r>
      <w:r>
        <w:rPr>
          <w:b/>
          <w:spacing w:val="1"/>
        </w:rPr>
        <w:t xml:space="preserve"> </w:t>
      </w:r>
      <w:r>
        <w:rPr>
          <w:b/>
        </w:rPr>
        <w:t>finalizzate</w:t>
      </w:r>
      <w:r>
        <w:rPr>
          <w:b/>
          <w:spacing w:val="1"/>
        </w:rPr>
        <w:t xml:space="preserve"> </w:t>
      </w:r>
      <w:r>
        <w:rPr>
          <w:b/>
        </w:rPr>
        <w:t>allo</w:t>
      </w:r>
      <w:r>
        <w:rPr>
          <w:b/>
          <w:spacing w:val="1"/>
        </w:rPr>
        <w:t xml:space="preserve"> </w:t>
      </w:r>
      <w:r>
        <w:rPr>
          <w:b/>
        </w:rPr>
        <w:t>sviluppo</w:t>
      </w:r>
      <w:r>
        <w:rPr>
          <w:b/>
          <w:spacing w:val="1"/>
        </w:rPr>
        <w:t xml:space="preserve"> </w:t>
      </w:r>
      <w:r>
        <w:rPr>
          <w:b/>
        </w:rPr>
        <w:t>dei</w:t>
      </w:r>
      <w:r>
        <w:rPr>
          <w:b/>
          <w:spacing w:val="1"/>
        </w:rPr>
        <w:t xml:space="preserve"> </w:t>
      </w:r>
      <w:r>
        <w:rPr>
          <w:b/>
        </w:rPr>
        <w:t>temi</w:t>
      </w:r>
      <w:r>
        <w:rPr>
          <w:b/>
          <w:spacing w:val="1"/>
        </w:rPr>
        <w:t xml:space="preserve"> </w:t>
      </w:r>
      <w:r>
        <w:rPr>
          <w:b/>
        </w:rPr>
        <w:t>della</w:t>
      </w:r>
      <w:r>
        <w:rPr>
          <w:b/>
          <w:spacing w:val="1"/>
        </w:rPr>
        <w:t xml:space="preserve"> </w:t>
      </w:r>
      <w:r>
        <w:rPr>
          <w:b/>
        </w:rPr>
        <w:t>creatività</w:t>
      </w:r>
      <w:r>
        <w:rPr>
          <w:b/>
          <w:spacing w:val="1"/>
        </w:rPr>
        <w:t xml:space="preserve"> </w:t>
      </w:r>
      <w:r>
        <w:rPr>
          <w:b/>
        </w:rPr>
        <w:t>possono</w:t>
      </w:r>
      <w:r>
        <w:rPr>
          <w:b/>
          <w:spacing w:val="1"/>
        </w:rPr>
        <w:t xml:space="preserve"> </w:t>
      </w:r>
      <w:r>
        <w:rPr>
          <w:b/>
        </w:rPr>
        <w:t>presentare</w:t>
      </w:r>
      <w:r>
        <w:rPr>
          <w:b/>
          <w:spacing w:val="-3"/>
        </w:rPr>
        <w:t xml:space="preserve"> </w:t>
      </w:r>
      <w:r>
        <w:rPr>
          <w:b/>
        </w:rPr>
        <w:t>domanda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accreditamento?</w:t>
      </w:r>
      <w:r>
        <w:rPr>
          <w:b/>
          <w:spacing w:val="-3"/>
        </w:rPr>
        <w:t xml:space="preserve"> </w:t>
      </w:r>
    </w:p>
    <w:p w14:paraId="2D900D89" w14:textId="0A640854" w:rsidR="007900B5" w:rsidRDefault="007900B5" w:rsidP="007900B5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contextualSpacing w:val="0"/>
        <w:jc w:val="both"/>
      </w:pPr>
      <w:r>
        <w:t>No,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dell’articolo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57"/>
        </w:rPr>
        <w:t xml:space="preserve"> </w:t>
      </w:r>
      <w:r>
        <w:t>interministeriale</w:t>
      </w:r>
      <w:r>
        <w:rPr>
          <w:spacing w:val="-5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agosto</w:t>
      </w:r>
      <w:r>
        <w:rPr>
          <w:spacing w:val="-4"/>
        </w:rPr>
        <w:t xml:space="preserve"> </w:t>
      </w:r>
      <w:r>
        <w:t>2019,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764,</w:t>
      </w:r>
      <w:r>
        <w:rPr>
          <w:spacing w:val="-5"/>
        </w:rPr>
        <w:t xml:space="preserve"> </w:t>
      </w:r>
      <w:r>
        <w:t>“</w:t>
      </w:r>
      <w:r>
        <w:rPr>
          <w:i/>
        </w:rPr>
        <w:t>Le</w:t>
      </w:r>
      <w:r>
        <w:rPr>
          <w:i/>
          <w:spacing w:val="-4"/>
        </w:rPr>
        <w:t xml:space="preserve"> </w:t>
      </w:r>
      <w:r>
        <w:rPr>
          <w:i/>
        </w:rPr>
        <w:t>Regioni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gli</w:t>
      </w:r>
      <w:r>
        <w:rPr>
          <w:i/>
          <w:spacing w:val="-4"/>
        </w:rPr>
        <w:t xml:space="preserve"> </w:t>
      </w:r>
      <w:r>
        <w:rPr>
          <w:i/>
        </w:rPr>
        <w:t>Enti</w:t>
      </w:r>
      <w:r>
        <w:rPr>
          <w:i/>
          <w:spacing w:val="-4"/>
        </w:rPr>
        <w:t xml:space="preserve"> </w:t>
      </w:r>
      <w:r>
        <w:rPr>
          <w:i/>
        </w:rPr>
        <w:t>Locali</w:t>
      </w:r>
      <w:r>
        <w:rPr>
          <w:i/>
          <w:spacing w:val="-5"/>
        </w:rPr>
        <w:t xml:space="preserve"> </w:t>
      </w:r>
      <w:r>
        <w:rPr>
          <w:i/>
        </w:rPr>
        <w:t>(……)</w:t>
      </w:r>
      <w:r>
        <w:rPr>
          <w:i/>
          <w:spacing w:val="-4"/>
        </w:rPr>
        <w:t xml:space="preserve"> </w:t>
      </w:r>
      <w:r>
        <w:rPr>
          <w:i/>
        </w:rPr>
        <w:t>non</w:t>
      </w:r>
      <w:r>
        <w:rPr>
          <w:i/>
          <w:spacing w:val="-4"/>
        </w:rPr>
        <w:t xml:space="preserve"> </w:t>
      </w:r>
      <w:r>
        <w:rPr>
          <w:i/>
        </w:rPr>
        <w:t>necessitano</w:t>
      </w:r>
      <w:r>
        <w:rPr>
          <w:i/>
          <w:spacing w:val="-58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iscrizione</w:t>
      </w:r>
      <w:r>
        <w:rPr>
          <w:i/>
          <w:spacing w:val="-1"/>
        </w:rPr>
        <w:t xml:space="preserve"> </w:t>
      </w:r>
      <w:r>
        <w:rPr>
          <w:i/>
        </w:rPr>
        <w:t>nell’elenco dei soggetti accreditati”</w:t>
      </w:r>
      <w:r>
        <w:t>.</w:t>
      </w:r>
    </w:p>
    <w:p w14:paraId="4D6B9FC7" w14:textId="2F65E050" w:rsidR="007900B5" w:rsidRPr="00100C63" w:rsidRDefault="007900B5" w:rsidP="00100C63">
      <w:pPr>
        <w:sectPr w:rsidR="007900B5" w:rsidRPr="00100C63">
          <w:pgSz w:w="11900" w:h="16840"/>
          <w:pgMar w:top="3860" w:right="1020" w:bottom="280" w:left="1020" w:header="710" w:footer="0" w:gutter="0"/>
          <w:cols w:space="720"/>
        </w:sectPr>
      </w:pPr>
    </w:p>
    <w:p w14:paraId="64F7D1C8" w14:textId="77777777" w:rsidR="00BD05C6" w:rsidRDefault="00BD05C6" w:rsidP="00BD05C6">
      <w:pPr>
        <w:pStyle w:val="Corpotesto"/>
      </w:pPr>
    </w:p>
    <w:p w14:paraId="7FE55ADD" w14:textId="77777777" w:rsidR="00BD05C6" w:rsidRDefault="00BD05C6" w:rsidP="00BD05C6">
      <w:pPr>
        <w:pStyle w:val="Corpotesto"/>
      </w:pPr>
    </w:p>
    <w:p w14:paraId="3BFA9C9D" w14:textId="77777777" w:rsidR="007900B5" w:rsidRPr="007900B5" w:rsidRDefault="00BD05C6" w:rsidP="00023243">
      <w:pPr>
        <w:pStyle w:val="Paragrafoelenco"/>
        <w:widowControl w:val="0"/>
        <w:numPr>
          <w:ilvl w:val="0"/>
          <w:numId w:val="12"/>
        </w:numPr>
        <w:tabs>
          <w:tab w:val="left" w:pos="833"/>
        </w:tabs>
        <w:autoSpaceDE w:val="0"/>
        <w:autoSpaceDN w:val="0"/>
        <w:spacing w:before="1"/>
        <w:ind w:right="107"/>
        <w:contextualSpacing w:val="0"/>
        <w:jc w:val="both"/>
      </w:pPr>
      <w:r>
        <w:rPr>
          <w:b/>
        </w:rPr>
        <w:t xml:space="preserve">Il titolare di una ditta individuale può presentare domanda? </w:t>
      </w:r>
    </w:p>
    <w:p w14:paraId="1CDBDEF3" w14:textId="2C7FC022" w:rsidR="00BD05C6" w:rsidRDefault="00BD05C6" w:rsidP="007900B5">
      <w:pPr>
        <w:pStyle w:val="Paragrafoelenco"/>
        <w:widowControl w:val="0"/>
        <w:tabs>
          <w:tab w:val="left" w:pos="833"/>
        </w:tabs>
        <w:autoSpaceDE w:val="0"/>
        <w:autoSpaceDN w:val="0"/>
        <w:spacing w:before="1"/>
        <w:ind w:right="107"/>
        <w:contextualSpacing w:val="0"/>
        <w:jc w:val="both"/>
      </w:pPr>
      <w:r>
        <w:t>No. Possono presentare</w:t>
      </w:r>
      <w:r>
        <w:rPr>
          <w:spacing w:val="1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esclusivamente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collettivi</w:t>
      </w:r>
      <w:r>
        <w:rPr>
          <w:spacing w:val="-4"/>
        </w:rPr>
        <w:t xml:space="preserve"> </w:t>
      </w:r>
      <w:r>
        <w:t>pubblici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privati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enti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terzo</w:t>
      </w:r>
      <w:r>
        <w:rPr>
          <w:spacing w:val="-4"/>
        </w:rPr>
        <w:t xml:space="preserve"> </w:t>
      </w:r>
      <w:r>
        <w:t>settore</w:t>
      </w:r>
      <w:r>
        <w:rPr>
          <w:spacing w:val="-3"/>
        </w:rPr>
        <w:t xml:space="preserve"> </w:t>
      </w:r>
      <w:r>
        <w:t>ossia</w:t>
      </w:r>
      <w:r>
        <w:rPr>
          <w:spacing w:val="-4"/>
        </w:rPr>
        <w:t xml:space="preserve"> </w:t>
      </w:r>
      <w:r>
        <w:t>le</w:t>
      </w:r>
      <w:r>
        <w:rPr>
          <w:spacing w:val="-57"/>
        </w:rPr>
        <w:t xml:space="preserve"> </w:t>
      </w:r>
      <w:r>
        <w:t>categorie di soggetti di cui all’articolo 2, comma 1, lett. a), lett. b), c) dell’Avviso, aventi</w:t>
      </w:r>
      <w:r>
        <w:rPr>
          <w:spacing w:val="1"/>
        </w:rPr>
        <w:t xml:space="preserve"> </w:t>
      </w:r>
      <w:r>
        <w:t>un’organizzazione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tipo collettivistico</w:t>
      </w:r>
      <w:r>
        <w:rPr>
          <w:spacing w:val="-1"/>
        </w:rPr>
        <w:t xml:space="preserve"> </w:t>
      </w:r>
      <w:r>
        <w:t>con scopo comune.</w:t>
      </w:r>
    </w:p>
    <w:p w14:paraId="3A04E41F" w14:textId="77777777" w:rsidR="00BD05C6" w:rsidRDefault="00BD05C6" w:rsidP="00BD05C6">
      <w:pPr>
        <w:pStyle w:val="Corpotesto"/>
        <w:spacing w:before="9"/>
        <w:rPr>
          <w:sz w:val="23"/>
        </w:rPr>
      </w:pPr>
    </w:p>
    <w:p w14:paraId="5B9081D6" w14:textId="428BA940" w:rsidR="007900B5" w:rsidRPr="007900B5" w:rsidRDefault="00BD05C6" w:rsidP="00023243">
      <w:pPr>
        <w:pStyle w:val="Paragrafoelenco"/>
        <w:widowControl w:val="0"/>
        <w:numPr>
          <w:ilvl w:val="0"/>
          <w:numId w:val="12"/>
        </w:numPr>
        <w:tabs>
          <w:tab w:val="left" w:pos="833"/>
        </w:tabs>
        <w:autoSpaceDE w:val="0"/>
        <w:autoSpaceDN w:val="0"/>
        <w:ind w:right="107"/>
        <w:contextualSpacing w:val="0"/>
        <w:jc w:val="both"/>
      </w:pPr>
      <w:r>
        <w:rPr>
          <w:b/>
        </w:rPr>
        <w:t>Cosa</w:t>
      </w:r>
      <w:r>
        <w:rPr>
          <w:b/>
          <w:spacing w:val="-15"/>
        </w:rPr>
        <w:t xml:space="preserve"> </w:t>
      </w:r>
      <w:r>
        <w:rPr>
          <w:b/>
        </w:rPr>
        <w:t>si</w:t>
      </w:r>
      <w:r>
        <w:rPr>
          <w:b/>
          <w:spacing w:val="-14"/>
        </w:rPr>
        <w:t xml:space="preserve"> </w:t>
      </w:r>
      <w:r>
        <w:rPr>
          <w:b/>
        </w:rPr>
        <w:t>intende</w:t>
      </w:r>
      <w:r>
        <w:rPr>
          <w:b/>
          <w:spacing w:val="-14"/>
        </w:rPr>
        <w:t xml:space="preserve"> </w:t>
      </w:r>
      <w:r>
        <w:rPr>
          <w:b/>
        </w:rPr>
        <w:t>per</w:t>
      </w:r>
      <w:r>
        <w:rPr>
          <w:b/>
          <w:spacing w:val="-14"/>
        </w:rPr>
        <w:t xml:space="preserve"> </w:t>
      </w:r>
      <w:r>
        <w:rPr>
          <w:b/>
        </w:rPr>
        <w:t>progetti</w:t>
      </w:r>
      <w:r>
        <w:rPr>
          <w:b/>
          <w:spacing w:val="-15"/>
        </w:rPr>
        <w:t xml:space="preserve"> </w:t>
      </w:r>
      <w:r>
        <w:rPr>
          <w:b/>
        </w:rPr>
        <w:t>realizzati</w:t>
      </w:r>
      <w:r>
        <w:rPr>
          <w:b/>
          <w:spacing w:val="-14"/>
        </w:rPr>
        <w:t xml:space="preserve"> </w:t>
      </w:r>
      <w:r>
        <w:rPr>
          <w:b/>
        </w:rPr>
        <w:t>con</w:t>
      </w:r>
      <w:r>
        <w:rPr>
          <w:b/>
          <w:spacing w:val="-14"/>
        </w:rPr>
        <w:t xml:space="preserve"> </w:t>
      </w:r>
      <w:r>
        <w:rPr>
          <w:b/>
        </w:rPr>
        <w:t>le</w:t>
      </w:r>
      <w:r>
        <w:rPr>
          <w:b/>
          <w:spacing w:val="-14"/>
        </w:rPr>
        <w:t xml:space="preserve"> </w:t>
      </w:r>
      <w:r>
        <w:rPr>
          <w:b/>
        </w:rPr>
        <w:t>Istituzioni</w:t>
      </w:r>
      <w:r>
        <w:rPr>
          <w:b/>
          <w:spacing w:val="-15"/>
        </w:rPr>
        <w:t xml:space="preserve"> </w:t>
      </w:r>
      <w:r>
        <w:rPr>
          <w:b/>
        </w:rPr>
        <w:t>Scolastiche</w:t>
      </w:r>
      <w:r>
        <w:rPr>
          <w:b/>
          <w:spacing w:val="-14"/>
        </w:rPr>
        <w:t xml:space="preserve"> </w:t>
      </w:r>
      <w:r>
        <w:rPr>
          <w:b/>
        </w:rPr>
        <w:t>di</w:t>
      </w:r>
      <w:r>
        <w:rPr>
          <w:b/>
          <w:spacing w:val="-14"/>
        </w:rPr>
        <w:t xml:space="preserve"> </w:t>
      </w:r>
      <w:r>
        <w:rPr>
          <w:b/>
        </w:rPr>
        <w:t>ogni</w:t>
      </w:r>
      <w:r>
        <w:rPr>
          <w:b/>
          <w:spacing w:val="-14"/>
        </w:rPr>
        <w:t xml:space="preserve"> </w:t>
      </w:r>
      <w:r>
        <w:rPr>
          <w:b/>
        </w:rPr>
        <w:t>ordine</w:t>
      </w:r>
      <w:r>
        <w:rPr>
          <w:b/>
          <w:spacing w:val="-15"/>
        </w:rPr>
        <w:t xml:space="preserve"> </w:t>
      </w:r>
      <w:r>
        <w:rPr>
          <w:b/>
        </w:rPr>
        <w:t>e</w:t>
      </w:r>
      <w:r>
        <w:rPr>
          <w:b/>
          <w:spacing w:val="-14"/>
        </w:rPr>
        <w:t xml:space="preserve"> </w:t>
      </w:r>
      <w:r>
        <w:rPr>
          <w:b/>
        </w:rPr>
        <w:t>grado</w:t>
      </w:r>
      <w:r w:rsidR="009E3A5A">
        <w:rPr>
          <w:b/>
        </w:rPr>
        <w:t xml:space="preserve"> </w:t>
      </w:r>
      <w:r>
        <w:rPr>
          <w:b/>
          <w:spacing w:val="-57"/>
        </w:rPr>
        <w:t xml:space="preserve"> </w:t>
      </w:r>
      <w:r>
        <w:rPr>
          <w:b/>
        </w:rPr>
        <w:t>o</w:t>
      </w:r>
      <w:r>
        <w:rPr>
          <w:b/>
          <w:spacing w:val="-13"/>
        </w:rPr>
        <w:t xml:space="preserve"> </w:t>
      </w:r>
      <w:r w:rsidR="009E3A5A">
        <w:rPr>
          <w:b/>
          <w:spacing w:val="-13"/>
        </w:rPr>
        <w:t xml:space="preserve"> con </w:t>
      </w:r>
      <w:r>
        <w:rPr>
          <w:b/>
        </w:rPr>
        <w:t>reti</w:t>
      </w:r>
      <w:r>
        <w:rPr>
          <w:b/>
          <w:spacing w:val="-13"/>
        </w:rPr>
        <w:t xml:space="preserve"> </w:t>
      </w:r>
      <w:r>
        <w:rPr>
          <w:b/>
        </w:rPr>
        <w:t>di</w:t>
      </w:r>
      <w:r>
        <w:rPr>
          <w:b/>
          <w:spacing w:val="-13"/>
        </w:rPr>
        <w:t xml:space="preserve"> </w:t>
      </w:r>
      <w:r>
        <w:rPr>
          <w:b/>
        </w:rPr>
        <w:t>scuole?</w:t>
      </w:r>
      <w:r>
        <w:rPr>
          <w:b/>
          <w:spacing w:val="-13"/>
        </w:rPr>
        <w:t xml:space="preserve"> </w:t>
      </w:r>
    </w:p>
    <w:p w14:paraId="442AD930" w14:textId="3446EE78" w:rsidR="007900B5" w:rsidRDefault="009E3A5A" w:rsidP="007900B5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contextualSpacing w:val="0"/>
        <w:jc w:val="both"/>
      </w:pPr>
      <w:r>
        <w:t>Si tratta di p</w:t>
      </w:r>
      <w:r w:rsidR="00BD05C6">
        <w:t>rogetti</w:t>
      </w:r>
      <w:r>
        <w:t xml:space="preserve"> </w:t>
      </w:r>
      <w:r w:rsidR="00BD05C6">
        <w:rPr>
          <w:spacing w:val="-58"/>
        </w:rPr>
        <w:t xml:space="preserve"> </w:t>
      </w:r>
      <w:r>
        <w:t>inerenti</w:t>
      </w:r>
      <w:r w:rsidR="00BD05C6">
        <w:t xml:space="preserve"> </w:t>
      </w:r>
      <w:r>
        <w:t xml:space="preserve">ai </w:t>
      </w:r>
      <w:r w:rsidR="00BD05C6">
        <w:t>“temi della creatività”</w:t>
      </w:r>
      <w:r>
        <w:t>, che prevedono attività</w:t>
      </w:r>
      <w:r>
        <w:rPr>
          <w:spacing w:val="-13"/>
        </w:rPr>
        <w:t xml:space="preserve"> </w:t>
      </w:r>
      <w:r>
        <w:t>teoriche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pratiche,</w:t>
      </w:r>
      <w:r>
        <w:rPr>
          <w:spacing w:val="-13"/>
        </w:rPr>
        <w:t xml:space="preserve"> </w:t>
      </w:r>
      <w:r>
        <w:t>anche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modalità</w:t>
      </w:r>
      <w:r>
        <w:rPr>
          <w:spacing w:val="-13"/>
        </w:rPr>
        <w:t xml:space="preserve"> </w:t>
      </w:r>
      <w:r>
        <w:t>laboratoriali</w:t>
      </w:r>
      <w:r w:rsidR="00BD05C6">
        <w:rPr>
          <w:color w:val="333333"/>
        </w:rPr>
        <w:t xml:space="preserve">. </w:t>
      </w:r>
      <w:r w:rsidR="00BD05C6">
        <w:t>Le Istituzioni Scolastiche possono pianificare le loro azioni</w:t>
      </w:r>
      <w:r w:rsidR="00BD05C6">
        <w:rPr>
          <w:spacing w:val="1"/>
        </w:rPr>
        <w:t xml:space="preserve"> </w:t>
      </w:r>
      <w:r w:rsidR="00BD05C6">
        <w:t>progettuali</w:t>
      </w:r>
      <w:r w:rsidR="00BD05C6">
        <w:rPr>
          <w:spacing w:val="-1"/>
        </w:rPr>
        <w:t xml:space="preserve"> </w:t>
      </w:r>
      <w:r w:rsidR="00BD05C6">
        <w:t>promuovendo accordi</w:t>
      </w:r>
      <w:r w:rsidR="00BD05C6">
        <w:rPr>
          <w:spacing w:val="-1"/>
        </w:rPr>
        <w:t xml:space="preserve"> </w:t>
      </w:r>
      <w:r w:rsidR="00BD05C6">
        <w:t>di</w:t>
      </w:r>
      <w:r w:rsidR="00BD05C6">
        <w:rPr>
          <w:spacing w:val="-1"/>
        </w:rPr>
        <w:t xml:space="preserve"> </w:t>
      </w:r>
      <w:r w:rsidR="00BD05C6">
        <w:t>rete</w:t>
      </w:r>
      <w:r w:rsidR="00BD05C6">
        <w:rPr>
          <w:spacing w:val="-1"/>
        </w:rPr>
        <w:t xml:space="preserve"> </w:t>
      </w:r>
      <w:r w:rsidR="00BD05C6">
        <w:t>con</w:t>
      </w:r>
      <w:r w:rsidR="00BD05C6">
        <w:rPr>
          <w:spacing w:val="-1"/>
        </w:rPr>
        <w:t xml:space="preserve"> </w:t>
      </w:r>
      <w:r w:rsidR="00BD05C6">
        <w:t>altre</w:t>
      </w:r>
      <w:r w:rsidR="00BD05C6">
        <w:rPr>
          <w:spacing w:val="-1"/>
        </w:rPr>
        <w:t xml:space="preserve"> </w:t>
      </w:r>
      <w:r w:rsidR="00BD05C6">
        <w:t>scuole.</w:t>
      </w:r>
    </w:p>
    <w:p w14:paraId="7A704EBD" w14:textId="77777777" w:rsidR="007900B5" w:rsidRDefault="007900B5" w:rsidP="009E3A5A">
      <w:pPr>
        <w:widowControl w:val="0"/>
        <w:tabs>
          <w:tab w:val="left" w:pos="833"/>
        </w:tabs>
        <w:autoSpaceDE w:val="0"/>
        <w:autoSpaceDN w:val="0"/>
        <w:ind w:right="107"/>
        <w:jc w:val="both"/>
      </w:pPr>
    </w:p>
    <w:p w14:paraId="55B05F9B" w14:textId="77777777" w:rsidR="007900B5" w:rsidRDefault="007900B5" w:rsidP="007900B5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contextualSpacing w:val="0"/>
        <w:jc w:val="both"/>
      </w:pPr>
    </w:p>
    <w:p w14:paraId="63A4D012" w14:textId="77777777" w:rsidR="007900B5" w:rsidRPr="007900B5" w:rsidRDefault="00BD05C6" w:rsidP="007900B5">
      <w:pPr>
        <w:pStyle w:val="Paragrafoelenco"/>
        <w:widowControl w:val="0"/>
        <w:numPr>
          <w:ilvl w:val="0"/>
          <w:numId w:val="12"/>
        </w:numPr>
        <w:tabs>
          <w:tab w:val="left" w:pos="833"/>
        </w:tabs>
        <w:autoSpaceDE w:val="0"/>
        <w:autoSpaceDN w:val="0"/>
        <w:ind w:right="107"/>
        <w:contextualSpacing w:val="0"/>
        <w:jc w:val="both"/>
      </w:pPr>
      <w:r w:rsidRPr="007900B5">
        <w:rPr>
          <w:b/>
        </w:rPr>
        <w:t>In che modo si presenta la domanda di accreditamento?</w:t>
      </w:r>
    </w:p>
    <w:p w14:paraId="4E45D243" w14:textId="6F8AAD2D" w:rsidR="00BD05C6" w:rsidRPr="007900B5" w:rsidRDefault="00BD05C6" w:rsidP="007900B5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contextualSpacing w:val="0"/>
        <w:jc w:val="both"/>
      </w:pPr>
      <w:r w:rsidRPr="007900B5">
        <w:rPr>
          <w:b/>
        </w:rPr>
        <w:t xml:space="preserve"> </w:t>
      </w:r>
      <w:r>
        <w:t>Come previsto dall’articolo 4,</w:t>
      </w:r>
      <w:r w:rsidRPr="007900B5">
        <w:rPr>
          <w:spacing w:val="1"/>
        </w:rPr>
        <w:t xml:space="preserve"> </w:t>
      </w:r>
      <w:r>
        <w:t>comma</w:t>
      </w:r>
      <w:r w:rsidRPr="007900B5">
        <w:rPr>
          <w:spacing w:val="1"/>
        </w:rPr>
        <w:t xml:space="preserve"> </w:t>
      </w:r>
      <w:r>
        <w:t>1,</w:t>
      </w:r>
      <w:r w:rsidRPr="007900B5">
        <w:rPr>
          <w:spacing w:val="1"/>
        </w:rPr>
        <w:t xml:space="preserve"> </w:t>
      </w:r>
      <w:r>
        <w:t>dell’Avviso</w:t>
      </w:r>
      <w:r w:rsidRPr="007900B5">
        <w:rPr>
          <w:spacing w:val="1"/>
        </w:rPr>
        <w:t xml:space="preserve"> </w:t>
      </w:r>
      <w:sdt>
        <w:sdtPr>
          <w:tag w:val="goog_rdk_16"/>
          <w:id w:val="-690303313"/>
        </w:sdtPr>
        <w:sdtEndPr/>
        <w:sdtContent>
          <w:r w:rsidR="007900B5">
            <w:rPr>
              <w:color w:val="000000"/>
            </w:rPr>
            <w:t xml:space="preserve">il Legale Rappresentante dell’Ente </w:t>
          </w:r>
          <w:r w:rsidR="007900B5">
            <w:rPr>
              <w:color w:val="000000"/>
              <w:highlight w:val="white"/>
            </w:rPr>
            <w:t xml:space="preserve">deve presentare la domanda di accreditamento esclusivamente per via telematica, accedendo con le proprie credenziali SPID (Sistema Pubblico di Identità </w:t>
          </w:r>
          <w:r w:rsidR="007900B5">
            <w:rPr>
              <w:color w:val="000000"/>
            </w:rPr>
            <w:t> </w:t>
          </w:r>
          <w:r w:rsidR="007900B5">
            <w:rPr>
              <w:color w:val="000000"/>
              <w:highlight w:val="white"/>
            </w:rPr>
            <w:t xml:space="preserve">Digitale), CIE (Carta Identità Elettronica) o eIDAS </w:t>
          </w:r>
          <w:r w:rsidR="007900B5">
            <w:rPr>
              <w:color w:val="1C2024"/>
              <w:highlight w:val="white"/>
            </w:rPr>
            <w:t>(electronic IDentification, Authentication</w:t>
          </w:r>
          <w:r w:rsidR="007900B5">
            <w:rPr>
              <w:color w:val="1C2024"/>
            </w:rPr>
            <w:t xml:space="preserve"> </w:t>
          </w:r>
          <w:r w:rsidR="007900B5">
            <w:rPr>
              <w:color w:val="1C2024"/>
              <w:highlight w:val="white"/>
            </w:rPr>
            <w:t xml:space="preserve">and trust Services) </w:t>
          </w:r>
          <w:r w:rsidR="007900B5">
            <w:rPr>
              <w:color w:val="000000"/>
              <w:highlight w:val="white"/>
            </w:rPr>
            <w:t>alla specifica applicazione</w:t>
          </w:r>
          <w:r w:rsidR="007900B5">
            <w:rPr>
              <w:color w:val="000000"/>
            </w:rPr>
            <w:t xml:space="preserve"> </w:t>
          </w:r>
          <w:r w:rsidR="007900B5">
            <w:rPr>
              <w:color w:val="000000"/>
              <w:highlight w:val="white"/>
            </w:rPr>
            <w:t xml:space="preserve">disponibile </w:t>
          </w:r>
          <w:r w:rsidR="007900B5">
            <w:rPr>
              <w:color w:val="000000"/>
            </w:rPr>
            <w:t xml:space="preserve">all’indirizzo </w:t>
          </w:r>
          <w:hyperlink r:id="rId10">
            <w:r w:rsidR="007900B5">
              <w:rPr>
                <w:color w:val="0000FF"/>
                <w:u w:val="single"/>
              </w:rPr>
              <w:t>https://www.miur.gov.it/</w:t>
            </w:r>
          </w:hyperlink>
          <w:r w:rsidR="007900B5">
            <w:rPr>
              <w:color w:val="000000"/>
              <w:u w:val="single"/>
            </w:rPr>
            <w:t xml:space="preserve"> </w:t>
          </w:r>
          <w:r w:rsidR="007900B5">
            <w:rPr>
              <w:color w:val="000000"/>
            </w:rPr>
            <w:t xml:space="preserve">Area ARGOMENTI E SERVIZI  &gt; OFFERTA DIDATTICA &gt; MUSICA, CINEMA E TEATRO &gt; Sezione “ARTI E  CREATIVITÀ – oppure </w:t>
          </w:r>
          <w:hyperlink r:id="rId11">
            <w:r w:rsidR="007900B5">
              <w:rPr>
                <w:color w:val="1155CC"/>
                <w:u w:val="single"/>
              </w:rPr>
              <w:t>https://www.miur.gov.it/web/guest/arti-e-creativita</w:t>
            </w:r>
          </w:hyperlink>
          <w:r w:rsidR="007900B5">
            <w:rPr>
              <w:color w:val="000000"/>
            </w:rPr>
            <w:t xml:space="preserve"> e selezionando la voce “Accreditamento anno 2023/2024” per accedere alla sezione “</w:t>
          </w:r>
          <w:r w:rsidR="007900B5">
            <w:rPr>
              <w:i/>
              <w:color w:val="000000"/>
            </w:rPr>
            <w:t>Vai alla domanda</w:t>
          </w:r>
          <w:r w:rsidR="007900B5">
            <w:rPr>
              <w:color w:val="000000"/>
            </w:rPr>
            <w:t>”</w:t>
          </w:r>
          <w:r w:rsidR="007900B5">
            <w:rPr>
              <w:color w:val="000000"/>
              <w:highlight w:val="white"/>
            </w:rPr>
            <w:t>. </w:t>
          </w:r>
        </w:sdtContent>
      </w:sdt>
    </w:p>
    <w:p w14:paraId="67A038D1" w14:textId="73C41798" w:rsidR="00BD05C6" w:rsidRDefault="00BD05C6" w:rsidP="00BD05C6">
      <w:pPr>
        <w:pStyle w:val="Corpotesto"/>
        <w:rPr>
          <w:sz w:val="22"/>
        </w:rPr>
      </w:pPr>
    </w:p>
    <w:p w14:paraId="44CA093F" w14:textId="77777777" w:rsidR="001E73D5" w:rsidRDefault="001E73D5" w:rsidP="00BD05C6">
      <w:pPr>
        <w:pStyle w:val="Corpotesto"/>
        <w:rPr>
          <w:sz w:val="22"/>
        </w:rPr>
      </w:pPr>
    </w:p>
    <w:p w14:paraId="4951D0FE" w14:textId="558E8BBC" w:rsidR="0026475D" w:rsidRPr="0026475D" w:rsidRDefault="00BD05C6" w:rsidP="0026475D">
      <w:pPr>
        <w:pStyle w:val="Paragrafoelenco"/>
        <w:widowControl w:val="0"/>
        <w:numPr>
          <w:ilvl w:val="0"/>
          <w:numId w:val="12"/>
        </w:numPr>
        <w:tabs>
          <w:tab w:val="left" w:pos="833"/>
        </w:tabs>
        <w:autoSpaceDE w:val="0"/>
        <w:autoSpaceDN w:val="0"/>
        <w:ind w:right="107"/>
        <w:contextualSpacing w:val="0"/>
        <w:jc w:val="both"/>
      </w:pPr>
      <w:r w:rsidRPr="0026475D">
        <w:rPr>
          <w:b/>
        </w:rPr>
        <w:t>Qual è il termine di scadenza per la presentazione della domand</w:t>
      </w:r>
      <w:r w:rsidR="0026475D" w:rsidRPr="0026475D">
        <w:rPr>
          <w:b/>
        </w:rPr>
        <w:t>a</w:t>
      </w:r>
      <w:r w:rsidR="0026475D">
        <w:rPr>
          <w:b/>
        </w:rPr>
        <w:t xml:space="preserve"> e come si presenta la</w:t>
      </w:r>
      <w:r w:rsidR="0026475D">
        <w:rPr>
          <w:b/>
          <w:spacing w:val="1"/>
        </w:rPr>
        <w:t xml:space="preserve"> </w:t>
      </w:r>
      <w:r w:rsidR="0026475D">
        <w:rPr>
          <w:b/>
        </w:rPr>
        <w:t>stessa?</w:t>
      </w:r>
    </w:p>
    <w:p w14:paraId="3FA0D731" w14:textId="493C6335" w:rsidR="00585B74" w:rsidRPr="00585B74" w:rsidRDefault="0026475D" w:rsidP="00585B74">
      <w:pPr>
        <w:widowControl w:val="0"/>
        <w:tabs>
          <w:tab w:val="left" w:pos="833"/>
        </w:tabs>
        <w:autoSpaceDE w:val="0"/>
        <w:autoSpaceDN w:val="0"/>
        <w:ind w:left="720" w:right="107"/>
        <w:jc w:val="both"/>
        <w:rPr>
          <w:sz w:val="24"/>
          <w:szCs w:val="24"/>
        </w:rPr>
      </w:pPr>
      <w:r w:rsidRPr="00585B74">
        <w:rPr>
          <w:sz w:val="24"/>
          <w:szCs w:val="24"/>
        </w:rPr>
        <w:t xml:space="preserve">Il termine perentorio di presentazione della domanda è quello indicato nell’articolo 4, comma </w:t>
      </w:r>
      <w:r w:rsidR="00585B74">
        <w:rPr>
          <w:sz w:val="24"/>
          <w:szCs w:val="24"/>
        </w:rPr>
        <w:t xml:space="preserve">    </w:t>
      </w:r>
      <w:r w:rsidRPr="00585B74">
        <w:rPr>
          <w:sz w:val="24"/>
          <w:szCs w:val="24"/>
        </w:rPr>
        <w:t xml:space="preserve">2, dell’Avviso. </w:t>
      </w:r>
      <w:r w:rsidRPr="001669DC">
        <w:rPr>
          <w:b/>
          <w:bCs/>
          <w:sz w:val="24"/>
          <w:szCs w:val="24"/>
        </w:rPr>
        <w:t>La registrazione, la compilazione e l’invio on –line della domanda devono essere completati entro le ore 23.59 del 6 dicembre 2022</w:t>
      </w:r>
      <w:r w:rsidRPr="00585B74">
        <w:rPr>
          <w:sz w:val="24"/>
          <w:szCs w:val="24"/>
        </w:rPr>
        <w:t>.  Le domande trasmesse oltre il termine stabilito e/o con modalità diverse non saranno prese in considerazione.</w:t>
      </w:r>
    </w:p>
    <w:p w14:paraId="78A5D6E2" w14:textId="77777777" w:rsidR="00585B74" w:rsidRDefault="00585B74" w:rsidP="00585B74">
      <w:pPr>
        <w:widowControl w:val="0"/>
        <w:tabs>
          <w:tab w:val="left" w:pos="833"/>
        </w:tabs>
        <w:autoSpaceDE w:val="0"/>
        <w:autoSpaceDN w:val="0"/>
        <w:ind w:left="708" w:right="10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F88F939" w14:textId="77777777" w:rsidR="00585B74" w:rsidRDefault="00585B74" w:rsidP="00585B74">
      <w:pPr>
        <w:widowControl w:val="0"/>
        <w:tabs>
          <w:tab w:val="left" w:pos="833"/>
        </w:tabs>
        <w:autoSpaceDE w:val="0"/>
        <w:autoSpaceDN w:val="0"/>
        <w:ind w:left="708" w:right="107"/>
        <w:jc w:val="both"/>
        <w:rPr>
          <w:sz w:val="24"/>
          <w:szCs w:val="24"/>
        </w:rPr>
      </w:pPr>
    </w:p>
    <w:p w14:paraId="08E2FB69" w14:textId="6427BF43" w:rsidR="006C65F1" w:rsidRPr="006C65F1" w:rsidRDefault="0026475D" w:rsidP="00585B74">
      <w:pPr>
        <w:pStyle w:val="Paragrafoelenco"/>
        <w:widowControl w:val="0"/>
        <w:numPr>
          <w:ilvl w:val="0"/>
          <w:numId w:val="12"/>
        </w:numPr>
        <w:tabs>
          <w:tab w:val="left" w:pos="833"/>
        </w:tabs>
        <w:autoSpaceDE w:val="0"/>
        <w:autoSpaceDN w:val="0"/>
        <w:ind w:right="107"/>
        <w:jc w:val="both"/>
        <w:rPr>
          <w:b/>
        </w:rPr>
      </w:pPr>
      <w:r w:rsidRPr="00585B74">
        <w:rPr>
          <w:b/>
        </w:rPr>
        <w:t>I</w:t>
      </w:r>
      <w:r w:rsidRPr="00585B74">
        <w:rPr>
          <w:b/>
          <w:spacing w:val="-5"/>
        </w:rPr>
        <w:t xml:space="preserve"> </w:t>
      </w:r>
      <w:r w:rsidRPr="00585B74">
        <w:rPr>
          <w:b/>
        </w:rPr>
        <w:t>file</w:t>
      </w:r>
      <w:r w:rsidRPr="00585B74">
        <w:rPr>
          <w:b/>
          <w:spacing w:val="-5"/>
        </w:rPr>
        <w:t xml:space="preserve"> </w:t>
      </w:r>
      <w:r w:rsidRPr="00585B74">
        <w:rPr>
          <w:b/>
        </w:rPr>
        <w:t>da</w:t>
      </w:r>
      <w:r w:rsidRPr="00585B74">
        <w:rPr>
          <w:b/>
          <w:spacing w:val="-5"/>
        </w:rPr>
        <w:t xml:space="preserve"> </w:t>
      </w:r>
      <w:r w:rsidRPr="00585B74">
        <w:rPr>
          <w:b/>
        </w:rPr>
        <w:t>allegare</w:t>
      </w:r>
      <w:r w:rsidRPr="00585B74">
        <w:rPr>
          <w:b/>
          <w:spacing w:val="-5"/>
        </w:rPr>
        <w:t xml:space="preserve"> </w:t>
      </w:r>
      <w:r w:rsidRPr="00585B74">
        <w:rPr>
          <w:b/>
        </w:rPr>
        <w:t>a</w:t>
      </w:r>
      <w:r w:rsidRPr="00585B74">
        <w:rPr>
          <w:b/>
          <w:spacing w:val="-5"/>
        </w:rPr>
        <w:t xml:space="preserve"> </w:t>
      </w:r>
      <w:r w:rsidRPr="00585B74">
        <w:rPr>
          <w:b/>
        </w:rPr>
        <w:t>corredo</w:t>
      </w:r>
      <w:r w:rsidRPr="00585B74">
        <w:rPr>
          <w:b/>
          <w:spacing w:val="-4"/>
        </w:rPr>
        <w:t xml:space="preserve"> </w:t>
      </w:r>
      <w:r w:rsidRPr="00585B74">
        <w:rPr>
          <w:b/>
        </w:rPr>
        <w:t>della</w:t>
      </w:r>
      <w:r w:rsidRPr="00585B74">
        <w:rPr>
          <w:b/>
          <w:spacing w:val="-5"/>
        </w:rPr>
        <w:t xml:space="preserve"> </w:t>
      </w:r>
      <w:r w:rsidRPr="00585B74">
        <w:rPr>
          <w:b/>
        </w:rPr>
        <w:t>domanda</w:t>
      </w:r>
      <w:r w:rsidRPr="00585B74">
        <w:rPr>
          <w:b/>
          <w:spacing w:val="-5"/>
        </w:rPr>
        <w:t xml:space="preserve"> </w:t>
      </w:r>
      <w:r w:rsidRPr="00585B74">
        <w:rPr>
          <w:b/>
        </w:rPr>
        <w:t>devono</w:t>
      </w:r>
      <w:r w:rsidRPr="00585B74">
        <w:rPr>
          <w:b/>
          <w:spacing w:val="-5"/>
        </w:rPr>
        <w:t xml:space="preserve"> </w:t>
      </w:r>
      <w:r w:rsidRPr="00585B74">
        <w:rPr>
          <w:b/>
        </w:rPr>
        <w:t>avere</w:t>
      </w:r>
      <w:r w:rsidRPr="00585B74">
        <w:rPr>
          <w:b/>
          <w:spacing w:val="-5"/>
        </w:rPr>
        <w:t xml:space="preserve"> </w:t>
      </w:r>
      <w:r w:rsidRPr="00585B74">
        <w:rPr>
          <w:b/>
        </w:rPr>
        <w:t>delle</w:t>
      </w:r>
      <w:r w:rsidRPr="00585B74">
        <w:rPr>
          <w:b/>
          <w:spacing w:val="-5"/>
        </w:rPr>
        <w:t xml:space="preserve"> </w:t>
      </w:r>
      <w:r w:rsidRPr="00585B74">
        <w:rPr>
          <w:b/>
        </w:rPr>
        <w:t>caratteristiche</w:t>
      </w:r>
      <w:r w:rsidRPr="00585B74">
        <w:rPr>
          <w:b/>
          <w:spacing w:val="-4"/>
        </w:rPr>
        <w:t xml:space="preserve"> </w:t>
      </w:r>
      <w:r w:rsidRPr="00585B74">
        <w:rPr>
          <w:b/>
        </w:rPr>
        <w:t>specifiche?</w:t>
      </w:r>
      <w:r w:rsidRPr="00585B74">
        <w:rPr>
          <w:b/>
          <w:spacing w:val="-58"/>
        </w:rPr>
        <w:t xml:space="preserve"> </w:t>
      </w:r>
      <w:r w:rsidRPr="00585B74">
        <w:t>Si</w:t>
      </w:r>
      <w:r w:rsidRPr="0073450A">
        <w:t xml:space="preserve">, </w:t>
      </w:r>
      <w:r w:rsidR="006C65F1" w:rsidRPr="0073450A">
        <w:t>i file</w:t>
      </w:r>
      <w:r w:rsidR="006C65F1" w:rsidRPr="0073450A">
        <w:rPr>
          <w:spacing w:val="1"/>
        </w:rPr>
        <w:t xml:space="preserve"> </w:t>
      </w:r>
      <w:r w:rsidR="006C65F1" w:rsidRPr="0073450A">
        <w:t>ammessi</w:t>
      </w:r>
      <w:r w:rsidR="006C65F1" w:rsidRPr="0073450A">
        <w:rPr>
          <w:spacing w:val="-7"/>
        </w:rPr>
        <w:t xml:space="preserve"> </w:t>
      </w:r>
      <w:r w:rsidR="006C65F1" w:rsidRPr="0073450A">
        <w:t>devono essere</w:t>
      </w:r>
      <w:r w:rsidR="006C65F1" w:rsidRPr="0073450A">
        <w:rPr>
          <w:spacing w:val="-6"/>
        </w:rPr>
        <w:t xml:space="preserve"> </w:t>
      </w:r>
      <w:r w:rsidR="006C65F1" w:rsidRPr="0073450A">
        <w:t>in</w:t>
      </w:r>
      <w:r w:rsidR="006C65F1" w:rsidRPr="0073450A">
        <w:rPr>
          <w:spacing w:val="-7"/>
        </w:rPr>
        <w:t xml:space="preserve"> </w:t>
      </w:r>
      <w:r w:rsidR="006C65F1" w:rsidRPr="0073450A">
        <w:t>formato</w:t>
      </w:r>
      <w:r w:rsidR="006C65F1" w:rsidRPr="00585B74">
        <w:rPr>
          <w:b/>
          <w:spacing w:val="-6"/>
        </w:rPr>
        <w:t xml:space="preserve"> </w:t>
      </w:r>
      <w:r w:rsidR="006C65F1" w:rsidRPr="00585B74">
        <w:rPr>
          <w:b/>
        </w:rPr>
        <w:t>.jpg,</w:t>
      </w:r>
      <w:r w:rsidR="006C65F1" w:rsidRPr="00585B74">
        <w:rPr>
          <w:b/>
          <w:spacing w:val="-7"/>
        </w:rPr>
        <w:t xml:space="preserve"> </w:t>
      </w:r>
      <w:r w:rsidR="006C65F1" w:rsidRPr="00585B74">
        <w:rPr>
          <w:b/>
        </w:rPr>
        <w:t>.jpeg,</w:t>
      </w:r>
      <w:r w:rsidR="006C65F1" w:rsidRPr="00585B74">
        <w:rPr>
          <w:b/>
          <w:spacing w:val="-6"/>
        </w:rPr>
        <w:t xml:space="preserve"> </w:t>
      </w:r>
      <w:r w:rsidR="006C65F1" w:rsidRPr="00585B74">
        <w:rPr>
          <w:b/>
        </w:rPr>
        <w:t>.bmp,</w:t>
      </w:r>
      <w:r w:rsidR="006C65F1" w:rsidRPr="00585B74">
        <w:rPr>
          <w:b/>
          <w:spacing w:val="-7"/>
        </w:rPr>
        <w:t xml:space="preserve"> </w:t>
      </w:r>
      <w:r w:rsidR="006C65F1" w:rsidRPr="00585B74">
        <w:rPr>
          <w:b/>
        </w:rPr>
        <w:t>.gif,</w:t>
      </w:r>
      <w:r w:rsidR="006C65F1" w:rsidRPr="00585B74">
        <w:rPr>
          <w:b/>
          <w:spacing w:val="-6"/>
        </w:rPr>
        <w:t xml:space="preserve"> </w:t>
      </w:r>
      <w:r w:rsidR="006C65F1" w:rsidRPr="00585B74">
        <w:rPr>
          <w:b/>
        </w:rPr>
        <w:t>.tif,</w:t>
      </w:r>
      <w:r w:rsidR="006C65F1" w:rsidRPr="00585B74">
        <w:rPr>
          <w:b/>
          <w:spacing w:val="-7"/>
        </w:rPr>
        <w:t xml:space="preserve"> </w:t>
      </w:r>
      <w:r w:rsidR="006C65F1" w:rsidRPr="00585B74">
        <w:rPr>
          <w:b/>
        </w:rPr>
        <w:t>.tiff,</w:t>
      </w:r>
      <w:r w:rsidR="006C65F1" w:rsidRPr="00585B74">
        <w:rPr>
          <w:b/>
          <w:spacing w:val="-6"/>
        </w:rPr>
        <w:t xml:space="preserve"> </w:t>
      </w:r>
      <w:r w:rsidR="006C65F1" w:rsidRPr="00585B74">
        <w:rPr>
          <w:b/>
        </w:rPr>
        <w:t>.png,</w:t>
      </w:r>
      <w:r w:rsidR="006C65F1" w:rsidRPr="00585B74">
        <w:rPr>
          <w:b/>
          <w:spacing w:val="-6"/>
        </w:rPr>
        <w:t xml:space="preserve"> </w:t>
      </w:r>
      <w:r w:rsidR="006C65F1" w:rsidRPr="00585B74">
        <w:rPr>
          <w:b/>
        </w:rPr>
        <w:t>.pdf,</w:t>
      </w:r>
      <w:r w:rsidR="006C65F1" w:rsidRPr="00585B74">
        <w:rPr>
          <w:b/>
          <w:spacing w:val="-7"/>
        </w:rPr>
        <w:t xml:space="preserve"> </w:t>
      </w:r>
      <w:r w:rsidR="006C65F1" w:rsidRPr="00585B74">
        <w:rPr>
          <w:b/>
        </w:rPr>
        <w:t>.mp4,</w:t>
      </w:r>
      <w:r w:rsidR="006C65F1" w:rsidRPr="00585B74">
        <w:rPr>
          <w:b/>
          <w:spacing w:val="-6"/>
        </w:rPr>
        <w:t xml:space="preserve"> </w:t>
      </w:r>
      <w:r w:rsidR="006C65F1" w:rsidRPr="00585B74">
        <w:rPr>
          <w:b/>
        </w:rPr>
        <w:t>.mov,</w:t>
      </w:r>
      <w:r w:rsidR="006C65F1" w:rsidRPr="00585B74">
        <w:rPr>
          <w:b/>
          <w:spacing w:val="-7"/>
        </w:rPr>
        <w:t xml:space="preserve"> </w:t>
      </w:r>
      <w:r w:rsidR="006C65F1" w:rsidRPr="00585B74">
        <w:rPr>
          <w:b/>
        </w:rPr>
        <w:t>.mp3</w:t>
      </w:r>
      <w:r w:rsidR="006C65F1">
        <w:t xml:space="preserve">, </w:t>
      </w:r>
      <w:r w:rsidR="006C65F1" w:rsidRPr="00585B74">
        <w:t>come previsto dall’articolo 4, comma 3, dell’Avviso</w:t>
      </w:r>
      <w:r w:rsidR="006C65F1">
        <w:t>.</w:t>
      </w:r>
    </w:p>
    <w:p w14:paraId="72AF8918" w14:textId="6EAEF1FE" w:rsidR="006C65F1" w:rsidRPr="000D21C1" w:rsidRDefault="0026475D" w:rsidP="006C65F1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jc w:val="both"/>
        <w:rPr>
          <w:b/>
        </w:rPr>
      </w:pPr>
      <w:r w:rsidRPr="000D21C1">
        <w:rPr>
          <w:b/>
          <w:bCs/>
        </w:rPr>
        <w:t>La</w:t>
      </w:r>
      <w:r w:rsidR="000D21C1" w:rsidRPr="000D21C1">
        <w:rPr>
          <w:b/>
          <w:bCs/>
        </w:rPr>
        <w:t xml:space="preserve"> </w:t>
      </w:r>
      <w:r w:rsidRPr="000D21C1">
        <w:rPr>
          <w:b/>
          <w:bCs/>
        </w:rPr>
        <w:t>dimensione massima di ciascun file per sezione non deve superare i 20MB.</w:t>
      </w:r>
      <w:r w:rsidR="006C65F1">
        <w:rPr>
          <w:b/>
          <w:bCs/>
        </w:rPr>
        <w:t xml:space="preserve">                      </w:t>
      </w:r>
      <w:r w:rsidR="006C65F1" w:rsidRPr="00585B74">
        <w:t>Nel modulo elettronico è presente</w:t>
      </w:r>
      <w:r w:rsidR="006C65F1" w:rsidRPr="00585B74">
        <w:rPr>
          <w:spacing w:val="1"/>
        </w:rPr>
        <w:t xml:space="preserve"> </w:t>
      </w:r>
      <w:r w:rsidR="006C65F1" w:rsidRPr="00585B74">
        <w:t>una o più sezioni in cui viene richiesto di allegare un documento o link funzionante</w:t>
      </w:r>
      <w:r w:rsidR="006C65F1" w:rsidRPr="00585B74">
        <w:rPr>
          <w:b/>
        </w:rPr>
        <w:t>.</w:t>
      </w:r>
    </w:p>
    <w:p w14:paraId="495C7D87" w14:textId="532B4B30" w:rsidR="0026475D" w:rsidRPr="000D21C1" w:rsidRDefault="0026475D" w:rsidP="000D21C1">
      <w:pPr>
        <w:rPr>
          <w:b/>
          <w:bCs/>
          <w:sz w:val="24"/>
          <w:szCs w:val="24"/>
        </w:rPr>
      </w:pPr>
    </w:p>
    <w:p w14:paraId="38A4AB8E" w14:textId="77777777" w:rsidR="006C65F1" w:rsidRDefault="006C65F1" w:rsidP="006C65F1">
      <w:pPr>
        <w:pBdr>
          <w:top w:val="nil"/>
          <w:left w:val="nil"/>
          <w:bottom w:val="nil"/>
          <w:right w:val="nil"/>
          <w:between w:val="nil"/>
        </w:pBdr>
        <w:spacing w:before="6"/>
        <w:ind w:right="-5"/>
        <w:jc w:val="both"/>
        <w:rPr>
          <w:sz w:val="24"/>
          <w:szCs w:val="24"/>
        </w:rPr>
      </w:pPr>
    </w:p>
    <w:p w14:paraId="12D3A173" w14:textId="63DE4410" w:rsidR="006C65F1" w:rsidRPr="0026475D" w:rsidRDefault="006C65F1" w:rsidP="006C65F1">
      <w:pPr>
        <w:pBdr>
          <w:top w:val="nil"/>
          <w:left w:val="nil"/>
          <w:bottom w:val="nil"/>
          <w:right w:val="nil"/>
          <w:between w:val="nil"/>
        </w:pBdr>
        <w:spacing w:before="6"/>
        <w:ind w:right="-5"/>
        <w:jc w:val="both"/>
        <w:rPr>
          <w:sz w:val="24"/>
          <w:szCs w:val="24"/>
        </w:rPr>
        <w:sectPr w:rsidR="006C65F1" w:rsidRPr="0026475D">
          <w:pgSz w:w="11900" w:h="16840"/>
          <w:pgMar w:top="3860" w:right="1020" w:bottom="280" w:left="1020" w:header="710" w:footer="0" w:gutter="0"/>
          <w:cols w:space="720"/>
        </w:sectPr>
      </w:pPr>
      <w:r>
        <w:rPr>
          <w:sz w:val="24"/>
          <w:szCs w:val="24"/>
        </w:rPr>
        <w:t xml:space="preserve"> </w:t>
      </w:r>
    </w:p>
    <w:p w14:paraId="669EB4AA" w14:textId="77777777" w:rsidR="00BD05C6" w:rsidRDefault="00BD05C6" w:rsidP="00BD05C6">
      <w:pPr>
        <w:pStyle w:val="Corpotesto"/>
        <w:rPr>
          <w:b/>
        </w:rPr>
      </w:pPr>
    </w:p>
    <w:p w14:paraId="4AD28ECD" w14:textId="2FBDF342" w:rsidR="006C65F1" w:rsidRPr="006C65F1" w:rsidRDefault="006C65F1" w:rsidP="00023243">
      <w:pPr>
        <w:pStyle w:val="Paragrafoelenco"/>
        <w:widowControl w:val="0"/>
        <w:numPr>
          <w:ilvl w:val="0"/>
          <w:numId w:val="12"/>
        </w:numPr>
        <w:tabs>
          <w:tab w:val="left" w:pos="833"/>
        </w:tabs>
        <w:autoSpaceDE w:val="0"/>
        <w:autoSpaceDN w:val="0"/>
        <w:spacing w:before="1"/>
        <w:ind w:right="106"/>
        <w:contextualSpacing w:val="0"/>
        <w:jc w:val="both"/>
      </w:pPr>
      <w:r>
        <w:rPr>
          <w:b/>
        </w:rPr>
        <w:t xml:space="preserve">Per problemi nella </w:t>
      </w:r>
      <w:r w:rsidR="00BD05C6">
        <w:rPr>
          <w:b/>
        </w:rPr>
        <w:t>compilazione</w:t>
      </w:r>
      <w:r w:rsidR="00BD05C6">
        <w:rPr>
          <w:b/>
          <w:spacing w:val="58"/>
        </w:rPr>
        <w:t xml:space="preserve"> </w:t>
      </w:r>
      <w:r w:rsidR="00BD05C6">
        <w:rPr>
          <w:b/>
        </w:rPr>
        <w:t>della</w:t>
      </w:r>
      <w:r w:rsidR="00BD05C6">
        <w:rPr>
          <w:b/>
          <w:spacing w:val="59"/>
        </w:rPr>
        <w:t xml:space="preserve"> </w:t>
      </w:r>
      <w:r w:rsidR="00BD05C6">
        <w:rPr>
          <w:b/>
        </w:rPr>
        <w:t>domanda</w:t>
      </w:r>
      <w:r w:rsidR="00BD05C6">
        <w:rPr>
          <w:b/>
          <w:spacing w:val="58"/>
        </w:rPr>
        <w:t xml:space="preserve"> </w:t>
      </w:r>
      <w:r w:rsidR="00BD05C6">
        <w:rPr>
          <w:b/>
        </w:rPr>
        <w:t>on</w:t>
      </w:r>
      <w:r w:rsidR="00BD05C6">
        <w:rPr>
          <w:b/>
          <w:spacing w:val="58"/>
        </w:rPr>
        <w:t xml:space="preserve"> </w:t>
      </w:r>
      <w:r w:rsidR="00BD05C6">
        <w:rPr>
          <w:b/>
        </w:rPr>
        <w:t>line</w:t>
      </w:r>
      <w:r>
        <w:rPr>
          <w:b/>
        </w:rPr>
        <w:t xml:space="preserve"> è possibile rivolgersi ad un servizio di assistenza?</w:t>
      </w:r>
    </w:p>
    <w:p w14:paraId="2555606C" w14:textId="36073BBB" w:rsidR="006C65F1" w:rsidRPr="00553EB1" w:rsidRDefault="006C65F1" w:rsidP="003C52F6">
      <w:pPr>
        <w:ind w:left="708"/>
        <w:jc w:val="both"/>
        <w:rPr>
          <w:sz w:val="24"/>
          <w:szCs w:val="24"/>
        </w:rPr>
      </w:pPr>
      <w:r w:rsidRPr="006C65F1">
        <w:rPr>
          <w:sz w:val="24"/>
          <w:szCs w:val="24"/>
        </w:rPr>
        <w:t>S</w:t>
      </w:r>
      <w:r w:rsidR="000D37D8">
        <w:rPr>
          <w:sz w:val="24"/>
          <w:szCs w:val="24"/>
        </w:rPr>
        <w:t>i</w:t>
      </w:r>
      <w:r w:rsidRPr="006C65F1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tag w:val="goog_rdk_38"/>
          <w:id w:val="928859858"/>
        </w:sdtPr>
        <w:sdtEndPr/>
        <w:sdtContent>
          <w:r w:rsidRPr="00553EB1">
            <w:rPr>
              <w:sz w:val="24"/>
              <w:szCs w:val="24"/>
              <w:highlight w:val="white"/>
            </w:rPr>
            <w:t>Per le richieste di assistenza di tipo informatico legate alla presentazione della domanda,</w:t>
          </w:r>
          <w:r w:rsidR="005A0C1F">
            <w:rPr>
              <w:sz w:val="24"/>
              <w:szCs w:val="24"/>
              <w:highlight w:val="white"/>
            </w:rPr>
            <w:t xml:space="preserve"> si può </w:t>
          </w:r>
          <w:r w:rsidRPr="00553EB1">
            <w:rPr>
              <w:sz w:val="24"/>
              <w:szCs w:val="24"/>
              <w:highlight w:val="white"/>
            </w:rPr>
            <w:t>contattare l’indirizzo e-mail:</w:t>
          </w:r>
          <w:r w:rsidRPr="00553EB1">
            <w:rPr>
              <w:sz w:val="24"/>
              <w:szCs w:val="24"/>
            </w:rPr>
            <w:t xml:space="preserve"> </w:t>
          </w:r>
          <w:hyperlink r:id="rId12">
            <w:r w:rsidRPr="00553EB1">
              <w:rPr>
                <w:rStyle w:val="Collegamentoipertestuale"/>
                <w:sz w:val="24"/>
                <w:szCs w:val="24"/>
              </w:rPr>
              <w:t>scic.supporto@sogei.it</w:t>
            </w:r>
          </w:hyperlink>
          <w:r w:rsidRPr="00553EB1">
            <w:rPr>
              <w:sz w:val="24"/>
              <w:szCs w:val="24"/>
            </w:rPr>
            <w:t>.</w:t>
          </w:r>
        </w:sdtContent>
      </w:sdt>
    </w:p>
    <w:p w14:paraId="59502EDE" w14:textId="77777777" w:rsidR="005A0C1F" w:rsidRDefault="00BD05C6" w:rsidP="003C52F6">
      <w:pPr>
        <w:ind w:left="708"/>
        <w:jc w:val="both"/>
        <w:rPr>
          <w:sz w:val="24"/>
        </w:rPr>
      </w:pPr>
      <w:r>
        <w:rPr>
          <w:sz w:val="24"/>
        </w:rPr>
        <w:t>Il servizio è attivo dal lunedì al venerdì dalle ore 8:30 alle ore 18:00.</w:t>
      </w:r>
      <w:r w:rsidR="006C65F1">
        <w:t xml:space="preserve"> </w:t>
      </w:r>
      <w:r>
        <w:rPr>
          <w:spacing w:val="-57"/>
          <w:sz w:val="24"/>
        </w:rPr>
        <w:t xml:space="preserve"> </w:t>
      </w:r>
    </w:p>
    <w:sdt>
      <w:sdtPr>
        <w:rPr>
          <w:sz w:val="24"/>
          <w:szCs w:val="24"/>
        </w:rPr>
        <w:tag w:val="goog_rdk_37"/>
        <w:id w:val="1244226723"/>
      </w:sdtPr>
      <w:sdtEndPr/>
      <w:sdtContent>
        <w:p w14:paraId="7791ED54" w14:textId="77777777" w:rsidR="005A0C1F" w:rsidRDefault="006C65F1" w:rsidP="003C52F6">
          <w:pPr>
            <w:ind w:left="708"/>
            <w:jc w:val="both"/>
            <w:rPr>
              <w:sz w:val="24"/>
              <w:szCs w:val="24"/>
            </w:rPr>
          </w:pPr>
          <w:r w:rsidRPr="00553EB1">
            <w:rPr>
              <w:sz w:val="24"/>
              <w:szCs w:val="24"/>
              <w:highlight w:val="white"/>
            </w:rPr>
            <w:t>Una volta effettuato l’accesso alla piattaforma “Accreditamenti per la creatività nelle scuole” è possibile visionare il “Manuale utente” posto in alto a destra.</w:t>
          </w:r>
          <w:r w:rsidRPr="00553EB1">
            <w:rPr>
              <w:sz w:val="24"/>
              <w:szCs w:val="24"/>
            </w:rPr>
            <w:t> </w:t>
          </w:r>
        </w:p>
        <w:p w14:paraId="0C24B19D" w14:textId="29D3743B" w:rsidR="006C65F1" w:rsidRPr="00553EB1" w:rsidRDefault="006C65F1" w:rsidP="003C52F6">
          <w:pPr>
            <w:ind w:left="708"/>
            <w:jc w:val="both"/>
            <w:rPr>
              <w:sz w:val="24"/>
              <w:szCs w:val="24"/>
            </w:rPr>
          </w:pPr>
          <w:r w:rsidRPr="00553EB1">
            <w:rPr>
              <w:sz w:val="24"/>
              <w:szCs w:val="24"/>
            </w:rPr>
            <w:t xml:space="preserve">È altresì possibile consultare il </w:t>
          </w:r>
          <w:r w:rsidRPr="00553EB1">
            <w:rPr>
              <w:sz w:val="24"/>
              <w:szCs w:val="24"/>
              <w:highlight w:val="white"/>
            </w:rPr>
            <w:t xml:space="preserve">“Manuale utente” </w:t>
          </w:r>
          <w:r w:rsidRPr="00553EB1">
            <w:rPr>
              <w:sz w:val="24"/>
              <w:szCs w:val="24"/>
            </w:rPr>
            <w:t xml:space="preserve">situato in fondo alla pagina pubblica </w:t>
          </w:r>
          <w:hyperlink r:id="rId13">
            <w:r w:rsidRPr="00553EB1">
              <w:rPr>
                <w:rStyle w:val="Collegamentoipertestuale"/>
                <w:sz w:val="24"/>
                <w:szCs w:val="24"/>
              </w:rPr>
              <w:t>https://www.scic.istruzione.it/arte-musica/</w:t>
            </w:r>
          </w:hyperlink>
          <w:r w:rsidRPr="00553EB1">
            <w:rPr>
              <w:sz w:val="24"/>
              <w:szCs w:val="24"/>
            </w:rPr>
            <w:t xml:space="preserve"> .</w:t>
          </w:r>
        </w:p>
      </w:sdtContent>
    </w:sdt>
    <w:p w14:paraId="1F09237F" w14:textId="77777777" w:rsidR="005A0C1F" w:rsidRDefault="005A0C1F" w:rsidP="00BD05C6">
      <w:pPr>
        <w:pStyle w:val="Corpotesto"/>
        <w:spacing w:before="11"/>
        <w:rPr>
          <w:sz w:val="23"/>
        </w:rPr>
      </w:pPr>
    </w:p>
    <w:p w14:paraId="71CE0ABF" w14:textId="77777777" w:rsidR="003C52F6" w:rsidRPr="003C52F6" w:rsidRDefault="003C52F6" w:rsidP="00023243">
      <w:pPr>
        <w:pStyle w:val="Paragrafoelenco"/>
        <w:widowControl w:val="0"/>
        <w:numPr>
          <w:ilvl w:val="0"/>
          <w:numId w:val="12"/>
        </w:numPr>
        <w:tabs>
          <w:tab w:val="left" w:pos="833"/>
        </w:tabs>
        <w:autoSpaceDE w:val="0"/>
        <w:autoSpaceDN w:val="0"/>
        <w:ind w:right="107"/>
        <w:contextualSpacing w:val="0"/>
        <w:jc w:val="both"/>
      </w:pPr>
      <w:r>
        <w:rPr>
          <w:b/>
        </w:rPr>
        <w:t>Una volta inseriti</w:t>
      </w:r>
      <w:r w:rsidR="00BD05C6">
        <w:rPr>
          <w:b/>
          <w:spacing w:val="-10"/>
        </w:rPr>
        <w:t xml:space="preserve"> </w:t>
      </w:r>
      <w:r w:rsidR="00BD05C6">
        <w:rPr>
          <w:b/>
        </w:rPr>
        <w:t>i</w:t>
      </w:r>
      <w:r w:rsidR="00BD05C6">
        <w:rPr>
          <w:b/>
          <w:spacing w:val="-10"/>
        </w:rPr>
        <w:t xml:space="preserve"> </w:t>
      </w:r>
      <w:r w:rsidR="00BD05C6">
        <w:rPr>
          <w:b/>
        </w:rPr>
        <w:t>dati</w:t>
      </w:r>
      <w:r w:rsidR="00BD05C6">
        <w:rPr>
          <w:b/>
          <w:spacing w:val="-10"/>
        </w:rPr>
        <w:t xml:space="preserve"> </w:t>
      </w:r>
      <w:r w:rsidR="00BD05C6">
        <w:rPr>
          <w:b/>
        </w:rPr>
        <w:t>inseriti</w:t>
      </w:r>
      <w:r w:rsidR="00BD05C6">
        <w:rPr>
          <w:b/>
          <w:spacing w:val="-11"/>
        </w:rPr>
        <w:t xml:space="preserve"> </w:t>
      </w:r>
      <w:r w:rsidR="00BD05C6">
        <w:rPr>
          <w:b/>
        </w:rPr>
        <w:t>nella</w:t>
      </w:r>
      <w:r w:rsidR="00BD05C6">
        <w:rPr>
          <w:b/>
          <w:spacing w:val="-10"/>
        </w:rPr>
        <w:t xml:space="preserve"> </w:t>
      </w:r>
      <w:r w:rsidR="00BD05C6">
        <w:rPr>
          <w:b/>
        </w:rPr>
        <w:t>domanda</w:t>
      </w:r>
      <w:r>
        <w:rPr>
          <w:b/>
        </w:rPr>
        <w:t xml:space="preserve"> è possibile modificarli</w:t>
      </w:r>
      <w:r w:rsidR="00BD05C6">
        <w:rPr>
          <w:b/>
        </w:rPr>
        <w:t>?</w:t>
      </w:r>
    </w:p>
    <w:p w14:paraId="6B20C508" w14:textId="35E32EB6" w:rsidR="00BD05C6" w:rsidRDefault="003C52F6" w:rsidP="003C52F6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contextualSpacing w:val="0"/>
        <w:jc w:val="both"/>
      </w:pPr>
      <w:r>
        <w:t>S</w:t>
      </w:r>
      <w:r w:rsidR="000D37D8">
        <w:t>i</w:t>
      </w:r>
      <w:r>
        <w:t>, t</w:t>
      </w:r>
      <w:r w:rsidR="00BD05C6">
        <w:t>utte</w:t>
      </w:r>
      <w:r w:rsidR="00BD05C6">
        <w:rPr>
          <w:spacing w:val="-10"/>
        </w:rPr>
        <w:t xml:space="preserve"> </w:t>
      </w:r>
      <w:r w:rsidR="00BD05C6">
        <w:t>le</w:t>
      </w:r>
      <w:r w:rsidR="00BD05C6">
        <w:rPr>
          <w:spacing w:val="-10"/>
        </w:rPr>
        <w:t xml:space="preserve"> </w:t>
      </w:r>
      <w:r w:rsidR="00BD05C6">
        <w:t>informazioni</w:t>
      </w:r>
      <w:r w:rsidR="00BD05C6">
        <w:rPr>
          <w:spacing w:val="-11"/>
        </w:rPr>
        <w:t xml:space="preserve"> </w:t>
      </w:r>
      <w:r w:rsidR="00BD05C6">
        <w:t>e</w:t>
      </w:r>
      <w:r w:rsidR="00BD05C6">
        <w:rPr>
          <w:spacing w:val="-10"/>
        </w:rPr>
        <w:t xml:space="preserve"> </w:t>
      </w:r>
      <w:r w:rsidR="00BD05C6">
        <w:t>i</w:t>
      </w:r>
      <w:r w:rsidR="004A4F79">
        <w:rPr>
          <w:spacing w:val="-10"/>
        </w:rPr>
        <w:t xml:space="preserve"> </w:t>
      </w:r>
      <w:r w:rsidR="00BD05C6">
        <w:t>documenti</w:t>
      </w:r>
      <w:r w:rsidR="00BD05C6">
        <w:rPr>
          <w:spacing w:val="-58"/>
        </w:rPr>
        <w:t xml:space="preserve"> </w:t>
      </w:r>
      <w:r>
        <w:rPr>
          <w:spacing w:val="-58"/>
        </w:rPr>
        <w:t xml:space="preserve"> </w:t>
      </w:r>
      <w:r w:rsidR="00BD05C6">
        <w:t>inseriti</w:t>
      </w:r>
      <w:r w:rsidR="00BD05C6">
        <w:rPr>
          <w:spacing w:val="-10"/>
        </w:rPr>
        <w:t xml:space="preserve"> </w:t>
      </w:r>
      <w:r w:rsidR="00BD05C6">
        <w:t>dall’utente</w:t>
      </w:r>
      <w:r w:rsidR="00BD05C6">
        <w:rPr>
          <w:spacing w:val="-9"/>
        </w:rPr>
        <w:t xml:space="preserve"> </w:t>
      </w:r>
      <w:r w:rsidR="00BD05C6">
        <w:t>potranno</w:t>
      </w:r>
      <w:r w:rsidR="00BD05C6">
        <w:rPr>
          <w:spacing w:val="-9"/>
        </w:rPr>
        <w:t xml:space="preserve"> </w:t>
      </w:r>
      <w:r w:rsidR="00BD05C6">
        <w:t>essere</w:t>
      </w:r>
      <w:r w:rsidR="00BD05C6">
        <w:rPr>
          <w:spacing w:val="-9"/>
        </w:rPr>
        <w:t xml:space="preserve"> </w:t>
      </w:r>
      <w:r w:rsidR="00BD05C6">
        <w:t>modificati,</w:t>
      </w:r>
      <w:r w:rsidR="00BD05C6">
        <w:rPr>
          <w:spacing w:val="-9"/>
        </w:rPr>
        <w:t xml:space="preserve"> </w:t>
      </w:r>
      <w:r w:rsidR="00BD05C6">
        <w:t>anche</w:t>
      </w:r>
      <w:r w:rsidR="00BD05C6">
        <w:rPr>
          <w:spacing w:val="-9"/>
        </w:rPr>
        <w:t xml:space="preserve"> </w:t>
      </w:r>
      <w:r w:rsidR="00BD05C6">
        <w:t>eliminati,</w:t>
      </w:r>
      <w:r w:rsidR="00BD05C6">
        <w:rPr>
          <w:spacing w:val="-10"/>
        </w:rPr>
        <w:t xml:space="preserve"> </w:t>
      </w:r>
      <w:r w:rsidR="00BD05C6">
        <w:t>in</w:t>
      </w:r>
      <w:r w:rsidR="00BD05C6">
        <w:rPr>
          <w:spacing w:val="-9"/>
        </w:rPr>
        <w:t xml:space="preserve"> </w:t>
      </w:r>
      <w:r w:rsidR="00BD05C6">
        <w:t>qualsiasi</w:t>
      </w:r>
      <w:r w:rsidR="00BD05C6">
        <w:rPr>
          <w:spacing w:val="-9"/>
        </w:rPr>
        <w:t xml:space="preserve"> </w:t>
      </w:r>
      <w:r w:rsidR="00BD05C6">
        <w:t>momento</w:t>
      </w:r>
      <w:r w:rsidR="00BD05C6">
        <w:rPr>
          <w:spacing w:val="-9"/>
        </w:rPr>
        <w:t xml:space="preserve"> </w:t>
      </w:r>
      <w:r w:rsidR="00BD05C6">
        <w:t>fino</w:t>
      </w:r>
      <w:r w:rsidR="00BD05C6">
        <w:rPr>
          <w:spacing w:val="-9"/>
        </w:rPr>
        <w:t xml:space="preserve"> </w:t>
      </w:r>
      <w:r w:rsidR="00BD05C6">
        <w:t>allo</w:t>
      </w:r>
      <w:r w:rsidR="00BD05C6">
        <w:rPr>
          <w:spacing w:val="-58"/>
        </w:rPr>
        <w:t xml:space="preserve"> </w:t>
      </w:r>
      <w:r w:rsidR="00BD05C6">
        <w:t>scadere</w:t>
      </w:r>
      <w:r w:rsidR="00BD05C6">
        <w:rPr>
          <w:spacing w:val="-2"/>
        </w:rPr>
        <w:t xml:space="preserve"> </w:t>
      </w:r>
      <w:r w:rsidR="00BD05C6">
        <w:t>del termine</w:t>
      </w:r>
      <w:r w:rsidR="00BD05C6">
        <w:rPr>
          <w:spacing w:val="-1"/>
        </w:rPr>
        <w:t xml:space="preserve"> </w:t>
      </w:r>
      <w:r w:rsidR="00BD05C6">
        <w:t>di</w:t>
      </w:r>
      <w:r w:rsidR="00BD05C6">
        <w:rPr>
          <w:spacing w:val="-1"/>
        </w:rPr>
        <w:t xml:space="preserve"> </w:t>
      </w:r>
      <w:r w:rsidR="00BD05C6">
        <w:t>presentazione</w:t>
      </w:r>
      <w:r w:rsidR="00BD05C6">
        <w:rPr>
          <w:spacing w:val="-2"/>
        </w:rPr>
        <w:t xml:space="preserve"> </w:t>
      </w:r>
      <w:r w:rsidR="00BD05C6">
        <w:t>delle</w:t>
      </w:r>
      <w:r w:rsidR="00BD05C6">
        <w:rPr>
          <w:spacing w:val="-1"/>
        </w:rPr>
        <w:t xml:space="preserve"> </w:t>
      </w:r>
      <w:r w:rsidR="00BD05C6">
        <w:t>domande.</w:t>
      </w:r>
    </w:p>
    <w:p w14:paraId="6333BEA3" w14:textId="77777777" w:rsidR="00BD05C6" w:rsidRDefault="00BD05C6" w:rsidP="00BD05C6">
      <w:pPr>
        <w:pStyle w:val="Corpotesto"/>
      </w:pPr>
    </w:p>
    <w:p w14:paraId="47A7A5C0" w14:textId="4E8B5285" w:rsidR="004A4F79" w:rsidRPr="004A4F79" w:rsidRDefault="004A4F79" w:rsidP="00023243">
      <w:pPr>
        <w:pStyle w:val="Paragrafoelenco"/>
        <w:widowControl w:val="0"/>
        <w:numPr>
          <w:ilvl w:val="0"/>
          <w:numId w:val="12"/>
        </w:numPr>
        <w:tabs>
          <w:tab w:val="left" w:pos="833"/>
        </w:tabs>
        <w:autoSpaceDE w:val="0"/>
        <w:autoSpaceDN w:val="0"/>
        <w:ind w:right="107"/>
        <w:contextualSpacing w:val="0"/>
        <w:jc w:val="both"/>
      </w:pPr>
      <w:r>
        <w:rPr>
          <w:b/>
        </w:rPr>
        <w:t>E’</w:t>
      </w:r>
      <w:r w:rsidR="001C4491">
        <w:rPr>
          <w:b/>
        </w:rPr>
        <w:t xml:space="preserve"> </w:t>
      </w:r>
      <w:r>
        <w:rPr>
          <w:b/>
        </w:rPr>
        <w:t>p</w:t>
      </w:r>
      <w:r w:rsidR="00BD05C6">
        <w:rPr>
          <w:b/>
        </w:rPr>
        <w:t>oss</w:t>
      </w:r>
      <w:r>
        <w:rPr>
          <w:b/>
        </w:rPr>
        <w:t>ibile</w:t>
      </w:r>
      <w:r w:rsidR="00BD05C6">
        <w:rPr>
          <w:b/>
        </w:rPr>
        <w:t xml:space="preserve"> annullare la domanda già presentata? </w:t>
      </w:r>
    </w:p>
    <w:p w14:paraId="5325616F" w14:textId="2210822B" w:rsidR="00BD05C6" w:rsidRDefault="004A4F79" w:rsidP="004A4F79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contextualSpacing w:val="0"/>
        <w:jc w:val="both"/>
      </w:pPr>
      <w:r w:rsidRPr="004A4F79">
        <w:rPr>
          <w:bCs/>
        </w:rPr>
        <w:t>S</w:t>
      </w:r>
      <w:r w:rsidR="000D37D8">
        <w:rPr>
          <w:bCs/>
        </w:rPr>
        <w:t>i</w:t>
      </w:r>
      <w:r w:rsidRPr="004A4F79">
        <w:rPr>
          <w:bCs/>
        </w:rPr>
        <w:t>, tu</w:t>
      </w:r>
      <w:r w:rsidR="00BD05C6" w:rsidRPr="004A4F79">
        <w:rPr>
          <w:bCs/>
        </w:rPr>
        <w:t>tte</w:t>
      </w:r>
      <w:r w:rsidR="00BD05C6">
        <w:t xml:space="preserve"> le domande presentate possono essere</w:t>
      </w:r>
      <w:r w:rsidR="00BD05C6">
        <w:rPr>
          <w:spacing w:val="1"/>
        </w:rPr>
        <w:t xml:space="preserve"> </w:t>
      </w:r>
      <w:r w:rsidR="00BD05C6">
        <w:t>annullate dall’Ente fino a che non sono scaduti i termini di presentazione della stessa.</w:t>
      </w:r>
      <w:r w:rsidR="00BD05C6">
        <w:rPr>
          <w:spacing w:val="1"/>
        </w:rPr>
        <w:t xml:space="preserve"> </w:t>
      </w:r>
      <w:r w:rsidR="00BD05C6">
        <w:t>L’annullamento</w:t>
      </w:r>
      <w:r w:rsidR="00BD05C6">
        <w:rPr>
          <w:spacing w:val="1"/>
        </w:rPr>
        <w:t xml:space="preserve"> </w:t>
      </w:r>
      <w:r w:rsidR="00BD05C6">
        <w:t>della</w:t>
      </w:r>
      <w:r w:rsidR="00BD05C6">
        <w:rPr>
          <w:spacing w:val="1"/>
        </w:rPr>
        <w:t xml:space="preserve"> </w:t>
      </w:r>
      <w:r w:rsidR="00BD05C6">
        <w:t>domanda</w:t>
      </w:r>
      <w:r w:rsidR="00BD05C6">
        <w:rPr>
          <w:spacing w:val="1"/>
        </w:rPr>
        <w:t xml:space="preserve"> </w:t>
      </w:r>
      <w:r w:rsidR="00BD05C6">
        <w:t>non</w:t>
      </w:r>
      <w:r w:rsidR="00BD05C6">
        <w:rPr>
          <w:spacing w:val="1"/>
        </w:rPr>
        <w:t xml:space="preserve"> </w:t>
      </w:r>
      <w:r w:rsidR="00BD05C6">
        <w:t>comporta</w:t>
      </w:r>
      <w:r w:rsidR="00BD05C6">
        <w:rPr>
          <w:spacing w:val="1"/>
        </w:rPr>
        <w:t xml:space="preserve"> </w:t>
      </w:r>
      <w:r w:rsidR="00BD05C6">
        <w:t>la</w:t>
      </w:r>
      <w:r w:rsidR="00BD05C6">
        <w:rPr>
          <w:spacing w:val="1"/>
        </w:rPr>
        <w:t xml:space="preserve"> </w:t>
      </w:r>
      <w:r w:rsidR="00BD05C6">
        <w:t>cancellazione</w:t>
      </w:r>
      <w:r w:rsidR="00BD05C6">
        <w:rPr>
          <w:spacing w:val="1"/>
        </w:rPr>
        <w:t xml:space="preserve"> </w:t>
      </w:r>
      <w:r w:rsidR="00BD05C6">
        <w:t>di</w:t>
      </w:r>
      <w:r w:rsidR="00BD05C6">
        <w:rPr>
          <w:spacing w:val="1"/>
        </w:rPr>
        <w:t xml:space="preserve"> </w:t>
      </w:r>
      <w:r w:rsidR="00BD05C6">
        <w:t>tutti</w:t>
      </w:r>
      <w:r w:rsidR="00BD05C6">
        <w:rPr>
          <w:spacing w:val="1"/>
        </w:rPr>
        <w:t xml:space="preserve"> </w:t>
      </w:r>
      <w:r w:rsidR="00BD05C6">
        <w:t>i</w:t>
      </w:r>
      <w:r w:rsidR="00BD05C6">
        <w:rPr>
          <w:spacing w:val="1"/>
        </w:rPr>
        <w:t xml:space="preserve"> </w:t>
      </w:r>
      <w:r w:rsidR="00BD05C6">
        <w:t>dati</w:t>
      </w:r>
      <w:r w:rsidR="00BD05C6">
        <w:rPr>
          <w:spacing w:val="1"/>
        </w:rPr>
        <w:t xml:space="preserve"> </w:t>
      </w:r>
      <w:r w:rsidR="00BD05C6">
        <w:t>inseriti</w:t>
      </w:r>
      <w:r w:rsidR="00BD05C6">
        <w:rPr>
          <w:spacing w:val="1"/>
        </w:rPr>
        <w:t xml:space="preserve"> </w:t>
      </w:r>
      <w:r w:rsidR="00BD05C6">
        <w:t>precedentemente,</w:t>
      </w:r>
      <w:r w:rsidR="00BD05C6">
        <w:rPr>
          <w:spacing w:val="1"/>
        </w:rPr>
        <w:t xml:space="preserve"> </w:t>
      </w:r>
      <w:r w:rsidR="00BD05C6">
        <w:t>questi</w:t>
      </w:r>
      <w:r w:rsidR="00BD05C6">
        <w:rPr>
          <w:spacing w:val="1"/>
        </w:rPr>
        <w:t xml:space="preserve"> </w:t>
      </w:r>
      <w:r w:rsidR="00BD05C6">
        <w:t>vengono</w:t>
      </w:r>
      <w:r w:rsidR="00BD05C6">
        <w:rPr>
          <w:spacing w:val="1"/>
        </w:rPr>
        <w:t xml:space="preserve"> </w:t>
      </w:r>
      <w:r w:rsidR="00BD05C6">
        <w:t>riproposti</w:t>
      </w:r>
      <w:r w:rsidR="00BD05C6">
        <w:rPr>
          <w:spacing w:val="1"/>
        </w:rPr>
        <w:t xml:space="preserve"> </w:t>
      </w:r>
      <w:r w:rsidR="00BD05C6">
        <w:t>all’utente</w:t>
      </w:r>
      <w:r w:rsidR="00BD05C6">
        <w:rPr>
          <w:spacing w:val="1"/>
        </w:rPr>
        <w:t xml:space="preserve"> </w:t>
      </w:r>
      <w:r w:rsidR="00BD05C6">
        <w:t>nel</w:t>
      </w:r>
      <w:r w:rsidR="00BD05C6">
        <w:rPr>
          <w:spacing w:val="1"/>
        </w:rPr>
        <w:t xml:space="preserve"> </w:t>
      </w:r>
      <w:r w:rsidR="00BD05C6">
        <w:t>momento</w:t>
      </w:r>
      <w:r w:rsidR="00BD05C6">
        <w:rPr>
          <w:spacing w:val="1"/>
        </w:rPr>
        <w:t xml:space="preserve"> </w:t>
      </w:r>
      <w:r w:rsidR="00BD05C6">
        <w:t>in</w:t>
      </w:r>
      <w:r w:rsidR="00BD05C6">
        <w:rPr>
          <w:spacing w:val="1"/>
        </w:rPr>
        <w:t xml:space="preserve"> </w:t>
      </w:r>
      <w:r w:rsidR="00BD05C6">
        <w:t>cui</w:t>
      </w:r>
      <w:r w:rsidR="00BD05C6">
        <w:rPr>
          <w:spacing w:val="1"/>
        </w:rPr>
        <w:t xml:space="preserve"> </w:t>
      </w:r>
      <w:r w:rsidR="00BD05C6">
        <w:t>rientra</w:t>
      </w:r>
      <w:r w:rsidR="00BD05C6">
        <w:rPr>
          <w:spacing w:val="1"/>
        </w:rPr>
        <w:t xml:space="preserve"> </w:t>
      </w:r>
      <w:r w:rsidR="00BD05C6">
        <w:t>sulla</w:t>
      </w:r>
      <w:r w:rsidR="00BD05C6">
        <w:rPr>
          <w:spacing w:val="-57"/>
        </w:rPr>
        <w:t xml:space="preserve"> </w:t>
      </w:r>
      <w:r w:rsidR="00BD05C6">
        <w:t>piattaforma per effettuare un nuovo inoltro della domanda. Se non sono scaduti i termini di</w:t>
      </w:r>
      <w:r w:rsidR="00BD05C6">
        <w:rPr>
          <w:spacing w:val="1"/>
        </w:rPr>
        <w:t xml:space="preserve"> </w:t>
      </w:r>
      <w:r w:rsidR="00BD05C6">
        <w:t>presentazione della domanda è possibile presentarla nuovamente, modificando se necessario</w:t>
      </w:r>
      <w:r w:rsidR="00BD05C6">
        <w:rPr>
          <w:spacing w:val="-57"/>
        </w:rPr>
        <w:t xml:space="preserve"> </w:t>
      </w:r>
      <w:r w:rsidR="00BD05C6">
        <w:t>i</w:t>
      </w:r>
      <w:r w:rsidR="00BD05C6">
        <w:rPr>
          <w:spacing w:val="-1"/>
        </w:rPr>
        <w:t xml:space="preserve"> </w:t>
      </w:r>
      <w:r w:rsidR="00BD05C6">
        <w:t>dati già</w:t>
      </w:r>
      <w:r w:rsidR="00BD05C6">
        <w:rPr>
          <w:spacing w:val="-1"/>
        </w:rPr>
        <w:t xml:space="preserve"> </w:t>
      </w:r>
      <w:r w:rsidR="00BD05C6">
        <w:t>inseriti in precedenza.</w:t>
      </w:r>
    </w:p>
    <w:p w14:paraId="5C17C094" w14:textId="77777777" w:rsidR="00BD05C6" w:rsidRDefault="00BD05C6" w:rsidP="00BD05C6">
      <w:pPr>
        <w:pStyle w:val="Corpotesto"/>
      </w:pPr>
    </w:p>
    <w:p w14:paraId="2D9CCFA6" w14:textId="77777777" w:rsidR="00C26BEE" w:rsidRPr="00C26BEE" w:rsidRDefault="00BD05C6" w:rsidP="00023243">
      <w:pPr>
        <w:pStyle w:val="Paragrafoelenco"/>
        <w:widowControl w:val="0"/>
        <w:numPr>
          <w:ilvl w:val="0"/>
          <w:numId w:val="12"/>
        </w:numPr>
        <w:tabs>
          <w:tab w:val="left" w:pos="833"/>
        </w:tabs>
        <w:autoSpaceDE w:val="0"/>
        <w:autoSpaceDN w:val="0"/>
        <w:ind w:right="107"/>
        <w:contextualSpacing w:val="0"/>
        <w:jc w:val="both"/>
      </w:pPr>
      <w:r>
        <w:rPr>
          <w:b/>
        </w:rPr>
        <w:t>Cosa</w:t>
      </w:r>
      <w:r>
        <w:rPr>
          <w:b/>
          <w:spacing w:val="-7"/>
        </w:rPr>
        <w:t xml:space="preserve"> </w:t>
      </w:r>
      <w:r>
        <w:rPr>
          <w:b/>
        </w:rPr>
        <w:t>si</w:t>
      </w:r>
      <w:r>
        <w:rPr>
          <w:b/>
          <w:spacing w:val="-7"/>
        </w:rPr>
        <w:t xml:space="preserve"> </w:t>
      </w:r>
      <w:r>
        <w:rPr>
          <w:b/>
        </w:rPr>
        <w:t>intende</w:t>
      </w:r>
      <w:r>
        <w:rPr>
          <w:b/>
          <w:spacing w:val="-6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comprovata</w:t>
      </w:r>
      <w:r>
        <w:rPr>
          <w:b/>
          <w:spacing w:val="-6"/>
        </w:rPr>
        <w:t xml:space="preserve"> </w:t>
      </w:r>
      <w:r>
        <w:rPr>
          <w:b/>
        </w:rPr>
        <w:t>esperienza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livello</w:t>
      </w:r>
      <w:r>
        <w:rPr>
          <w:b/>
          <w:spacing w:val="-6"/>
        </w:rPr>
        <w:t xml:space="preserve"> </w:t>
      </w:r>
      <w:r>
        <w:rPr>
          <w:b/>
        </w:rPr>
        <w:t>nazionale</w:t>
      </w:r>
      <w:r>
        <w:rPr>
          <w:b/>
          <w:spacing w:val="-7"/>
        </w:rPr>
        <w:t xml:space="preserve"> </w:t>
      </w:r>
      <w:r>
        <w:rPr>
          <w:b/>
        </w:rPr>
        <w:t>richiesta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7"/>
        </w:rPr>
        <w:t xml:space="preserve"> </w:t>
      </w:r>
      <w:r>
        <w:rPr>
          <w:b/>
        </w:rPr>
        <w:t>alternativa</w:t>
      </w:r>
      <w:r>
        <w:rPr>
          <w:b/>
          <w:spacing w:val="-7"/>
        </w:rPr>
        <w:t xml:space="preserve"> </w:t>
      </w:r>
      <w:r>
        <w:rPr>
          <w:b/>
        </w:rPr>
        <w:t>al</w:t>
      </w:r>
      <w:r>
        <w:rPr>
          <w:b/>
          <w:spacing w:val="-57"/>
        </w:rPr>
        <w:t xml:space="preserve"> </w:t>
      </w:r>
      <w:r>
        <w:rPr>
          <w:b/>
        </w:rPr>
        <w:t>titolo</w:t>
      </w:r>
      <w:r>
        <w:rPr>
          <w:b/>
          <w:spacing w:val="1"/>
        </w:rPr>
        <w:t xml:space="preserve"> </w:t>
      </w:r>
      <w:r>
        <w:rPr>
          <w:b/>
        </w:rPr>
        <w:t>accademico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cui</w:t>
      </w:r>
      <w:r>
        <w:rPr>
          <w:b/>
          <w:spacing w:val="1"/>
        </w:rPr>
        <w:t xml:space="preserve"> </w:t>
      </w:r>
      <w:r>
        <w:rPr>
          <w:b/>
        </w:rPr>
        <w:t>al</w:t>
      </w:r>
      <w:r>
        <w:rPr>
          <w:b/>
          <w:spacing w:val="1"/>
        </w:rPr>
        <w:t xml:space="preserve"> </w:t>
      </w:r>
      <w:r>
        <w:rPr>
          <w:b/>
        </w:rPr>
        <w:t>punto</w:t>
      </w:r>
      <w:r>
        <w:rPr>
          <w:b/>
          <w:spacing w:val="1"/>
        </w:rPr>
        <w:t xml:space="preserve"> </w:t>
      </w:r>
      <w:r>
        <w:rPr>
          <w:b/>
        </w:rPr>
        <w:t>c)</w:t>
      </w:r>
      <w:r>
        <w:rPr>
          <w:b/>
          <w:spacing w:val="1"/>
        </w:rPr>
        <w:t xml:space="preserve"> </w:t>
      </w:r>
      <w:r>
        <w:rPr>
          <w:b/>
        </w:rPr>
        <w:t>dell’articolo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dell’Avviso?</w:t>
      </w:r>
    </w:p>
    <w:p w14:paraId="1643E521" w14:textId="465A214E" w:rsidR="00BD05C6" w:rsidRDefault="00BD05C6" w:rsidP="00C26BEE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contextualSpacing w:val="0"/>
        <w:jc w:val="both"/>
      </w:pPr>
      <w:r>
        <w:t>Si</w:t>
      </w:r>
      <w:r>
        <w:rPr>
          <w:spacing w:val="1"/>
        </w:rPr>
        <w:t xml:space="preserve"> </w:t>
      </w:r>
      <w:r>
        <w:t>intend</w:t>
      </w:r>
      <w:r w:rsidR="001C4491"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attiva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iniziative</w:t>
      </w:r>
      <w:r>
        <w:rPr>
          <w:spacing w:val="-4"/>
        </w:rPr>
        <w:t xml:space="preserve"> </w:t>
      </w:r>
      <w:r>
        <w:t>pubbliche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sociale,</w:t>
      </w:r>
      <w:r>
        <w:rPr>
          <w:spacing w:val="-5"/>
        </w:rPr>
        <w:t xml:space="preserve"> </w:t>
      </w:r>
      <w:r>
        <w:t>culturale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artistico,</w:t>
      </w:r>
      <w:r>
        <w:rPr>
          <w:spacing w:val="-4"/>
        </w:rPr>
        <w:t xml:space="preserve"> </w:t>
      </w:r>
      <w:r>
        <w:t>collegate</w:t>
      </w:r>
      <w:r w:rsidR="001C4491">
        <w:t xml:space="preserve"> </w:t>
      </w:r>
      <w:r>
        <w:rPr>
          <w:spacing w:val="-58"/>
        </w:rPr>
        <w:t xml:space="preserve"> </w:t>
      </w:r>
      <w:r>
        <w:t>ai</w:t>
      </w:r>
      <w:r>
        <w:rPr>
          <w:spacing w:val="-15"/>
        </w:rPr>
        <w:t xml:space="preserve"> </w:t>
      </w:r>
      <w:r>
        <w:t>temi</w:t>
      </w:r>
      <w:r>
        <w:rPr>
          <w:spacing w:val="-14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creatività,</w:t>
      </w:r>
      <w:r>
        <w:rPr>
          <w:spacing w:val="-14"/>
        </w:rPr>
        <w:t xml:space="preserve"> </w:t>
      </w:r>
      <w:r>
        <w:t>che</w:t>
      </w:r>
      <w:r>
        <w:rPr>
          <w:spacing w:val="-15"/>
        </w:rPr>
        <w:t xml:space="preserve"> </w:t>
      </w:r>
      <w:r>
        <w:t>abbiano</w:t>
      </w:r>
      <w:r>
        <w:rPr>
          <w:spacing w:val="-14"/>
        </w:rPr>
        <w:t xml:space="preserve"> </w:t>
      </w:r>
      <w:r>
        <w:t>avuto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risvolto</w:t>
      </w:r>
      <w:r>
        <w:rPr>
          <w:spacing w:val="-14"/>
        </w:rPr>
        <w:t xml:space="preserve"> </w:t>
      </w:r>
      <w:r>
        <w:t>nazionale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comunque</w:t>
      </w:r>
      <w:r>
        <w:rPr>
          <w:spacing w:val="-15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là</w:t>
      </w:r>
      <w:r>
        <w:rPr>
          <w:spacing w:val="-14"/>
        </w:rPr>
        <w:t xml:space="preserve"> </w:t>
      </w:r>
      <w:r>
        <w:t>dei</w:t>
      </w:r>
      <w:r>
        <w:rPr>
          <w:spacing w:val="-15"/>
        </w:rPr>
        <w:t xml:space="preserve"> </w:t>
      </w:r>
      <w:r>
        <w:t>confini</w:t>
      </w:r>
      <w:r>
        <w:rPr>
          <w:spacing w:val="-57"/>
        </w:rPr>
        <w:t xml:space="preserve"> </w:t>
      </w:r>
      <w:r>
        <w:t>locali.</w:t>
      </w:r>
      <w:r>
        <w:rPr>
          <w:spacing w:val="-14"/>
        </w:rPr>
        <w:t xml:space="preserve"> </w:t>
      </w:r>
      <w:r>
        <w:t>Sulla</w:t>
      </w:r>
      <w:r>
        <w:rPr>
          <w:spacing w:val="-14"/>
        </w:rPr>
        <w:t xml:space="preserve"> </w:t>
      </w:r>
      <w:r>
        <w:t>base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quanto</w:t>
      </w:r>
      <w:r>
        <w:rPr>
          <w:spacing w:val="-14"/>
        </w:rPr>
        <w:t xml:space="preserve"> </w:t>
      </w:r>
      <w:r>
        <w:t>dichiarato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documentato</w:t>
      </w:r>
      <w:r>
        <w:rPr>
          <w:spacing w:val="-13"/>
        </w:rPr>
        <w:t xml:space="preserve"> </w:t>
      </w:r>
      <w:r>
        <w:t>nella</w:t>
      </w:r>
      <w:r>
        <w:rPr>
          <w:spacing w:val="-14"/>
        </w:rPr>
        <w:t xml:space="preserve"> </w:t>
      </w:r>
      <w:r>
        <w:t>domanda,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Commissione</w:t>
      </w:r>
      <w:r>
        <w:rPr>
          <w:spacing w:val="-14"/>
        </w:rPr>
        <w:t xml:space="preserve"> </w:t>
      </w:r>
      <w:r>
        <w:t>valuterà</w:t>
      </w:r>
      <w:r w:rsidR="001C4491">
        <w:t xml:space="preserve"> </w:t>
      </w:r>
      <w:r>
        <w:rPr>
          <w:spacing w:val="-58"/>
        </w:rPr>
        <w:t xml:space="preserve"> </w:t>
      </w:r>
      <w:r>
        <w:t>se l’esperienza acquisita nel campo tradotta in iniziative, azioni, attività abbia avuto una</w:t>
      </w:r>
      <w:r>
        <w:rPr>
          <w:spacing w:val="1"/>
        </w:rPr>
        <w:t xml:space="preserve"> </w:t>
      </w:r>
      <w:r>
        <w:t>portata</w:t>
      </w:r>
      <w:r>
        <w:rPr>
          <w:spacing w:val="1"/>
        </w:rPr>
        <w:t xml:space="preserve"> </w:t>
      </w:r>
      <w:r>
        <w:t>nazionale.</w:t>
      </w:r>
      <w:r>
        <w:rPr>
          <w:spacing w:val="1"/>
        </w:rPr>
        <w:t xml:space="preserve"> </w:t>
      </w:r>
      <w:r>
        <w:t>Trattasi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esclusiva</w:t>
      </w:r>
      <w:r>
        <w:rPr>
          <w:spacing w:val="1"/>
        </w:rPr>
        <w:t xml:space="preserve"> </w:t>
      </w:r>
      <w:r>
        <w:t>competenza</w:t>
      </w:r>
      <w:r>
        <w:rPr>
          <w:spacing w:val="1"/>
        </w:rPr>
        <w:t xml:space="preserve"> </w:t>
      </w:r>
      <w:r w:rsidRPr="00C26BEE">
        <w:t>della Commissione</w:t>
      </w:r>
      <w:r>
        <w:t>.</w:t>
      </w:r>
    </w:p>
    <w:p w14:paraId="20F4D1A4" w14:textId="77777777" w:rsidR="00BD05C6" w:rsidRDefault="00BD05C6" w:rsidP="00BD05C6">
      <w:pPr>
        <w:jc w:val="both"/>
        <w:rPr>
          <w:sz w:val="24"/>
        </w:rPr>
      </w:pPr>
    </w:p>
    <w:p w14:paraId="701455B4" w14:textId="77777777" w:rsidR="00E73A3C" w:rsidRPr="00E73A3C" w:rsidRDefault="00E73A3C" w:rsidP="00E73A3C">
      <w:pPr>
        <w:pStyle w:val="Paragrafoelenco"/>
        <w:widowControl w:val="0"/>
        <w:numPr>
          <w:ilvl w:val="0"/>
          <w:numId w:val="12"/>
        </w:numPr>
        <w:tabs>
          <w:tab w:val="left" w:pos="833"/>
        </w:tabs>
        <w:autoSpaceDE w:val="0"/>
        <w:autoSpaceDN w:val="0"/>
        <w:spacing w:before="90"/>
        <w:ind w:right="107"/>
        <w:jc w:val="both"/>
      </w:pPr>
      <w:r w:rsidRPr="00E73A3C">
        <w:rPr>
          <w:b/>
        </w:rPr>
        <w:t>Ai fini dell’accreditamento è necessario che le persone che collaborano con il soggetto</w:t>
      </w:r>
      <w:r w:rsidRPr="00E73A3C">
        <w:rPr>
          <w:b/>
          <w:spacing w:val="1"/>
        </w:rPr>
        <w:t xml:space="preserve"> </w:t>
      </w:r>
      <w:r w:rsidRPr="00E73A3C">
        <w:rPr>
          <w:b/>
        </w:rPr>
        <w:t>richiedente siano lavoratori dipendenti dello stesso?</w:t>
      </w:r>
    </w:p>
    <w:p w14:paraId="3CD82BEA" w14:textId="5728CB88" w:rsidR="00E73A3C" w:rsidRDefault="00E73A3C" w:rsidP="00E73A3C">
      <w:pPr>
        <w:pStyle w:val="Paragrafoelenco"/>
        <w:widowControl w:val="0"/>
        <w:tabs>
          <w:tab w:val="left" w:pos="833"/>
        </w:tabs>
        <w:autoSpaceDE w:val="0"/>
        <w:autoSpaceDN w:val="0"/>
        <w:spacing w:before="90"/>
        <w:ind w:right="107"/>
        <w:jc w:val="both"/>
      </w:pPr>
      <w:r>
        <w:t>No, si richiede semplicemente una</w:t>
      </w:r>
      <w:r w:rsidRPr="00E73A3C">
        <w:rPr>
          <w:spacing w:val="1"/>
        </w:rPr>
        <w:t xml:space="preserve"> </w:t>
      </w:r>
      <w:r>
        <w:t>collaborazione</w:t>
      </w:r>
      <w:r w:rsidRPr="00E73A3C">
        <w:rPr>
          <w:spacing w:val="-2"/>
        </w:rPr>
        <w:t xml:space="preserve"> </w:t>
      </w:r>
      <w:r>
        <w:t>costante.</w:t>
      </w:r>
    </w:p>
    <w:p w14:paraId="05AA1B99" w14:textId="77777777" w:rsidR="00E73A3C" w:rsidRDefault="00E73A3C" w:rsidP="00E73A3C">
      <w:pPr>
        <w:jc w:val="both"/>
      </w:pPr>
    </w:p>
    <w:p w14:paraId="7EE587DA" w14:textId="77777777" w:rsidR="00E73A3C" w:rsidRPr="00E73A3C" w:rsidRDefault="00E73A3C" w:rsidP="00E73A3C">
      <w:pPr>
        <w:pStyle w:val="Paragrafoelenco"/>
        <w:widowControl w:val="0"/>
        <w:numPr>
          <w:ilvl w:val="0"/>
          <w:numId w:val="12"/>
        </w:numPr>
        <w:tabs>
          <w:tab w:val="left" w:pos="833"/>
        </w:tabs>
        <w:autoSpaceDE w:val="0"/>
        <w:autoSpaceDN w:val="0"/>
        <w:ind w:right="107"/>
        <w:contextualSpacing w:val="0"/>
        <w:jc w:val="both"/>
      </w:pPr>
      <w:r>
        <w:rPr>
          <w:b/>
        </w:rPr>
        <w:t>Una</w:t>
      </w:r>
      <w:r>
        <w:rPr>
          <w:b/>
          <w:spacing w:val="-9"/>
        </w:rPr>
        <w:t xml:space="preserve"> </w:t>
      </w:r>
      <w:r>
        <w:rPr>
          <w:b/>
        </w:rPr>
        <w:t>stessa</w:t>
      </w:r>
      <w:r>
        <w:rPr>
          <w:b/>
          <w:spacing w:val="-9"/>
        </w:rPr>
        <w:t xml:space="preserve"> </w:t>
      </w:r>
      <w:r>
        <w:rPr>
          <w:b/>
        </w:rPr>
        <w:t>persona</w:t>
      </w:r>
      <w:r>
        <w:rPr>
          <w:b/>
          <w:spacing w:val="-9"/>
        </w:rPr>
        <w:t xml:space="preserve"> </w:t>
      </w:r>
      <w:r>
        <w:rPr>
          <w:b/>
        </w:rPr>
        <w:t>può</w:t>
      </w:r>
      <w:r>
        <w:rPr>
          <w:b/>
          <w:spacing w:val="-9"/>
        </w:rPr>
        <w:t xml:space="preserve"> </w:t>
      </w:r>
      <w:r>
        <w:rPr>
          <w:b/>
        </w:rPr>
        <w:t>collaborare</w:t>
      </w:r>
      <w:r>
        <w:rPr>
          <w:b/>
          <w:spacing w:val="-9"/>
        </w:rPr>
        <w:t xml:space="preserve"> </w:t>
      </w:r>
      <w:r>
        <w:rPr>
          <w:b/>
        </w:rPr>
        <w:t>con</w:t>
      </w:r>
      <w:r>
        <w:rPr>
          <w:b/>
          <w:spacing w:val="-9"/>
        </w:rPr>
        <w:t xml:space="preserve"> </w:t>
      </w:r>
      <w:r>
        <w:rPr>
          <w:b/>
        </w:rPr>
        <w:t>il</w:t>
      </w:r>
      <w:r>
        <w:rPr>
          <w:b/>
          <w:spacing w:val="-9"/>
        </w:rPr>
        <w:t xml:space="preserve"> </w:t>
      </w:r>
      <w:r>
        <w:rPr>
          <w:b/>
        </w:rPr>
        <w:t>soggetto</w:t>
      </w:r>
      <w:r>
        <w:rPr>
          <w:b/>
          <w:spacing w:val="-9"/>
        </w:rPr>
        <w:t xml:space="preserve"> </w:t>
      </w:r>
      <w:r>
        <w:rPr>
          <w:b/>
        </w:rPr>
        <w:t>richiedente</w:t>
      </w:r>
      <w:r>
        <w:rPr>
          <w:b/>
          <w:spacing w:val="-9"/>
        </w:rPr>
        <w:t xml:space="preserve"> </w:t>
      </w:r>
      <w:r>
        <w:rPr>
          <w:b/>
        </w:rPr>
        <w:t>l’accreditamento</w:t>
      </w:r>
      <w:r>
        <w:rPr>
          <w:b/>
          <w:spacing w:val="-9"/>
        </w:rPr>
        <w:t xml:space="preserve"> </w:t>
      </w:r>
      <w:r>
        <w:rPr>
          <w:b/>
        </w:rPr>
        <w:t>rispetto</w:t>
      </w:r>
      <w:r>
        <w:rPr>
          <w:b/>
          <w:spacing w:val="-57"/>
        </w:rPr>
        <w:t xml:space="preserve"> </w:t>
      </w:r>
      <w:r>
        <w:rPr>
          <w:b/>
        </w:rPr>
        <w:t>a più aree?</w:t>
      </w:r>
    </w:p>
    <w:p w14:paraId="69F17407" w14:textId="3FE44EA2" w:rsidR="00E73A3C" w:rsidRDefault="00E73A3C" w:rsidP="00E73A3C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contextualSpacing w:val="0"/>
        <w:jc w:val="both"/>
      </w:pPr>
      <w:r>
        <w:t xml:space="preserve">Si, ed il suo curriculum verrà valutato relativamente a più aree. Si raccomanda la </w:t>
      </w:r>
      <w:r>
        <w:rPr>
          <w:spacing w:val="-57"/>
        </w:rPr>
        <w:t xml:space="preserve"> </w:t>
      </w:r>
      <w:r>
        <w:t>completa compilazione dei form, dai quali si evincono i progetti per i quali le risorse</w:t>
      </w:r>
      <w:r>
        <w:rPr>
          <w:spacing w:val="1"/>
        </w:rPr>
        <w:t xml:space="preserve"> </w:t>
      </w:r>
      <w:r>
        <w:t>qualificate</w:t>
      </w:r>
      <w:r>
        <w:rPr>
          <w:spacing w:val="-2"/>
        </w:rPr>
        <w:t xml:space="preserve"> </w:t>
      </w:r>
      <w:r>
        <w:t>hanno collaborato con</w:t>
      </w:r>
      <w:r>
        <w:rPr>
          <w:spacing w:val="-1"/>
        </w:rPr>
        <w:t xml:space="preserve"> </w:t>
      </w:r>
      <w:r>
        <w:t>l’ente</w:t>
      </w:r>
      <w:r>
        <w:rPr>
          <w:spacing w:val="-1"/>
        </w:rPr>
        <w:t xml:space="preserve"> </w:t>
      </w:r>
      <w:r>
        <w:t>richiedente.</w:t>
      </w:r>
    </w:p>
    <w:p w14:paraId="45B9E407" w14:textId="686F01EF" w:rsidR="00E73A3C" w:rsidRPr="00E73A3C" w:rsidRDefault="00E73A3C" w:rsidP="00E73A3C">
      <w:pPr>
        <w:jc w:val="both"/>
        <w:sectPr w:rsidR="00E73A3C" w:rsidRPr="00E73A3C">
          <w:pgSz w:w="11900" w:h="16840"/>
          <w:pgMar w:top="3860" w:right="1020" w:bottom="280" w:left="1020" w:header="710" w:footer="0" w:gutter="0"/>
          <w:cols w:space="720"/>
        </w:sectPr>
      </w:pPr>
    </w:p>
    <w:p w14:paraId="0F6518A1" w14:textId="77777777" w:rsidR="00BD05C6" w:rsidRDefault="00BD05C6" w:rsidP="00BD05C6">
      <w:pPr>
        <w:pStyle w:val="Corpotesto"/>
      </w:pPr>
    </w:p>
    <w:p w14:paraId="1016333E" w14:textId="77777777" w:rsidR="00BD05C6" w:rsidRDefault="00BD05C6" w:rsidP="00BD05C6">
      <w:pPr>
        <w:pStyle w:val="Corpotesto"/>
        <w:spacing w:before="9"/>
        <w:rPr>
          <w:sz w:val="23"/>
        </w:rPr>
      </w:pPr>
    </w:p>
    <w:p w14:paraId="396C5B94" w14:textId="77777777" w:rsidR="000D37D8" w:rsidRPr="000D37D8" w:rsidRDefault="00BD05C6" w:rsidP="00023243">
      <w:pPr>
        <w:pStyle w:val="Paragrafoelenco"/>
        <w:widowControl w:val="0"/>
        <w:numPr>
          <w:ilvl w:val="0"/>
          <w:numId w:val="12"/>
        </w:numPr>
        <w:tabs>
          <w:tab w:val="left" w:pos="833"/>
        </w:tabs>
        <w:autoSpaceDE w:val="0"/>
        <w:autoSpaceDN w:val="0"/>
        <w:spacing w:before="1"/>
        <w:ind w:right="107"/>
        <w:contextualSpacing w:val="0"/>
        <w:jc w:val="both"/>
      </w:pPr>
      <w:r>
        <w:rPr>
          <w:b/>
        </w:rPr>
        <w:t>Se non sono proprietario di locali idonei per lo svolgimento delle attività da realizzare,</w:t>
      </w:r>
      <w:r>
        <w:rPr>
          <w:b/>
          <w:spacing w:val="1"/>
        </w:rPr>
        <w:t xml:space="preserve"> </w:t>
      </w:r>
      <w:r>
        <w:rPr>
          <w:b/>
        </w:rPr>
        <w:t xml:space="preserve">posso svolgere attività in locali delle Istituzioni Scolastiche? </w:t>
      </w:r>
    </w:p>
    <w:p w14:paraId="3EB885D3" w14:textId="1BBCEA11" w:rsidR="00BD05C6" w:rsidRDefault="00BD05C6" w:rsidP="000D37D8">
      <w:pPr>
        <w:pStyle w:val="Paragrafoelenco"/>
        <w:widowControl w:val="0"/>
        <w:tabs>
          <w:tab w:val="left" w:pos="833"/>
        </w:tabs>
        <w:autoSpaceDE w:val="0"/>
        <w:autoSpaceDN w:val="0"/>
        <w:spacing w:before="1"/>
        <w:ind w:right="107"/>
        <w:contextualSpacing w:val="0"/>
        <w:jc w:val="both"/>
      </w:pPr>
      <w:r>
        <w:t>Si, purché l’ente richiedente</w:t>
      </w:r>
      <w:r>
        <w:rPr>
          <w:spacing w:val="1"/>
        </w:rPr>
        <w:t xml:space="preserve"> </w:t>
      </w:r>
      <w:r>
        <w:t>alleghi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idonea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comprovante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disponibilità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locali</w:t>
      </w:r>
      <w:r>
        <w:rPr>
          <w:spacing w:val="1"/>
        </w:rPr>
        <w:t xml:space="preserve"> </w:t>
      </w:r>
      <w:r>
        <w:t>funzionali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sviluppo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aree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chiede</w:t>
      </w:r>
      <w:r>
        <w:rPr>
          <w:spacing w:val="1"/>
        </w:rPr>
        <w:t xml:space="preserve"> </w:t>
      </w:r>
      <w:r>
        <w:t>l’accreditamento.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valutata</w:t>
      </w:r>
      <w:r>
        <w:rPr>
          <w:spacing w:val="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documentazione anche se afferente a disponibilità di locali avvenuta nel passato, purché si</w:t>
      </w:r>
      <w:r>
        <w:rPr>
          <w:spacing w:val="1"/>
        </w:rPr>
        <w:t xml:space="preserve"> </w:t>
      </w:r>
      <w:r>
        <w:t>evinca</w:t>
      </w:r>
      <w:r>
        <w:rPr>
          <w:spacing w:val="-2"/>
        </w:rPr>
        <w:t xml:space="preserve"> </w:t>
      </w:r>
      <w:r>
        <w:t>una certa</w:t>
      </w:r>
      <w:r>
        <w:rPr>
          <w:spacing w:val="-1"/>
        </w:rPr>
        <w:t xml:space="preserve"> </w:t>
      </w:r>
      <w:r>
        <w:t>costanza</w:t>
      </w:r>
      <w:r>
        <w:rPr>
          <w:spacing w:val="-1"/>
        </w:rPr>
        <w:t xml:space="preserve"> </w:t>
      </w:r>
      <w:r>
        <w:t>nell’utilizzo.</w:t>
      </w:r>
    </w:p>
    <w:p w14:paraId="47F2C140" w14:textId="77777777" w:rsidR="00BD05C6" w:rsidRDefault="00BD05C6" w:rsidP="00BD05C6">
      <w:pPr>
        <w:pStyle w:val="Corpotesto"/>
        <w:spacing w:before="2"/>
      </w:pPr>
    </w:p>
    <w:p w14:paraId="5F6EDCB4" w14:textId="77777777" w:rsidR="000D37D8" w:rsidRPr="000D37D8" w:rsidRDefault="00BD05C6" w:rsidP="00023243">
      <w:pPr>
        <w:pStyle w:val="Paragrafoelenco"/>
        <w:widowControl w:val="0"/>
        <w:numPr>
          <w:ilvl w:val="0"/>
          <w:numId w:val="12"/>
        </w:numPr>
        <w:tabs>
          <w:tab w:val="left" w:pos="833"/>
        </w:tabs>
        <w:autoSpaceDE w:val="0"/>
        <w:autoSpaceDN w:val="0"/>
        <w:ind w:right="107"/>
        <w:contextualSpacing w:val="0"/>
        <w:jc w:val="both"/>
      </w:pPr>
      <w:r>
        <w:rPr>
          <w:b/>
        </w:rPr>
        <w:t>In riferimento al punto e) dell’articolo 3 dell’Avviso, l’opera di monitoraggio e la</w:t>
      </w:r>
      <w:r>
        <w:rPr>
          <w:b/>
          <w:spacing w:val="1"/>
        </w:rPr>
        <w:t xml:space="preserve"> </w:t>
      </w:r>
      <w:r>
        <w:rPr>
          <w:b/>
        </w:rPr>
        <w:t>valutazione dell’impatto delle azioni realizzate necessitano di una certificazione di un</w:t>
      </w:r>
      <w:r>
        <w:rPr>
          <w:b/>
          <w:spacing w:val="1"/>
        </w:rPr>
        <w:t xml:space="preserve"> </w:t>
      </w:r>
      <w:r>
        <w:rPr>
          <w:b/>
        </w:rPr>
        <w:t xml:space="preserve">soggetto esterno? </w:t>
      </w:r>
    </w:p>
    <w:p w14:paraId="46EC86AC" w14:textId="6C0A3A63" w:rsidR="00BD05C6" w:rsidRDefault="00BD05C6" w:rsidP="000D37D8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contextualSpacing w:val="0"/>
        <w:jc w:val="both"/>
      </w:pPr>
      <w:r>
        <w:t>No, si fa riferimento principalmente alle azioni di monitoraggio e di</w:t>
      </w:r>
      <w:r>
        <w:rPr>
          <w:spacing w:val="1"/>
        </w:rPr>
        <w:t xml:space="preserve"> </w:t>
      </w:r>
      <w:r>
        <w:t>autovalutazione</w:t>
      </w:r>
      <w:r>
        <w:rPr>
          <w:spacing w:val="-3"/>
        </w:rPr>
        <w:t xml:space="preserve"> </w:t>
      </w:r>
      <w:r>
        <w:t>poste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dall’Ente</w:t>
      </w:r>
      <w:r>
        <w:rPr>
          <w:spacing w:val="-3"/>
        </w:rPr>
        <w:t xml:space="preserve"> </w:t>
      </w:r>
      <w:r>
        <w:t>attraverso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desuma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metodologia</w:t>
      </w:r>
      <w:r>
        <w:rPr>
          <w:spacing w:val="-3"/>
        </w:rPr>
        <w:t xml:space="preserve"> </w:t>
      </w:r>
      <w:r>
        <w:t>adoperata.</w:t>
      </w:r>
    </w:p>
    <w:p w14:paraId="7AF746D4" w14:textId="77777777" w:rsidR="00BD05C6" w:rsidRDefault="00BD05C6" w:rsidP="00BD05C6">
      <w:pPr>
        <w:pStyle w:val="Corpotesto"/>
        <w:spacing w:before="9"/>
        <w:rPr>
          <w:sz w:val="23"/>
        </w:rPr>
      </w:pPr>
    </w:p>
    <w:p w14:paraId="4C560C1B" w14:textId="4723EE5B" w:rsidR="000D37D8" w:rsidRPr="000D37D8" w:rsidRDefault="00BD05C6" w:rsidP="00023243">
      <w:pPr>
        <w:pStyle w:val="Paragrafoelenco"/>
        <w:widowControl w:val="0"/>
        <w:numPr>
          <w:ilvl w:val="0"/>
          <w:numId w:val="12"/>
        </w:numPr>
        <w:tabs>
          <w:tab w:val="left" w:pos="833"/>
        </w:tabs>
        <w:autoSpaceDE w:val="0"/>
        <w:autoSpaceDN w:val="0"/>
        <w:ind w:right="107"/>
        <w:contextualSpacing w:val="0"/>
        <w:jc w:val="both"/>
      </w:pPr>
      <w:r>
        <w:rPr>
          <w:b/>
        </w:rPr>
        <w:t>Cosa si intend</w:t>
      </w:r>
      <w:r w:rsidR="001C4491">
        <w:rPr>
          <w:b/>
        </w:rPr>
        <w:t>e</w:t>
      </w:r>
      <w:r>
        <w:rPr>
          <w:b/>
        </w:rPr>
        <w:t xml:space="preserve"> per attività laboratoriali che consentano lo sviluppo e la ricerca di</w:t>
      </w:r>
      <w:r>
        <w:rPr>
          <w:b/>
          <w:spacing w:val="1"/>
        </w:rPr>
        <w:t xml:space="preserve"> </w:t>
      </w:r>
      <w:r>
        <w:rPr>
          <w:b/>
        </w:rPr>
        <w:t xml:space="preserve">metodologie innovative e sperimentali? </w:t>
      </w:r>
    </w:p>
    <w:p w14:paraId="7B6524C1" w14:textId="447B1C42" w:rsidR="00BD05C6" w:rsidRDefault="00BD05C6" w:rsidP="000D37D8">
      <w:pPr>
        <w:pStyle w:val="Paragrafoelenco"/>
        <w:widowControl w:val="0"/>
        <w:tabs>
          <w:tab w:val="left" w:pos="833"/>
        </w:tabs>
        <w:autoSpaceDE w:val="0"/>
        <w:autoSpaceDN w:val="0"/>
        <w:ind w:right="107"/>
        <w:contextualSpacing w:val="0"/>
        <w:jc w:val="both"/>
      </w:pPr>
      <w:r>
        <w:t>Nella domanda si chiede di descrivere le attività</w:t>
      </w:r>
      <w:r>
        <w:rPr>
          <w:spacing w:val="1"/>
        </w:rPr>
        <w:t xml:space="preserve"> </w:t>
      </w:r>
      <w:r>
        <w:t>laboratoriali post</w:t>
      </w:r>
      <w:r w:rsidR="000D37D8">
        <w:t>e</w:t>
      </w:r>
      <w:r>
        <w:t xml:space="preserve"> in essere. Nell’ambito di quella descrizione si farà riferimento al</w:t>
      </w:r>
      <w:r w:rsidR="000D37D8">
        <w:t>le</w:t>
      </w:r>
      <w:r>
        <w:t xml:space="preserve"> metodo</w:t>
      </w:r>
      <w:r w:rsidR="000D37D8">
        <w:t>logie utilizzate,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 w:rsidR="000D37D8">
        <w:t>possono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rPr>
          <w:spacing w:val="-1"/>
        </w:rPr>
        <w:t xml:space="preserve"> </w:t>
      </w:r>
      <w:r w:rsidR="00F94414">
        <w:rPr>
          <w:spacing w:val="-1"/>
        </w:rPr>
        <w:t>quell</w:t>
      </w:r>
      <w:r w:rsidR="001C4491">
        <w:rPr>
          <w:spacing w:val="-1"/>
        </w:rPr>
        <w:t>e</w:t>
      </w:r>
      <w:r w:rsidR="00F94414">
        <w:rPr>
          <w:spacing w:val="-1"/>
        </w:rPr>
        <w:t xml:space="preserve"> </w:t>
      </w:r>
      <w:r>
        <w:t>consolidat</w:t>
      </w:r>
      <w:r w:rsidR="001C4491">
        <w:t>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riconosciut</w:t>
      </w:r>
      <w:r w:rsidR="001C4491">
        <w:t>e</w:t>
      </w:r>
      <w:r>
        <w:rPr>
          <w:spacing w:val="-2"/>
        </w:rPr>
        <w:t xml:space="preserve"> </w:t>
      </w:r>
      <w:r>
        <w:t>dagli</w:t>
      </w:r>
      <w:r>
        <w:rPr>
          <w:spacing w:val="-1"/>
        </w:rPr>
        <w:t xml:space="preserve"> </w:t>
      </w:r>
      <w:r>
        <w:t>operatori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settore.</w:t>
      </w:r>
    </w:p>
    <w:p w14:paraId="02989305" w14:textId="324CCF94" w:rsidR="00F53F39" w:rsidRDefault="00F53F39" w:rsidP="00A53FFA">
      <w:pPr>
        <w:jc w:val="both"/>
        <w:rPr>
          <w:rFonts w:ascii="Cambria" w:eastAsia="MS Minngs" w:hAnsi="Cambria"/>
          <w:sz w:val="24"/>
          <w:szCs w:val="24"/>
        </w:rPr>
      </w:pPr>
    </w:p>
    <w:sectPr w:rsidR="00F53F39" w:rsidSect="00F53F39">
      <w:headerReference w:type="default" r:id="rId14"/>
      <w:footerReference w:type="default" r:id="rId15"/>
      <w:pgSz w:w="11906" w:h="16838"/>
      <w:pgMar w:top="1560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B9712" w14:textId="77777777" w:rsidR="00366311" w:rsidRDefault="00366311" w:rsidP="00056C90">
      <w:r>
        <w:separator/>
      </w:r>
    </w:p>
  </w:endnote>
  <w:endnote w:type="continuationSeparator" w:id="0">
    <w:p w14:paraId="264ADFF7" w14:textId="77777777" w:rsidR="00366311" w:rsidRDefault="00366311" w:rsidP="0005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0015746"/>
      <w:docPartObj>
        <w:docPartGallery w:val="Page Numbers (Bottom of Page)"/>
        <w:docPartUnique/>
      </w:docPartObj>
    </w:sdtPr>
    <w:sdtEndPr/>
    <w:sdtContent>
      <w:p w14:paraId="7A8D06F3" w14:textId="4FFD9960" w:rsidR="009806ED" w:rsidRDefault="009806ED" w:rsidP="009806ED">
        <w:pPr>
          <w:pStyle w:val="Pidipagina"/>
          <w:rPr>
            <w:i/>
          </w:rPr>
        </w:pPr>
      </w:p>
      <w:p w14:paraId="0F5087F6" w14:textId="2B082019" w:rsidR="009806ED" w:rsidRDefault="009806ED" w:rsidP="009806ED">
        <w:pPr>
          <w:pStyle w:val="Pidipagina"/>
          <w:rPr>
            <w:i/>
          </w:rPr>
        </w:pPr>
        <w:r>
          <w:rPr>
            <w:i/>
          </w:rPr>
          <w:t>----------------------------------------------------------------------------------------------------------------------------------------</w:t>
        </w:r>
      </w:p>
      <w:p w14:paraId="1F7CA4FD" w14:textId="77777777" w:rsidR="009806ED" w:rsidRPr="00F56D22" w:rsidRDefault="009806ED" w:rsidP="009806ED">
        <w:pPr>
          <w:pStyle w:val="Pidipagina"/>
          <w:rPr>
            <w:i/>
          </w:rPr>
        </w:pPr>
        <w:r w:rsidRPr="00F56D22">
          <w:rPr>
            <w:i/>
          </w:rPr>
          <w:t>Ufficio II - Ordinamenti della scuola dell’infanzia e del primo ciclo di istruzione</w:t>
        </w:r>
      </w:p>
      <w:p w14:paraId="0BD22F5E" w14:textId="1BDAC7D7" w:rsidR="009806ED" w:rsidRPr="00F56D22" w:rsidRDefault="009806ED" w:rsidP="009806ED">
        <w:pPr>
          <w:pStyle w:val="Pidipagina"/>
          <w:rPr>
            <w:sz w:val="18"/>
            <w:szCs w:val="18"/>
          </w:rPr>
        </w:pPr>
        <w:r w:rsidRPr="00F56D22">
          <w:rPr>
            <w:i/>
            <w:sz w:val="18"/>
            <w:szCs w:val="18"/>
          </w:rPr>
          <w:t>Dirigente: Gi</w:t>
        </w:r>
        <w:r w:rsidR="00495235">
          <w:rPr>
            <w:i/>
            <w:sz w:val="18"/>
            <w:szCs w:val="18"/>
          </w:rPr>
          <w:t>us</w:t>
        </w:r>
        <w:r w:rsidR="00705EDD">
          <w:rPr>
            <w:i/>
            <w:sz w:val="18"/>
            <w:szCs w:val="18"/>
          </w:rPr>
          <w:t>e</w:t>
        </w:r>
        <w:r w:rsidR="00495235">
          <w:rPr>
            <w:i/>
            <w:sz w:val="18"/>
            <w:szCs w:val="18"/>
          </w:rPr>
          <w:t>ppe Taverna</w:t>
        </w:r>
        <w:r w:rsidR="00F56D22">
          <w:rPr>
            <w:sz w:val="18"/>
            <w:szCs w:val="18"/>
          </w:rPr>
          <w:t xml:space="preserve">- </w:t>
        </w:r>
        <w:r w:rsidRPr="00F56D22">
          <w:rPr>
            <w:sz w:val="18"/>
            <w:szCs w:val="18"/>
          </w:rPr>
          <w:t xml:space="preserve">E-mail: </w:t>
        </w:r>
        <w:hyperlink r:id="rId1" w:history="1">
          <w:r w:rsidRPr="00F56D22">
            <w:rPr>
              <w:rStyle w:val="Collegamentoipertestuale"/>
              <w:sz w:val="18"/>
              <w:szCs w:val="18"/>
            </w:rPr>
            <w:t>dgosv.ufficio2@istruzione.it</w:t>
          </w:r>
        </w:hyperlink>
        <w:r w:rsidRPr="00F56D22">
          <w:rPr>
            <w:sz w:val="18"/>
            <w:szCs w:val="18"/>
          </w:rPr>
          <w:t xml:space="preserve"> - PEC: </w:t>
        </w:r>
        <w:hyperlink r:id="rId2" w:history="1">
          <w:r w:rsidR="002145EE" w:rsidRPr="00F56D22">
            <w:rPr>
              <w:rStyle w:val="Collegamentoipertestuale"/>
              <w:sz w:val="18"/>
              <w:szCs w:val="18"/>
            </w:rPr>
            <w:t>dgosv@postacert.istruzione.it</w:t>
          </w:r>
        </w:hyperlink>
        <w:r w:rsidRPr="00F56D22">
          <w:rPr>
            <w:sz w:val="18"/>
            <w:szCs w:val="18"/>
          </w:rPr>
          <w:t xml:space="preserve"> </w:t>
        </w:r>
        <w:r w:rsidR="00495235">
          <w:rPr>
            <w:sz w:val="18"/>
            <w:szCs w:val="18"/>
          </w:rPr>
          <w:t>–</w:t>
        </w:r>
        <w:r w:rsidRPr="00F56D22">
          <w:rPr>
            <w:sz w:val="18"/>
            <w:szCs w:val="18"/>
          </w:rPr>
          <w:t xml:space="preserve"> tel</w:t>
        </w:r>
        <w:r w:rsidR="00495235">
          <w:rPr>
            <w:sz w:val="18"/>
            <w:szCs w:val="18"/>
          </w:rPr>
          <w:t>.</w:t>
        </w:r>
        <w:r w:rsidR="00741635">
          <w:rPr>
            <w:sz w:val="18"/>
            <w:szCs w:val="18"/>
          </w:rPr>
          <w:t>:</w:t>
        </w:r>
        <w:r w:rsidRPr="00F56D22">
          <w:rPr>
            <w:sz w:val="18"/>
            <w:szCs w:val="18"/>
          </w:rPr>
          <w:t xml:space="preserve"> 06/58495996</w:t>
        </w:r>
      </w:p>
      <w:p w14:paraId="7A5C9427" w14:textId="4CAC854B" w:rsidR="00E553D6" w:rsidRPr="00F56D22" w:rsidRDefault="00E553D6" w:rsidP="009806ED">
        <w:pPr>
          <w:pStyle w:val="Pidipagina"/>
          <w:rPr>
            <w:sz w:val="18"/>
            <w:szCs w:val="18"/>
          </w:rPr>
        </w:pPr>
      </w:p>
      <w:p w14:paraId="3217A93C" w14:textId="50B988A6" w:rsidR="00E553D6" w:rsidRPr="00E553D6" w:rsidRDefault="002145EE" w:rsidP="002145EE">
        <w:pPr>
          <w:ind w:left="4253" w:firstLine="703"/>
          <w:jc w:val="right"/>
          <w:rPr>
            <w:i/>
            <w:iCs/>
          </w:rPr>
        </w:pPr>
        <w:r>
          <w:rPr>
            <w:rStyle w:val="Enfasigrassetto"/>
            <w:b w:val="0"/>
            <w:szCs w:val="24"/>
          </w:rPr>
          <w:t xml:space="preserve">                                                    </w:t>
        </w:r>
      </w:p>
      <w:p w14:paraId="476A150F" w14:textId="77777777" w:rsidR="009806ED" w:rsidRPr="00E553D6" w:rsidRDefault="009806ED" w:rsidP="009806ED">
        <w:pPr>
          <w:pStyle w:val="Pidipagina"/>
          <w:rPr>
            <w:i/>
            <w:iCs/>
          </w:rPr>
        </w:pPr>
      </w:p>
      <w:p w14:paraId="4BB6BEA2" w14:textId="6935CCC5" w:rsidR="009806ED" w:rsidRDefault="00366311">
        <w:pPr>
          <w:pStyle w:val="Pidipagina"/>
          <w:jc w:val="right"/>
        </w:pPr>
      </w:p>
    </w:sdtContent>
  </w:sdt>
  <w:p w14:paraId="3CBC330E" w14:textId="77777777" w:rsidR="001F3191" w:rsidRDefault="001F3191" w:rsidP="001F3191">
    <w:pPr>
      <w:pStyle w:val="Pidipagina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A83A4" w14:textId="77777777" w:rsidR="00366311" w:rsidRDefault="00366311" w:rsidP="00056C90">
      <w:r>
        <w:separator/>
      </w:r>
    </w:p>
  </w:footnote>
  <w:footnote w:type="continuationSeparator" w:id="0">
    <w:p w14:paraId="1CF90603" w14:textId="77777777" w:rsidR="00366311" w:rsidRDefault="00366311" w:rsidP="00056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577BC" w14:textId="77777777" w:rsidR="00BD05C6" w:rsidRDefault="00BD05C6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66AE56C" wp14:editId="7DF058A4">
          <wp:simplePos x="0" y="0"/>
          <wp:positionH relativeFrom="page">
            <wp:posOffset>3416808</wp:posOffset>
          </wp:positionH>
          <wp:positionV relativeFrom="page">
            <wp:posOffset>451104</wp:posOffset>
          </wp:positionV>
          <wp:extent cx="719327" cy="70408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327" cy="704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88587E3" wp14:editId="05BAD022">
              <wp:simplePos x="0" y="0"/>
              <wp:positionH relativeFrom="page">
                <wp:posOffset>811530</wp:posOffset>
              </wp:positionH>
              <wp:positionV relativeFrom="page">
                <wp:posOffset>1143000</wp:posOffset>
              </wp:positionV>
              <wp:extent cx="5936615" cy="13277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6615" cy="1327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FF61F" w14:textId="77777777" w:rsidR="00BD05C6" w:rsidRDefault="00BD05C6">
                          <w:pPr>
                            <w:spacing w:before="18" w:line="634" w:lineRule="exact"/>
                            <w:ind w:left="2" w:right="3"/>
                            <w:jc w:val="center"/>
                            <w:rPr>
                              <w:rFonts w:ascii="Calibri" w:hAnsi="Calibri"/>
                              <w:i/>
                              <w:sz w:val="52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52"/>
                            </w:rPr>
                            <w:t>Ministero</w:t>
                          </w:r>
                          <w:r>
                            <w:rPr>
                              <w:rFonts w:ascii="Calibri" w:hAnsi="Calibri"/>
                              <w:i/>
                              <w:spacing w:val="-6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52"/>
                            </w:rPr>
                            <w:t>dell’Istruzione</w:t>
                          </w:r>
                        </w:p>
                        <w:p w14:paraId="1AD206C3" w14:textId="77777777" w:rsidR="00BD05C6" w:rsidRDefault="00BD05C6">
                          <w:pPr>
                            <w:spacing w:line="438" w:lineRule="exact"/>
                            <w:ind w:left="3" w:right="3"/>
                            <w:jc w:val="center"/>
                            <w:rPr>
                              <w:rFonts w:ascii="Calibri"/>
                              <w:i/>
                              <w:sz w:val="36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36"/>
                            </w:rPr>
                            <w:t>Dipartimento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36"/>
                            </w:rPr>
                            <w:t>per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36"/>
                            </w:rPr>
                            <w:t>il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36"/>
                            </w:rPr>
                            <w:t>sistema educativo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36"/>
                            </w:rPr>
                            <w:t>di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36"/>
                            </w:rPr>
                            <w:t>istruzione e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36"/>
                            </w:rPr>
                            <w:t>formazione</w:t>
                          </w:r>
                        </w:p>
                        <w:p w14:paraId="065A384A" w14:textId="77777777" w:rsidR="00BD05C6" w:rsidRDefault="00BD05C6">
                          <w:pPr>
                            <w:spacing w:before="2"/>
                            <w:ind w:left="1097" w:right="1097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Direzione generale per gli ordinamenti scolastici, la valutazione</w:t>
                          </w:r>
                          <w:r>
                            <w:rPr>
                              <w:rFonts w:ascii="Calibri" w:hAnsi="Calibri"/>
                              <w:i/>
                              <w:spacing w:val="-6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8"/>
                            </w:rPr>
                            <w:t>e l’internazionalizzazione del sistema nazionale di istruzione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Ufficio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8587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.9pt;margin-top:90pt;width:467.45pt;height:104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lQ2AEAAJIDAAAOAAAAZHJzL2Uyb0RvYy54bWysU8Fu2zAMvQ/YPwi6L45TJO2MOEXXosOA&#10;bh3Q9QNkWbKF2aJGKbGzrx8lx+m23oZdBJqiHt97pLfXY9+xg0JvwJY8Xyw5U1ZCbWxT8udv9++u&#10;OPNB2Fp0YFXJj8rz693bN9vBFWoFLXS1QkYg1heDK3kbgiuyzMtW9cIvwClLlxqwF4E+sclqFAOh&#10;9122Wi432QBYOwSpvKfs3XTJdwlfayXDo9ZeBdaVnLiFdGI6q3hmu60oGhSuNfJEQ/wDi14YS03P&#10;UHciCLZH8wqqNxLBgw4LCX0GWhupkgZSky//UvPUCqeSFjLHu7NN/v/Byi+HJ/cVWRg/wEgDTCK8&#10;ewD53TMLt62wjbpBhKFVoqbGebQsG5wvTk+j1b7wEaQaPkNNQxb7AAlo1NhHV0gnI3QawPFsuhoD&#10;k5Rcv7/YbPI1Z5Lu8ovV5eXVOvUQxfzcoQ8fFfQsBiVHmmqCF4cHHyIdUcwlsZuFe9N1abKd/SNB&#10;hTGT6EfGE/cwViNVRxkV1EcSgjAtCi02BS3gT84GWpKS+x97gYqz7pMlM+JGzQHOQTUHwkp6WvLA&#10;2RTehmnz9g5N0xLyZLeFGzJMmyTlhcWJJw0+KTwtadys379T1cuvtPsFAAD//wMAUEsDBBQABgAI&#10;AAAAIQCRmiIu4AAAAAwBAAAPAAAAZHJzL2Rvd25yZXYueG1sTI/BTsMwEETvSP0Haytxo3aDlKYh&#10;TlUhOCEh0nDg6MRuYjVeh9htw9+zPcFtRzuaeVPsZjewi5mC9ShhvRLADLZeW+wkfNavDxmwEBVq&#10;NXg0En5MgF25uCtUrv0VK3M5xI5RCIZcSehjHHPOQ9sbp8LKjwbpd/STU5Hk1HE9qSuFu4EnQqTc&#10;KYvU0KvRPPemPR3OTsL+C6sX+/3efFTHytb1VuBbepLyfjnvn4BFM8c/M9zwCR1KYmr8GXVgA+lk&#10;Q+iRjkzQqJtDpMkGWCPhMduugZcF/z+i/AUAAP//AwBQSwECLQAUAAYACAAAACEAtoM4kv4AAADh&#10;AQAAEwAAAAAAAAAAAAAAAAAAAAAAW0NvbnRlbnRfVHlwZXNdLnhtbFBLAQItABQABgAIAAAAIQA4&#10;/SH/1gAAAJQBAAALAAAAAAAAAAAAAAAAAC8BAABfcmVscy8ucmVsc1BLAQItABQABgAIAAAAIQBx&#10;PAlQ2AEAAJIDAAAOAAAAAAAAAAAAAAAAAC4CAABkcnMvZTJvRG9jLnhtbFBLAQItABQABgAIAAAA&#10;IQCRmiIu4AAAAAwBAAAPAAAAAAAAAAAAAAAAADIEAABkcnMvZG93bnJldi54bWxQSwUGAAAAAAQA&#10;BADzAAAAPwUAAAAA&#10;" filled="f" stroked="f">
              <v:textbox inset="0,0,0,0">
                <w:txbxContent>
                  <w:p w14:paraId="723FF61F" w14:textId="77777777" w:rsidR="00BD05C6" w:rsidRDefault="00BD05C6">
                    <w:pPr>
                      <w:spacing w:before="18" w:line="634" w:lineRule="exact"/>
                      <w:ind w:left="2" w:right="3"/>
                      <w:jc w:val="center"/>
                      <w:rPr>
                        <w:rFonts w:ascii="Calibri" w:hAnsi="Calibri"/>
                        <w:i/>
                        <w:sz w:val="52"/>
                      </w:rPr>
                    </w:pPr>
                    <w:r>
                      <w:rPr>
                        <w:rFonts w:ascii="Calibri" w:hAnsi="Calibri"/>
                        <w:i/>
                        <w:sz w:val="52"/>
                      </w:rPr>
                      <w:t>Ministero</w:t>
                    </w:r>
                    <w:r>
                      <w:rPr>
                        <w:rFonts w:ascii="Calibri" w:hAnsi="Calibri"/>
                        <w:i/>
                        <w:spacing w:val="-6"/>
                        <w:sz w:val="5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52"/>
                      </w:rPr>
                      <w:t>dell’Istruzione</w:t>
                    </w:r>
                  </w:p>
                  <w:p w14:paraId="1AD206C3" w14:textId="77777777" w:rsidR="00BD05C6" w:rsidRDefault="00BD05C6">
                    <w:pPr>
                      <w:spacing w:line="438" w:lineRule="exact"/>
                      <w:ind w:left="3" w:right="3"/>
                      <w:jc w:val="center"/>
                      <w:rPr>
                        <w:rFonts w:ascii="Calibri"/>
                        <w:i/>
                        <w:sz w:val="36"/>
                      </w:rPr>
                    </w:pPr>
                    <w:r>
                      <w:rPr>
                        <w:rFonts w:ascii="Calibri"/>
                        <w:i/>
                        <w:sz w:val="36"/>
                      </w:rPr>
                      <w:t>Dipartimento</w:t>
                    </w:r>
                    <w:r>
                      <w:rPr>
                        <w:rFonts w:ascii="Calibri"/>
                        <w:i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36"/>
                      </w:rPr>
                      <w:t>per</w:t>
                    </w:r>
                    <w:r>
                      <w:rPr>
                        <w:rFonts w:ascii="Calibri"/>
                        <w:i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36"/>
                      </w:rPr>
                      <w:t>il</w:t>
                    </w:r>
                    <w:r>
                      <w:rPr>
                        <w:rFonts w:ascii="Calibri"/>
                        <w:i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36"/>
                      </w:rPr>
                      <w:t>sistema educativo</w:t>
                    </w:r>
                    <w:r>
                      <w:rPr>
                        <w:rFonts w:ascii="Calibri"/>
                        <w:i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36"/>
                      </w:rPr>
                      <w:t>di</w:t>
                    </w:r>
                    <w:r>
                      <w:rPr>
                        <w:rFonts w:ascii="Calibri"/>
                        <w:i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36"/>
                      </w:rPr>
                      <w:t>istruzione e</w:t>
                    </w:r>
                    <w:r>
                      <w:rPr>
                        <w:rFonts w:ascii="Calibri"/>
                        <w:i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36"/>
                      </w:rPr>
                      <w:t>formazione</w:t>
                    </w:r>
                  </w:p>
                  <w:p w14:paraId="065A384A" w14:textId="77777777" w:rsidR="00BD05C6" w:rsidRDefault="00BD05C6">
                    <w:pPr>
                      <w:spacing w:before="2"/>
                      <w:ind w:left="1097" w:right="1097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rFonts w:ascii="Calibri" w:hAnsi="Calibri"/>
                        <w:i/>
                        <w:sz w:val="28"/>
                      </w:rPr>
                      <w:t>Direzione generale per gli ordinamenti scolastici, la valutazione</w:t>
                    </w:r>
                    <w:r>
                      <w:rPr>
                        <w:rFonts w:ascii="Calibri" w:hAnsi="Calibri"/>
                        <w:i/>
                        <w:spacing w:val="-6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8"/>
                      </w:rPr>
                      <w:t>e l’internazionalizzazione del sistema nazionale di istruzione</w:t>
                    </w:r>
                    <w:r>
                      <w:rPr>
                        <w:rFonts w:ascii="Calibri" w:hAnsi="Calibri"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Ufficio</w:t>
                    </w:r>
                    <w:r>
                      <w:rPr>
                        <w:rFonts w:ascii="Calibri" w:hAnsi="Calibri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9F2CE" w14:textId="77777777" w:rsidR="00056C90" w:rsidRDefault="00056C90" w:rsidP="00056C90">
    <w:pPr>
      <w:jc w:val="center"/>
      <w:rPr>
        <w:rFonts w:ascii="English111 Adagio BT" w:hAnsi="English111 Adagio BT"/>
        <w:sz w:val="32"/>
        <w:szCs w:val="32"/>
      </w:rPr>
    </w:pPr>
    <w:r>
      <w:rPr>
        <w:noProof/>
        <w:sz w:val="32"/>
        <w:szCs w:val="32"/>
      </w:rPr>
      <w:drawing>
        <wp:inline distT="0" distB="0" distL="0" distR="0" wp14:anchorId="5426F683" wp14:editId="5BD1D954">
          <wp:extent cx="719463" cy="703580"/>
          <wp:effectExtent l="0" t="0" r="4445" b="127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513" cy="721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14C60B" w14:textId="77777777" w:rsidR="00056C90" w:rsidRDefault="00056C90" w:rsidP="00056C90">
    <w:pPr>
      <w:ind w:left="-567" w:right="-567"/>
      <w:jc w:val="center"/>
      <w:rPr>
        <w:rFonts w:ascii="English111 Adagio BT" w:hAnsi="English111 Adagio BT"/>
        <w:i/>
        <w:sz w:val="52"/>
        <w:szCs w:val="52"/>
      </w:rPr>
    </w:pPr>
    <w:r>
      <w:rPr>
        <w:rFonts w:ascii="English111 Adagio BT" w:hAnsi="English111 Adagio BT"/>
        <w:i/>
        <w:sz w:val="52"/>
        <w:szCs w:val="52"/>
      </w:rPr>
      <w:t>Ministero dell’Istruzione</w:t>
    </w:r>
  </w:p>
  <w:p w14:paraId="31FE5B8E" w14:textId="51078C31" w:rsidR="00056C90" w:rsidRPr="00741635" w:rsidRDefault="00056C90" w:rsidP="00056C90">
    <w:pPr>
      <w:ind w:left="-567" w:right="-567"/>
      <w:jc w:val="center"/>
      <w:rPr>
        <w:rFonts w:ascii="English111 Adagio BT" w:hAnsi="English111 Adagio BT"/>
        <w:i/>
        <w:sz w:val="36"/>
        <w:szCs w:val="36"/>
      </w:rPr>
    </w:pPr>
    <w:r w:rsidRPr="00741635">
      <w:rPr>
        <w:rFonts w:ascii="English111 Adagio BT" w:hAnsi="English111 Adagio BT"/>
        <w:i/>
        <w:sz w:val="36"/>
        <w:szCs w:val="36"/>
      </w:rPr>
      <w:t>Dipartimento per il sistema educativo di istruzione e formazione</w:t>
    </w:r>
  </w:p>
  <w:p w14:paraId="03D6EF9B" w14:textId="77777777" w:rsidR="00741635" w:rsidRPr="00741635" w:rsidRDefault="00056C90" w:rsidP="00056C90">
    <w:pPr>
      <w:ind w:left="-567" w:right="-567"/>
      <w:jc w:val="center"/>
      <w:rPr>
        <w:rFonts w:ascii="English111 Adagio BT" w:hAnsi="English111 Adagio BT" w:cs="Arial"/>
        <w:i/>
        <w:sz w:val="28"/>
        <w:szCs w:val="28"/>
      </w:rPr>
    </w:pPr>
    <w:r w:rsidRPr="00741635">
      <w:rPr>
        <w:rFonts w:ascii="English111 Adagio BT" w:hAnsi="English111 Adagio BT" w:cs="Arial"/>
        <w:i/>
        <w:sz w:val="28"/>
        <w:szCs w:val="28"/>
      </w:rPr>
      <w:t>Direzione generale per gli ordinamenti scolastici</w:t>
    </w:r>
    <w:r w:rsidR="00741635" w:rsidRPr="00741635">
      <w:rPr>
        <w:rFonts w:ascii="English111 Adagio BT" w:hAnsi="English111 Adagio BT" w:cs="Arial"/>
        <w:i/>
        <w:sz w:val="28"/>
        <w:szCs w:val="28"/>
      </w:rPr>
      <w:t>,</w:t>
    </w:r>
    <w:r w:rsidRPr="00741635">
      <w:rPr>
        <w:rFonts w:ascii="English111 Adagio BT" w:hAnsi="English111 Adagio BT" w:cs="Arial"/>
        <w:i/>
        <w:sz w:val="28"/>
        <w:szCs w:val="28"/>
      </w:rPr>
      <w:t xml:space="preserve"> la valutazione </w:t>
    </w:r>
  </w:p>
  <w:p w14:paraId="060B1BF9" w14:textId="4DB610E2" w:rsidR="00056C90" w:rsidRPr="00741635" w:rsidRDefault="00741635" w:rsidP="00056C90">
    <w:pPr>
      <w:ind w:left="-567" w:right="-567"/>
      <w:jc w:val="center"/>
      <w:rPr>
        <w:rFonts w:ascii="English111 Adagio BT" w:hAnsi="English111 Adagio BT" w:cs="Arial"/>
        <w:i/>
        <w:sz w:val="28"/>
        <w:szCs w:val="28"/>
      </w:rPr>
    </w:pPr>
    <w:r w:rsidRPr="00741635">
      <w:rPr>
        <w:rFonts w:ascii="English111 Adagio BT" w:hAnsi="English111 Adagio BT" w:cs="Arial"/>
        <w:i/>
        <w:sz w:val="28"/>
        <w:szCs w:val="28"/>
      </w:rPr>
      <w:t xml:space="preserve">e l’internazionalizzazione </w:t>
    </w:r>
    <w:r w:rsidR="00056C90" w:rsidRPr="00741635">
      <w:rPr>
        <w:rFonts w:ascii="English111 Adagio BT" w:hAnsi="English111 Adagio BT" w:cs="Arial"/>
        <w:i/>
        <w:sz w:val="28"/>
        <w:szCs w:val="28"/>
      </w:rPr>
      <w:t>del sistema nazionale di istruzione</w:t>
    </w:r>
  </w:p>
  <w:p w14:paraId="733CDA93" w14:textId="3FE124DF" w:rsidR="00056C90" w:rsidRPr="00504D16" w:rsidRDefault="00056C90" w:rsidP="00056C90">
    <w:pPr>
      <w:tabs>
        <w:tab w:val="center" w:pos="4535"/>
        <w:tab w:val="left" w:pos="5430"/>
      </w:tabs>
      <w:ind w:left="-567" w:right="-567"/>
      <w:rPr>
        <w:i/>
        <w:sz w:val="24"/>
        <w:szCs w:val="24"/>
      </w:rPr>
    </w:pPr>
    <w:r w:rsidRPr="000122EB">
      <w:rPr>
        <w:rFonts w:ascii="English111 Adagio BT" w:hAnsi="English111 Adagio BT" w:cs="Arial"/>
        <w:i/>
        <w:sz w:val="24"/>
        <w:szCs w:val="24"/>
      </w:rPr>
      <w:tab/>
    </w:r>
    <w:r w:rsidR="00286180" w:rsidRPr="00504D16">
      <w:rPr>
        <w:rFonts w:ascii="English111 Adagio BT" w:hAnsi="English111 Adagio BT" w:cs="Arial"/>
        <w:i/>
        <w:sz w:val="24"/>
        <w:szCs w:val="24"/>
      </w:rPr>
      <w:t xml:space="preserve">      </w:t>
    </w:r>
    <w:r w:rsidR="00504D16" w:rsidRPr="00504D16">
      <w:rPr>
        <w:rFonts w:ascii="English111 Adagio BT" w:hAnsi="English111 Adagio BT" w:cs="Arial"/>
        <w:i/>
        <w:sz w:val="24"/>
        <w:szCs w:val="24"/>
      </w:rPr>
      <w:t xml:space="preserve">  </w:t>
    </w:r>
    <w:r w:rsidR="00286180" w:rsidRPr="00504D16">
      <w:rPr>
        <w:rFonts w:ascii="English111 Adagio BT" w:hAnsi="English111 Adagio BT" w:cs="Arial"/>
        <w:i/>
        <w:sz w:val="24"/>
        <w:szCs w:val="24"/>
      </w:rPr>
      <w:t xml:space="preserve"> </w:t>
    </w:r>
    <w:r w:rsidRPr="00504D16">
      <w:rPr>
        <w:rFonts w:ascii="English111 Adagio BT" w:hAnsi="English111 Adagio BT" w:cs="Arial"/>
        <w:i/>
        <w:sz w:val="24"/>
        <w:szCs w:val="24"/>
      </w:rPr>
      <w:t xml:space="preserve">Ufficio </w:t>
    </w:r>
    <w:r w:rsidRPr="00504D16">
      <w:rPr>
        <w:i/>
        <w:sz w:val="24"/>
        <w:szCs w:val="24"/>
      </w:rPr>
      <w:t>II</w:t>
    </w:r>
    <w:r w:rsidRPr="00504D16">
      <w:rPr>
        <w:i/>
        <w:sz w:val="24"/>
        <w:szCs w:val="24"/>
      </w:rPr>
      <w:tab/>
    </w:r>
  </w:p>
  <w:p w14:paraId="009A1F4F" w14:textId="77777777" w:rsidR="00056C90" w:rsidRDefault="00056C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9589E"/>
    <w:multiLevelType w:val="multilevel"/>
    <w:tmpl w:val="D3366ABC"/>
    <w:lvl w:ilvl="0">
      <w:start w:val="1"/>
      <w:numFmt w:val="decimal"/>
      <w:lvlText w:val="%1."/>
      <w:lvlJc w:val="left"/>
      <w:pPr>
        <w:ind w:left="720" w:hanging="720"/>
      </w:pPr>
      <w:rPr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2E4552A6"/>
    <w:multiLevelType w:val="hybridMultilevel"/>
    <w:tmpl w:val="CC706126"/>
    <w:lvl w:ilvl="0" w:tplc="75000D32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552D054">
      <w:start w:val="1"/>
      <w:numFmt w:val="lowerLetter"/>
      <w:lvlText w:val="%2)"/>
      <w:lvlJc w:val="left"/>
      <w:pPr>
        <w:ind w:left="826" w:hanging="3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 w:tplc="9F2E2A4A">
      <w:numFmt w:val="bullet"/>
      <w:lvlText w:val="•"/>
      <w:lvlJc w:val="left"/>
      <w:pPr>
        <w:ind w:left="1842" w:hanging="315"/>
      </w:pPr>
      <w:rPr>
        <w:rFonts w:hint="default"/>
        <w:lang w:val="it-IT" w:eastAsia="en-US" w:bidi="ar-SA"/>
      </w:rPr>
    </w:lvl>
    <w:lvl w:ilvl="3" w:tplc="C1CA1172">
      <w:numFmt w:val="bullet"/>
      <w:lvlText w:val="•"/>
      <w:lvlJc w:val="left"/>
      <w:pPr>
        <w:ind w:left="2844" w:hanging="315"/>
      </w:pPr>
      <w:rPr>
        <w:rFonts w:hint="default"/>
        <w:lang w:val="it-IT" w:eastAsia="en-US" w:bidi="ar-SA"/>
      </w:rPr>
    </w:lvl>
    <w:lvl w:ilvl="4" w:tplc="B19A0002">
      <w:numFmt w:val="bullet"/>
      <w:lvlText w:val="•"/>
      <w:lvlJc w:val="left"/>
      <w:pPr>
        <w:ind w:left="3846" w:hanging="315"/>
      </w:pPr>
      <w:rPr>
        <w:rFonts w:hint="default"/>
        <w:lang w:val="it-IT" w:eastAsia="en-US" w:bidi="ar-SA"/>
      </w:rPr>
    </w:lvl>
    <w:lvl w:ilvl="5" w:tplc="8EA25DC4">
      <w:numFmt w:val="bullet"/>
      <w:lvlText w:val="•"/>
      <w:lvlJc w:val="left"/>
      <w:pPr>
        <w:ind w:left="4848" w:hanging="315"/>
      </w:pPr>
      <w:rPr>
        <w:rFonts w:hint="default"/>
        <w:lang w:val="it-IT" w:eastAsia="en-US" w:bidi="ar-SA"/>
      </w:rPr>
    </w:lvl>
    <w:lvl w:ilvl="6" w:tplc="80E6715E">
      <w:numFmt w:val="bullet"/>
      <w:lvlText w:val="•"/>
      <w:lvlJc w:val="left"/>
      <w:pPr>
        <w:ind w:left="5851" w:hanging="315"/>
      </w:pPr>
      <w:rPr>
        <w:rFonts w:hint="default"/>
        <w:lang w:val="it-IT" w:eastAsia="en-US" w:bidi="ar-SA"/>
      </w:rPr>
    </w:lvl>
    <w:lvl w:ilvl="7" w:tplc="802C8A5E">
      <w:numFmt w:val="bullet"/>
      <w:lvlText w:val="•"/>
      <w:lvlJc w:val="left"/>
      <w:pPr>
        <w:ind w:left="6853" w:hanging="315"/>
      </w:pPr>
      <w:rPr>
        <w:rFonts w:hint="default"/>
        <w:lang w:val="it-IT" w:eastAsia="en-US" w:bidi="ar-SA"/>
      </w:rPr>
    </w:lvl>
    <w:lvl w:ilvl="8" w:tplc="CC1288C6">
      <w:numFmt w:val="bullet"/>
      <w:lvlText w:val="•"/>
      <w:lvlJc w:val="left"/>
      <w:pPr>
        <w:ind w:left="7855" w:hanging="315"/>
      </w:pPr>
      <w:rPr>
        <w:rFonts w:hint="default"/>
        <w:lang w:val="it-IT" w:eastAsia="en-US" w:bidi="ar-SA"/>
      </w:rPr>
    </w:lvl>
  </w:abstractNum>
  <w:abstractNum w:abstractNumId="2" w15:restartNumberingAfterBreak="0">
    <w:nsid w:val="392E60DE"/>
    <w:multiLevelType w:val="hybridMultilevel"/>
    <w:tmpl w:val="CF06A8CC"/>
    <w:lvl w:ilvl="0" w:tplc="0E5AF30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B20AD"/>
    <w:multiLevelType w:val="hybridMultilevel"/>
    <w:tmpl w:val="6664A0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162B8"/>
    <w:multiLevelType w:val="hybridMultilevel"/>
    <w:tmpl w:val="D4D82464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F153D"/>
    <w:multiLevelType w:val="hybridMultilevel"/>
    <w:tmpl w:val="04A8F76C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733EE"/>
    <w:multiLevelType w:val="hybridMultilevel"/>
    <w:tmpl w:val="E48C8C1A"/>
    <w:lvl w:ilvl="0" w:tplc="44583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3895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448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897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5E11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E0F1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054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E0CA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2255A"/>
    <w:multiLevelType w:val="hybridMultilevel"/>
    <w:tmpl w:val="6C0C6B6A"/>
    <w:lvl w:ilvl="0" w:tplc="7A2EB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3F6C04"/>
    <w:multiLevelType w:val="hybridMultilevel"/>
    <w:tmpl w:val="540259B4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2725E"/>
    <w:multiLevelType w:val="hybridMultilevel"/>
    <w:tmpl w:val="B1D85740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531AB"/>
    <w:multiLevelType w:val="hybridMultilevel"/>
    <w:tmpl w:val="441E88C0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20D85"/>
    <w:multiLevelType w:val="hybridMultilevel"/>
    <w:tmpl w:val="D6E005B8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0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1"/>
  </w:num>
  <w:num w:numId="9">
    <w:abstractNumId w:val="8"/>
  </w:num>
  <w:num w:numId="10">
    <w:abstractNumId w:val="4"/>
  </w:num>
  <w:num w:numId="11">
    <w:abstractNumId w:val="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056"/>
    <w:rsid w:val="00011E33"/>
    <w:rsid w:val="000122EB"/>
    <w:rsid w:val="00013A1F"/>
    <w:rsid w:val="00014195"/>
    <w:rsid w:val="00020A0F"/>
    <w:rsid w:val="00023243"/>
    <w:rsid w:val="00024087"/>
    <w:rsid w:val="00040F7D"/>
    <w:rsid w:val="0005114D"/>
    <w:rsid w:val="00051245"/>
    <w:rsid w:val="0005638E"/>
    <w:rsid w:val="00056C90"/>
    <w:rsid w:val="00061ABF"/>
    <w:rsid w:val="00061E6F"/>
    <w:rsid w:val="0006586D"/>
    <w:rsid w:val="000661E9"/>
    <w:rsid w:val="000679A1"/>
    <w:rsid w:val="00072DDF"/>
    <w:rsid w:val="000801F2"/>
    <w:rsid w:val="00092EBE"/>
    <w:rsid w:val="000A110A"/>
    <w:rsid w:val="000A4943"/>
    <w:rsid w:val="000D06A2"/>
    <w:rsid w:val="000D21C1"/>
    <w:rsid w:val="000D2DF4"/>
    <w:rsid w:val="000D37D8"/>
    <w:rsid w:val="000E3250"/>
    <w:rsid w:val="00100C63"/>
    <w:rsid w:val="00105413"/>
    <w:rsid w:val="00115B1B"/>
    <w:rsid w:val="00123513"/>
    <w:rsid w:val="001265D7"/>
    <w:rsid w:val="001270FB"/>
    <w:rsid w:val="00136F5E"/>
    <w:rsid w:val="0015412D"/>
    <w:rsid w:val="00162E63"/>
    <w:rsid w:val="001669DC"/>
    <w:rsid w:val="00171366"/>
    <w:rsid w:val="00174B65"/>
    <w:rsid w:val="00181FD0"/>
    <w:rsid w:val="00185F18"/>
    <w:rsid w:val="00191542"/>
    <w:rsid w:val="00194123"/>
    <w:rsid w:val="00195E5F"/>
    <w:rsid w:val="00197515"/>
    <w:rsid w:val="001A2A1C"/>
    <w:rsid w:val="001A4631"/>
    <w:rsid w:val="001A53E7"/>
    <w:rsid w:val="001A7C13"/>
    <w:rsid w:val="001B0807"/>
    <w:rsid w:val="001B6FB3"/>
    <w:rsid w:val="001C4491"/>
    <w:rsid w:val="001C4A3F"/>
    <w:rsid w:val="001E224E"/>
    <w:rsid w:val="001E2F02"/>
    <w:rsid w:val="001E6F2E"/>
    <w:rsid w:val="001E73D5"/>
    <w:rsid w:val="001F0D7A"/>
    <w:rsid w:val="001F1805"/>
    <w:rsid w:val="001F3191"/>
    <w:rsid w:val="0020010B"/>
    <w:rsid w:val="0020290B"/>
    <w:rsid w:val="00204BDE"/>
    <w:rsid w:val="00211AB3"/>
    <w:rsid w:val="00211D7C"/>
    <w:rsid w:val="002145EE"/>
    <w:rsid w:val="0023234A"/>
    <w:rsid w:val="00236CC4"/>
    <w:rsid w:val="00247E7C"/>
    <w:rsid w:val="002503BC"/>
    <w:rsid w:val="00255864"/>
    <w:rsid w:val="002561C4"/>
    <w:rsid w:val="0026475D"/>
    <w:rsid w:val="0027121C"/>
    <w:rsid w:val="002738E2"/>
    <w:rsid w:val="00273ED5"/>
    <w:rsid w:val="00286180"/>
    <w:rsid w:val="002B22C9"/>
    <w:rsid w:val="002C25B4"/>
    <w:rsid w:val="002C6C16"/>
    <w:rsid w:val="002D21D0"/>
    <w:rsid w:val="002D4CBE"/>
    <w:rsid w:val="002E7181"/>
    <w:rsid w:val="002F4B7C"/>
    <w:rsid w:val="002F4F3B"/>
    <w:rsid w:val="002F58D3"/>
    <w:rsid w:val="00307BAC"/>
    <w:rsid w:val="00330F8B"/>
    <w:rsid w:val="00332BAE"/>
    <w:rsid w:val="003410FC"/>
    <w:rsid w:val="00342C1F"/>
    <w:rsid w:val="00355D0F"/>
    <w:rsid w:val="00362B0A"/>
    <w:rsid w:val="003634C2"/>
    <w:rsid w:val="00363F3F"/>
    <w:rsid w:val="00365434"/>
    <w:rsid w:val="00366311"/>
    <w:rsid w:val="0037344C"/>
    <w:rsid w:val="003752ED"/>
    <w:rsid w:val="00380EA3"/>
    <w:rsid w:val="00397A7B"/>
    <w:rsid w:val="003A4671"/>
    <w:rsid w:val="003B3B09"/>
    <w:rsid w:val="003C14DF"/>
    <w:rsid w:val="003C252D"/>
    <w:rsid w:val="003C2B6C"/>
    <w:rsid w:val="003C52F6"/>
    <w:rsid w:val="003E45C6"/>
    <w:rsid w:val="003F160B"/>
    <w:rsid w:val="00403A25"/>
    <w:rsid w:val="0041588E"/>
    <w:rsid w:val="0043410F"/>
    <w:rsid w:val="00434FD9"/>
    <w:rsid w:val="00440A04"/>
    <w:rsid w:val="00443AB7"/>
    <w:rsid w:val="004478AE"/>
    <w:rsid w:val="004749CB"/>
    <w:rsid w:val="00474E06"/>
    <w:rsid w:val="00485A13"/>
    <w:rsid w:val="004907FF"/>
    <w:rsid w:val="00492E04"/>
    <w:rsid w:val="00495235"/>
    <w:rsid w:val="004A28B8"/>
    <w:rsid w:val="004A4F79"/>
    <w:rsid w:val="004A77D9"/>
    <w:rsid w:val="004B16D9"/>
    <w:rsid w:val="004B53A9"/>
    <w:rsid w:val="004B61F6"/>
    <w:rsid w:val="004C605A"/>
    <w:rsid w:val="004C7BFC"/>
    <w:rsid w:val="004E54AF"/>
    <w:rsid w:val="004E6DDA"/>
    <w:rsid w:val="004F53F1"/>
    <w:rsid w:val="00504D16"/>
    <w:rsid w:val="005247FB"/>
    <w:rsid w:val="005300FF"/>
    <w:rsid w:val="00530C33"/>
    <w:rsid w:val="005338D3"/>
    <w:rsid w:val="0054290F"/>
    <w:rsid w:val="00552E90"/>
    <w:rsid w:val="005552AA"/>
    <w:rsid w:val="0056058F"/>
    <w:rsid w:val="00567F80"/>
    <w:rsid w:val="005841DE"/>
    <w:rsid w:val="00584A2A"/>
    <w:rsid w:val="00585B74"/>
    <w:rsid w:val="00586F01"/>
    <w:rsid w:val="005923BC"/>
    <w:rsid w:val="00595388"/>
    <w:rsid w:val="005A0C1F"/>
    <w:rsid w:val="005A102C"/>
    <w:rsid w:val="005B000A"/>
    <w:rsid w:val="005B0FD7"/>
    <w:rsid w:val="005B213B"/>
    <w:rsid w:val="005C46CA"/>
    <w:rsid w:val="005C5EA1"/>
    <w:rsid w:val="005D3F51"/>
    <w:rsid w:val="005D57D7"/>
    <w:rsid w:val="005E0EB3"/>
    <w:rsid w:val="005E5084"/>
    <w:rsid w:val="005F6056"/>
    <w:rsid w:val="00640864"/>
    <w:rsid w:val="00646B9C"/>
    <w:rsid w:val="00651A75"/>
    <w:rsid w:val="006605E7"/>
    <w:rsid w:val="006626DB"/>
    <w:rsid w:val="00671032"/>
    <w:rsid w:val="00673F91"/>
    <w:rsid w:val="00694F8F"/>
    <w:rsid w:val="00695BF6"/>
    <w:rsid w:val="006A0D70"/>
    <w:rsid w:val="006A2A7E"/>
    <w:rsid w:val="006A67D3"/>
    <w:rsid w:val="006B1F38"/>
    <w:rsid w:val="006C65F1"/>
    <w:rsid w:val="006C7443"/>
    <w:rsid w:val="006E7BF1"/>
    <w:rsid w:val="00700329"/>
    <w:rsid w:val="00705EDD"/>
    <w:rsid w:val="007114E0"/>
    <w:rsid w:val="00714E58"/>
    <w:rsid w:val="00717904"/>
    <w:rsid w:val="00730028"/>
    <w:rsid w:val="00733393"/>
    <w:rsid w:val="0073450A"/>
    <w:rsid w:val="00741635"/>
    <w:rsid w:val="0074348C"/>
    <w:rsid w:val="007445AE"/>
    <w:rsid w:val="0074731E"/>
    <w:rsid w:val="00747AA1"/>
    <w:rsid w:val="007611F9"/>
    <w:rsid w:val="00765041"/>
    <w:rsid w:val="007732E8"/>
    <w:rsid w:val="00784427"/>
    <w:rsid w:val="007900B5"/>
    <w:rsid w:val="007C1128"/>
    <w:rsid w:val="007C2D03"/>
    <w:rsid w:val="007C6C39"/>
    <w:rsid w:val="007D1582"/>
    <w:rsid w:val="007D287E"/>
    <w:rsid w:val="007E0283"/>
    <w:rsid w:val="0080168D"/>
    <w:rsid w:val="008056F2"/>
    <w:rsid w:val="008070B3"/>
    <w:rsid w:val="00816065"/>
    <w:rsid w:val="008264E8"/>
    <w:rsid w:val="0083057F"/>
    <w:rsid w:val="00830E56"/>
    <w:rsid w:val="0083743A"/>
    <w:rsid w:val="00847F2B"/>
    <w:rsid w:val="008719B7"/>
    <w:rsid w:val="008745A1"/>
    <w:rsid w:val="008844B2"/>
    <w:rsid w:val="008A16B2"/>
    <w:rsid w:val="008B5324"/>
    <w:rsid w:val="008C3DB1"/>
    <w:rsid w:val="008D17C7"/>
    <w:rsid w:val="008D7CCE"/>
    <w:rsid w:val="008F416C"/>
    <w:rsid w:val="008F75B4"/>
    <w:rsid w:val="009140AE"/>
    <w:rsid w:val="00923013"/>
    <w:rsid w:val="00923D81"/>
    <w:rsid w:val="00927DC6"/>
    <w:rsid w:val="00934EE9"/>
    <w:rsid w:val="00941213"/>
    <w:rsid w:val="00960640"/>
    <w:rsid w:val="00963A7D"/>
    <w:rsid w:val="00966E9A"/>
    <w:rsid w:val="00974659"/>
    <w:rsid w:val="009806ED"/>
    <w:rsid w:val="00982F01"/>
    <w:rsid w:val="00987350"/>
    <w:rsid w:val="00993100"/>
    <w:rsid w:val="0099710E"/>
    <w:rsid w:val="009D2D53"/>
    <w:rsid w:val="009E35F9"/>
    <w:rsid w:val="009E3A5A"/>
    <w:rsid w:val="009E65D6"/>
    <w:rsid w:val="009F18FB"/>
    <w:rsid w:val="009F5676"/>
    <w:rsid w:val="00A003D6"/>
    <w:rsid w:val="00A024B9"/>
    <w:rsid w:val="00A0634F"/>
    <w:rsid w:val="00A1287E"/>
    <w:rsid w:val="00A2026C"/>
    <w:rsid w:val="00A27169"/>
    <w:rsid w:val="00A364EA"/>
    <w:rsid w:val="00A45BE6"/>
    <w:rsid w:val="00A50855"/>
    <w:rsid w:val="00A518F7"/>
    <w:rsid w:val="00A53FFA"/>
    <w:rsid w:val="00A54843"/>
    <w:rsid w:val="00A6146C"/>
    <w:rsid w:val="00A67A90"/>
    <w:rsid w:val="00A775D7"/>
    <w:rsid w:val="00A8148B"/>
    <w:rsid w:val="00A85402"/>
    <w:rsid w:val="00A90C6B"/>
    <w:rsid w:val="00A92687"/>
    <w:rsid w:val="00A93DF2"/>
    <w:rsid w:val="00AB4D31"/>
    <w:rsid w:val="00AC1851"/>
    <w:rsid w:val="00AD384A"/>
    <w:rsid w:val="00AD3A00"/>
    <w:rsid w:val="00AE0D12"/>
    <w:rsid w:val="00AE1878"/>
    <w:rsid w:val="00B127E0"/>
    <w:rsid w:val="00B12F41"/>
    <w:rsid w:val="00B2192D"/>
    <w:rsid w:val="00B24B15"/>
    <w:rsid w:val="00B27BAE"/>
    <w:rsid w:val="00B37A0D"/>
    <w:rsid w:val="00B50015"/>
    <w:rsid w:val="00B57813"/>
    <w:rsid w:val="00B64E57"/>
    <w:rsid w:val="00B737FD"/>
    <w:rsid w:val="00B74906"/>
    <w:rsid w:val="00B822CC"/>
    <w:rsid w:val="00B86D9D"/>
    <w:rsid w:val="00B87966"/>
    <w:rsid w:val="00B91699"/>
    <w:rsid w:val="00B97CC1"/>
    <w:rsid w:val="00BA105D"/>
    <w:rsid w:val="00BA187A"/>
    <w:rsid w:val="00BB7B24"/>
    <w:rsid w:val="00BC0F88"/>
    <w:rsid w:val="00BC1EFE"/>
    <w:rsid w:val="00BD045F"/>
    <w:rsid w:val="00BD05C6"/>
    <w:rsid w:val="00BD3857"/>
    <w:rsid w:val="00BD7573"/>
    <w:rsid w:val="00BE7B76"/>
    <w:rsid w:val="00BF49D6"/>
    <w:rsid w:val="00C15A9F"/>
    <w:rsid w:val="00C26BEE"/>
    <w:rsid w:val="00C30508"/>
    <w:rsid w:val="00C3722E"/>
    <w:rsid w:val="00C40755"/>
    <w:rsid w:val="00C455C3"/>
    <w:rsid w:val="00C51E5C"/>
    <w:rsid w:val="00C74E36"/>
    <w:rsid w:val="00C81D03"/>
    <w:rsid w:val="00C82868"/>
    <w:rsid w:val="00C83718"/>
    <w:rsid w:val="00CA67B9"/>
    <w:rsid w:val="00CB3A68"/>
    <w:rsid w:val="00CB4FC0"/>
    <w:rsid w:val="00CB6440"/>
    <w:rsid w:val="00CB777B"/>
    <w:rsid w:val="00CD3DF3"/>
    <w:rsid w:val="00CD7AE2"/>
    <w:rsid w:val="00CF296A"/>
    <w:rsid w:val="00D01A99"/>
    <w:rsid w:val="00D0359A"/>
    <w:rsid w:val="00D14841"/>
    <w:rsid w:val="00D15A8E"/>
    <w:rsid w:val="00D2574E"/>
    <w:rsid w:val="00D275E9"/>
    <w:rsid w:val="00D27BD7"/>
    <w:rsid w:val="00D30AB3"/>
    <w:rsid w:val="00D5352D"/>
    <w:rsid w:val="00D6543D"/>
    <w:rsid w:val="00D76D7B"/>
    <w:rsid w:val="00D928AE"/>
    <w:rsid w:val="00D96276"/>
    <w:rsid w:val="00DA34EE"/>
    <w:rsid w:val="00DB430C"/>
    <w:rsid w:val="00DB5A74"/>
    <w:rsid w:val="00DD23FC"/>
    <w:rsid w:val="00DD5EFC"/>
    <w:rsid w:val="00DE6CBE"/>
    <w:rsid w:val="00DF2366"/>
    <w:rsid w:val="00DF7D54"/>
    <w:rsid w:val="00E00B02"/>
    <w:rsid w:val="00E026AD"/>
    <w:rsid w:val="00E0463F"/>
    <w:rsid w:val="00E10535"/>
    <w:rsid w:val="00E108A4"/>
    <w:rsid w:val="00E21ABD"/>
    <w:rsid w:val="00E30EA0"/>
    <w:rsid w:val="00E36641"/>
    <w:rsid w:val="00E50CE6"/>
    <w:rsid w:val="00E553D6"/>
    <w:rsid w:val="00E63668"/>
    <w:rsid w:val="00E67B3C"/>
    <w:rsid w:val="00E722BE"/>
    <w:rsid w:val="00E73A3C"/>
    <w:rsid w:val="00E75482"/>
    <w:rsid w:val="00E83D2D"/>
    <w:rsid w:val="00E90D4E"/>
    <w:rsid w:val="00E94ACE"/>
    <w:rsid w:val="00EA4064"/>
    <w:rsid w:val="00EB73AC"/>
    <w:rsid w:val="00EC00AB"/>
    <w:rsid w:val="00EC0FCE"/>
    <w:rsid w:val="00EC19AE"/>
    <w:rsid w:val="00EE094F"/>
    <w:rsid w:val="00F0570A"/>
    <w:rsid w:val="00F11B6F"/>
    <w:rsid w:val="00F1733F"/>
    <w:rsid w:val="00F35D57"/>
    <w:rsid w:val="00F427C5"/>
    <w:rsid w:val="00F53F39"/>
    <w:rsid w:val="00F54FDA"/>
    <w:rsid w:val="00F56D22"/>
    <w:rsid w:val="00F66BF0"/>
    <w:rsid w:val="00F7049D"/>
    <w:rsid w:val="00F837C0"/>
    <w:rsid w:val="00F8634A"/>
    <w:rsid w:val="00F91AD1"/>
    <w:rsid w:val="00F94414"/>
    <w:rsid w:val="00FA4262"/>
    <w:rsid w:val="00FA6072"/>
    <w:rsid w:val="00FB27F7"/>
    <w:rsid w:val="00FB4D39"/>
    <w:rsid w:val="00FB52E6"/>
    <w:rsid w:val="00FD2CDA"/>
    <w:rsid w:val="00FE2F71"/>
    <w:rsid w:val="00FE6261"/>
    <w:rsid w:val="00FF253B"/>
    <w:rsid w:val="00FF39E7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77917"/>
  <w15:docId w15:val="{97807DF8-797E-4B9C-9158-8F0DDFC1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0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D05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B127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0015"/>
    <w:pPr>
      <w:tabs>
        <w:tab w:val="center" w:pos="4819"/>
        <w:tab w:val="right" w:pos="9638"/>
      </w:tabs>
      <w:autoSpaceDE w:val="0"/>
      <w:autoSpaceDN w:val="0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00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0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01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236CC4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BA18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E626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247FB"/>
    <w:rPr>
      <w:color w:val="800080" w:themeColor="followedHyperlink"/>
      <w:u w:val="single"/>
    </w:rPr>
  </w:style>
  <w:style w:type="paragraph" w:customStyle="1" w:styleId="grassetto">
    <w:name w:val="grassetto"/>
    <w:basedOn w:val="Normale"/>
    <w:rsid w:val="003B3B09"/>
    <w:pPr>
      <w:spacing w:before="100" w:beforeAutospacing="1" w:after="100" w:afterAutospacing="1"/>
    </w:pPr>
    <w:rPr>
      <w:sz w:val="24"/>
      <w:szCs w:val="24"/>
    </w:rPr>
  </w:style>
  <w:style w:type="character" w:customStyle="1" w:styleId="riferimento">
    <w:name w:val="riferimento"/>
    <w:basedOn w:val="Carpredefinitoparagrafo"/>
    <w:rsid w:val="003B3B09"/>
  </w:style>
  <w:style w:type="character" w:customStyle="1" w:styleId="rosso">
    <w:name w:val="rosso"/>
    <w:basedOn w:val="Carpredefinitoparagrafo"/>
    <w:rsid w:val="003B3B09"/>
  </w:style>
  <w:style w:type="table" w:styleId="Grigliatabella">
    <w:name w:val="Table Grid"/>
    <w:basedOn w:val="Tabellanormale"/>
    <w:uiPriority w:val="59"/>
    <w:rsid w:val="00D30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8719B7"/>
    <w:rPr>
      <w:b/>
      <w:bCs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024B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24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56C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6C9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A6072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60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607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E90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45EE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FB27F7"/>
    <w:pPr>
      <w:spacing w:before="100" w:beforeAutospacing="1" w:after="100" w:afterAutospacing="1"/>
    </w:pPr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127E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127E0"/>
    <w:pPr>
      <w:spacing w:before="100" w:beforeAutospacing="1" w:after="100" w:afterAutospacing="1"/>
    </w:pPr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49D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05C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D05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D05C6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05C6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BD05C6"/>
    <w:pPr>
      <w:widowControl w:val="0"/>
      <w:autoSpaceDE w:val="0"/>
      <w:autoSpaceDN w:val="0"/>
      <w:spacing w:before="18" w:line="634" w:lineRule="exact"/>
      <w:ind w:left="2" w:right="3"/>
      <w:jc w:val="center"/>
    </w:pPr>
    <w:rPr>
      <w:rFonts w:ascii="Calibri" w:eastAsia="Calibri" w:hAnsi="Calibri" w:cs="Calibri"/>
      <w:i/>
      <w:iCs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BD05C6"/>
    <w:rPr>
      <w:rFonts w:ascii="Calibri" w:eastAsia="Calibri" w:hAnsi="Calibri" w:cs="Calibri"/>
      <w:i/>
      <w:iCs/>
      <w:sz w:val="52"/>
      <w:szCs w:val="52"/>
    </w:rPr>
  </w:style>
  <w:style w:type="paragraph" w:customStyle="1" w:styleId="TableParagraph">
    <w:name w:val="Table Paragraph"/>
    <w:basedOn w:val="Normale"/>
    <w:uiPriority w:val="1"/>
    <w:qFormat/>
    <w:rsid w:val="00BD05C6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05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11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0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4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2712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c.istruzione.it/arte-musica/" TargetMode="External"/><Relationship Id="rId13" Type="http://schemas.openxmlformats.org/officeDocument/2006/relationships/hyperlink" Target="https://www.scic.istruzione.it/arte-musi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ur.gov.it/web/guest/arti-e-creativita" TargetMode="External"/><Relationship Id="rId12" Type="http://schemas.openxmlformats.org/officeDocument/2006/relationships/hyperlink" Target="mailto:scic.supporto@sogei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ur.gov.it/web/guest/arti-e-creativit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miur.gov.it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osv@postacert.istruzione.it" TargetMode="External"/><Relationship Id="rId1" Type="http://schemas.openxmlformats.org/officeDocument/2006/relationships/hyperlink" Target="mailto:dgosv.ufficio2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2236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PECORARO CINZIA</cp:lastModifiedBy>
  <cp:revision>39</cp:revision>
  <cp:lastPrinted>2021-08-05T08:44:00Z</cp:lastPrinted>
  <dcterms:created xsi:type="dcterms:W3CDTF">2022-10-28T07:03:00Z</dcterms:created>
  <dcterms:modified xsi:type="dcterms:W3CDTF">2022-10-28T10:55:00Z</dcterms:modified>
</cp:coreProperties>
</file>