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46" w:rsidRDefault="006365E8">
      <w:r>
        <w:t xml:space="preserve">ALLEGATO A) 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5609"/>
        <w:gridCol w:w="1300"/>
        <w:gridCol w:w="1393"/>
      </w:tblGrid>
      <w:tr w:rsidR="006365E8" w:rsidRPr="006365E8" w:rsidTr="006365E8">
        <w:trPr>
          <w:trHeight w:val="816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Regione </w:t>
            </w:r>
          </w:p>
        </w:tc>
        <w:tc>
          <w:tcPr>
            <w:tcW w:w="5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ITS Beneficiario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Codice fiscale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90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Numero percorsi 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di partecipazione Istituto Tecnico Superiore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Sistema Meccanica Lanciano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90028480698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- Sistema Agroalimentare Teramo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01778140671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Moda - Pescara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91108520684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Pegasus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91019280808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per l’Efficienza Energetica Reggio Calabria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92077150800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per la Mobilità Sostenibile- Trasporti ferroviari Maddaloni Caserta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93073970613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EMILIA ROMAGNA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Meccanica, Meccatronica, Motoristica, Packaging Bologna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91361180374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nuove Tecnologie della vita Mirandola Modena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90036450360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EMILIA ROMAGNA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 Tecnologie Industrie Creative Cesena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03913590406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EMILIA ROMAGNA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- Istituto Tecnico Superiore Tecnologie Innovative per i Beni e le attività Culturali – Turismo - Turismo e benessere Rimini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91131400409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EMILIA ROMAGNA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ITS Territorio, Energia, Costruire Ferrara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01832340382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- Istituto Tecnico Superiore per la Mobilità Sostenibile, la Logistica e la Mobilità delle Persone e delle Merci Piacenza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91100460335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  - Area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tenologica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Nuove tecnologie per il  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-  Ambito Settoriale  Regionale  Agroalimentare San Secondo Parmense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92163480343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FRIULI VENEZIA GIULIA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Istituto Tecnico Superiore per le Tecnologie della Informazione e della Comunicazione J.F. Kennedy Pordenone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91079520937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FRIULI VENEZIA GIULIA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Istituto Tecnico Superiore per le nuove Tecnologie della Vita Alessandro Volta Trieste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90142930321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FRIULI VENEZIA GIULIA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indirizzo per l’Industria Meccanica e Aeronautica Udine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02629970308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FRIULI VENEZIA GIULIA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Accademia Nautica dell'Adriatico Trieste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90147530324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LAZIO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Giovanni Caboto Gaeta Latina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90050610592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LAZIO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Bio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Campus Borgo Piave Latina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91112840599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LAZIO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Roberto Rossellini Roma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97616040586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LAZIO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per le Nuove Tecnologie della Vita Pomezia Roma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97639290580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LAZIO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comparto Agroalimentare Vetralla Viterbo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90096940565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</w:tbl>
    <w:p w:rsidR="00F163B7" w:rsidRDefault="00F163B7"/>
    <w:p w:rsidR="00F163B7" w:rsidRDefault="00F163B7"/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5609"/>
        <w:gridCol w:w="1300"/>
        <w:gridCol w:w="1393"/>
      </w:tblGrid>
      <w:tr w:rsidR="00F163B7" w:rsidRPr="006365E8" w:rsidTr="00874105">
        <w:trPr>
          <w:trHeight w:val="816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Regione </w:t>
            </w:r>
          </w:p>
        </w:tc>
        <w:tc>
          <w:tcPr>
            <w:tcW w:w="5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ITS Beneficiario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Codice fiscale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90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Numero percorsi </w:t>
            </w:r>
          </w:p>
        </w:tc>
      </w:tr>
      <w:tr w:rsidR="006365E8" w:rsidRPr="006365E8" w:rsidTr="00F163B7">
        <w:trPr>
          <w:trHeight w:val="528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LAZIO </w:t>
            </w:r>
          </w:p>
        </w:tc>
        <w:tc>
          <w:tcPr>
            <w:tcW w:w="5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per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settore Servizi alle Imprese  Viterbo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90097600564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LIGURIA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Accademia Italiana della Marina Mercantile  Genova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01597860996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LIGURIA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per le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-Settore Meccanico Navalmeccanico Cantieristica e Nautica da diporto  La Spezia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91073750118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Istituto Tecnico Superiore per le Nuove Tecnologie per il 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 S. Paolo d’Argon Bergamo-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95186040168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per le Nuove Tecnologie della Vita Bergamo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95186190161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I.T.S. per le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Machina Lonati Brescia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98156900171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Minoprio Istituto Tecnico Superiore Como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01235680137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ITS Angelo Rizzoli per le Tecnologie dell' Informazione e della Comunicazione Milano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07167930960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per la Filiera dei Trasporti e della Logistica Intermodale Somma Lombardo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91056070120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Istituto Tecnico Superiore GREEN Energia, Ambiente ed Edilizia Sostenibile Monza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94628870159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del Turismo e dell'Ospitalità Cernobbio Como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03511470134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ITS Lombardo per le Nuove Tecnologie Meccaniche e Meccatroniche Sesto S. Giovanni Milano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08591770964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Istituto Tecnico Superiore per lo Sviluppo del Sistema Casa nel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Rosario Messina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91133270156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ITS Mobilità Sostenibile Bergamo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03981670163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ITS INNOVATURISMO Milano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97685780153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Istituto Tecnico Superiore per le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- La filiera Agroalimentare: risorsa per lo sviluppo della Lombardia Lodi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92560530153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ITS per lo sviluppo delle competenze nel settore dell’informazione e dei servizi applicati alla comunicazione Busto Arstizio Varese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03547030126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LOMBARDIA 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Fondazione ITS Technologies Talent Factory Milano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97753810155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Istituto per l'Efficienza Energetica Fabriano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90020930427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Istituto Tecnico Superiore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Fermo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90049580443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di Partecipazione Istituto Tecnico Superiore per le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Recanati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91018190438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ITS per le Tecnologie Innovative per i Beni e le Attività Culturali - Turismo - Marche  Fano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90045310415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D.E.Mo.S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  Campobasso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92062170706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per le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Sistema Moda - Tessile, Abbigliamento e Moda Biella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90058370025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</w:tbl>
    <w:p w:rsidR="00F163B7" w:rsidRDefault="00F163B7"/>
    <w:p w:rsidR="00F163B7" w:rsidRDefault="00F163B7"/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5609"/>
        <w:gridCol w:w="1300"/>
        <w:gridCol w:w="1393"/>
      </w:tblGrid>
      <w:tr w:rsidR="00F163B7" w:rsidRPr="006365E8" w:rsidTr="00874105">
        <w:trPr>
          <w:trHeight w:val="816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Regione </w:t>
            </w:r>
          </w:p>
        </w:tc>
        <w:tc>
          <w:tcPr>
            <w:tcW w:w="5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ITS Beneficiario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Codice fiscale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90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Numero percorsi 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per la Mobilità sostenibile Aerospazio/Meccatronica  Torino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97734420017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per le Tecnologie dell'Informazione e della Comunicazione  Torino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97734430016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Agroalimentare per il Piemonte  Cuneo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96092640042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ITS Professionalità Sviluppo sistemi energetici ecosostenibili  Pinerolo Torino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94573100016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Biotecnologie e Nuove Scienze della Vita  Colleretto Giacosa Torino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93046340019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Turismo e attività culturali Torino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97807770017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- Istituto Tecnico Superiore Area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Sistema Alimentare – Locorotondo Bari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07105100726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“Antonio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Cuccovillo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” Meccanico Meccatronico Bari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93388970720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it-IT"/>
              </w:rPr>
              <w:t>ITS APULIA DIGITAL MAKER Foggia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94099950712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I.T.S per l'Efficienza Energetica – Sardegna Nuoro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93040180916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per la mobilità sostenibile – Sardegna -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Mo.So.S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. Cagliari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92224820925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Filiera Agroalimentare della Sardegna Alghero Sassari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02624520900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Steve Jobs  Caltagirone Catania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04751020878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per il settore mobilità sostenibile Trasporti Catania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93158770870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I.T.S. Efficienza Energetica Provincia di Enna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Albatros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Messina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03110100835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M.I.T.A Scandicci Firenze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94190080484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Istituto Tecnico Superiore per la Manutenzione Industriale Rosignano Solvay Livorno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01670240496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ITS Energia e Ambiente - Efficienza Energetica Siena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91019320521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E.A.T. – Eccellenza Agroalimentare Toscana  Grosseto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92084820536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VITA – Istituto Tecnico Superiore per le Nuove Tecnologie della Vita Siena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92065320522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I.T.S. Umbria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– Innovazione, Tecnologia e Sviluppo Perugia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94134240541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I.T.S. Area tecnologica dell'Efficienza Energetica - Risparmio energetico e nuove tecnologie in bioedilizia RED Padova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92231080281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I.T.S. COSMO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Comparto Moda Calzatura  Padova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92227360283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Fondazione Istituto Tecnico Superiore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Comparto Agro-alimentare e Vitivinicolo  Conegliano Treviso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91035160265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</w:tbl>
    <w:p w:rsidR="00F163B7" w:rsidRDefault="00F163B7"/>
    <w:p w:rsidR="00F163B7" w:rsidRDefault="00F163B7"/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5609"/>
        <w:gridCol w:w="1300"/>
        <w:gridCol w:w="1393"/>
      </w:tblGrid>
      <w:tr w:rsidR="00F163B7" w:rsidRPr="006365E8" w:rsidTr="00874105">
        <w:trPr>
          <w:trHeight w:val="816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Regione </w:t>
            </w:r>
          </w:p>
        </w:tc>
        <w:tc>
          <w:tcPr>
            <w:tcW w:w="5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ITS Beneficiario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8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Codice fiscale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3B7" w:rsidRPr="006365E8" w:rsidRDefault="00F163B7" w:rsidP="0090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Numero percorsi </w:t>
            </w:r>
            <w:bookmarkStart w:id="0" w:name="_GoBack"/>
            <w:bookmarkEnd w:id="0"/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Istituto Tecnico Superiore per il Turismo  Jesolo Venezia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93037690273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Istituto Tecnico Superiore delle Nuove Tecnologie per il Made in </w:t>
            </w:r>
            <w:proofErr w:type="spellStart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  <w:proofErr w:type="spellEnd"/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Comparto Meccatronico Vicenza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95107470247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6365E8" w:rsidRPr="006365E8" w:rsidTr="006365E8">
        <w:trPr>
          <w:trHeight w:val="52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ITS Marco Polo - Fondazione per la Mobilità Sostenibile nel Sistema Portuale e Aeroportuale  Venezia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04327550275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6365E8" w:rsidRPr="006365E8" w:rsidTr="006365E8">
        <w:trPr>
          <w:trHeight w:val="792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Fondazione di partecipazione dell'Istituto Tecnico Superiore Area Tecnologica della Mobilità Sostenibile - Logistica e Sistemi e Servizi Innovativi Verona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93222570231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36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6365E8" w:rsidRPr="006365E8" w:rsidTr="006365E8">
        <w:trPr>
          <w:trHeight w:val="288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365E8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365E8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5E8" w:rsidRPr="006365E8" w:rsidRDefault="006365E8" w:rsidP="006365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365E8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5E8" w:rsidRPr="006365E8" w:rsidRDefault="006365E8" w:rsidP="006365E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365E8">
              <w:rPr>
                <w:rFonts w:ascii="Calibri" w:eastAsia="Times New Roman" w:hAnsi="Calibri" w:cs="Times New Roman"/>
                <w:color w:val="000000"/>
                <w:lang w:eastAsia="it-IT"/>
              </w:rPr>
              <w:t>174</w:t>
            </w:r>
          </w:p>
        </w:tc>
      </w:tr>
    </w:tbl>
    <w:p w:rsidR="006365E8" w:rsidRDefault="006365E8"/>
    <w:p w:rsidR="006365E8" w:rsidRDefault="006365E8"/>
    <w:sectPr w:rsidR="006365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E8"/>
    <w:rsid w:val="00320146"/>
    <w:rsid w:val="006365E8"/>
    <w:rsid w:val="008153D4"/>
    <w:rsid w:val="00904B45"/>
    <w:rsid w:val="00F1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1294</Words>
  <Characters>7378</Characters>
  <Application>Microsoft Office Word</Application>
  <DocSecurity>0</DocSecurity>
  <Lines>61</Lines>
  <Paragraphs>17</Paragraphs>
  <ScaleCrop>false</ScaleCrop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2017-12-14T13:02:00Z</dcterms:created>
  <dcterms:modified xsi:type="dcterms:W3CDTF">2017-12-14T15:00:00Z</dcterms:modified>
</cp:coreProperties>
</file>