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8A966" w14:textId="77777777" w:rsidR="007831C5" w:rsidRPr="00AC6509" w:rsidRDefault="007831C5" w:rsidP="007831C5">
      <w:pPr>
        <w:pStyle w:val="Default"/>
        <w:tabs>
          <w:tab w:val="left" w:pos="4508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AC6509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</w:p>
    <w:p w14:paraId="60E7869E" w14:textId="77777777" w:rsidR="007831C5" w:rsidRPr="00AC6509" w:rsidRDefault="007831C5" w:rsidP="007831C5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2D245010" w14:textId="77777777" w:rsidR="007831C5" w:rsidRPr="00AC6509" w:rsidRDefault="007831C5" w:rsidP="0085028F">
      <w:pPr>
        <w:ind w:right="-57"/>
        <w:jc w:val="center"/>
        <w:rPr>
          <w:rFonts w:asciiTheme="minorHAnsi" w:hAnsiTheme="minorHAnsi" w:cstheme="minorHAnsi"/>
          <w:i/>
          <w:iCs/>
        </w:rPr>
      </w:pPr>
      <w:r w:rsidRPr="00AC6509">
        <w:rPr>
          <w:rFonts w:asciiTheme="minorHAnsi" w:hAnsiTheme="minorHAnsi" w:cstheme="minorHAnsi"/>
          <w:i/>
          <w:iCs/>
        </w:rPr>
        <w:tab/>
      </w:r>
    </w:p>
    <w:p w14:paraId="65204888" w14:textId="77777777" w:rsidR="007831C5" w:rsidRPr="00AC6509" w:rsidRDefault="007831C5" w:rsidP="007831C5">
      <w:pPr>
        <w:pStyle w:val="Default"/>
        <w:tabs>
          <w:tab w:val="left" w:pos="255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C6509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</w:p>
    <w:p w14:paraId="228B77A1" w14:textId="77777777" w:rsidR="007831C5" w:rsidRPr="007831C5" w:rsidRDefault="007831C5" w:rsidP="007831C5">
      <w:pPr>
        <w:tabs>
          <w:tab w:val="left" w:pos="4381"/>
        </w:tabs>
        <w:spacing w:line="276" w:lineRule="auto"/>
        <w:jc w:val="both"/>
        <w:rPr>
          <w:rFonts w:asciiTheme="minorHAnsi" w:hAnsiTheme="minorHAnsi" w:cstheme="minorHAnsi"/>
          <w:lang w:val="it-IT"/>
        </w:rPr>
      </w:pPr>
      <w:r w:rsidRPr="007831C5">
        <w:rPr>
          <w:rFonts w:asciiTheme="minorHAnsi" w:hAnsiTheme="minorHAnsi" w:cstheme="minorHAnsi"/>
          <w:lang w:val="it-IT"/>
        </w:rPr>
        <w:tab/>
      </w:r>
    </w:p>
    <w:tbl>
      <w:tblPr>
        <w:tblpPr w:leftFromText="180" w:rightFromText="180" w:vertAnchor="text" w:horzAnchor="margin" w:tblpY="117"/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7831C5" w:rsidRPr="00AC6509" w14:paraId="73FA5E58" w14:textId="77777777" w:rsidTr="009A350E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14:paraId="5B791661" w14:textId="77777777" w:rsidR="007831C5" w:rsidRPr="007831C5" w:rsidRDefault="007831C5" w:rsidP="009A350E">
            <w:pPr>
              <w:suppressAutoHyphens/>
              <w:spacing w:after="120" w:line="276" w:lineRule="auto"/>
              <w:ind w:left="283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</w:p>
          <w:p w14:paraId="4F5C7E99" w14:textId="77777777" w:rsidR="007831C5" w:rsidRPr="007831C5" w:rsidRDefault="007831C5" w:rsidP="009A350E">
            <w:pPr>
              <w:suppressAutoHyphens/>
              <w:spacing w:after="120" w:line="276" w:lineRule="auto"/>
              <w:ind w:left="57" w:hanging="11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 xml:space="preserve">Allegato </w:t>
            </w:r>
            <w:r w:rsidR="00283C84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BF31B6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283C84">
              <w:rPr>
                <w:rFonts w:asciiTheme="minorHAnsi" w:hAnsiTheme="minorHAnsi" w:cstheme="minorHAnsi"/>
                <w:b/>
                <w:lang w:val="it-IT" w:bidi="it-IT"/>
              </w:rPr>
              <w:t xml:space="preserve"> </w:t>
            </w:r>
            <w:r w:rsidR="00283C84" w:rsidRPr="00283C84">
              <w:rPr>
                <w:rFonts w:asciiTheme="minorHAnsi" w:hAnsiTheme="minorHAnsi" w:cstheme="minorHAnsi"/>
                <w:b/>
                <w:i/>
                <w:color w:val="FF0000"/>
                <w:lang w:val="it-IT" w:bidi="it-IT"/>
              </w:rPr>
              <w:t>bis</w:t>
            </w:r>
            <w:r w:rsidRPr="007831C5">
              <w:rPr>
                <w:rFonts w:asciiTheme="minorHAnsi" w:hAnsiTheme="minorHAnsi" w:cstheme="minorHAnsi"/>
                <w:b/>
                <w:lang w:val="it-IT"/>
              </w:rPr>
              <w:t xml:space="preserve"> </w:t>
            </w: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>al Disciplinare di Gara</w:t>
            </w:r>
          </w:p>
          <w:p w14:paraId="2A719AFC" w14:textId="77777777" w:rsidR="007831C5" w:rsidRPr="007831C5" w:rsidRDefault="007831C5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  <w:r>
              <w:rPr>
                <w:rFonts w:asciiTheme="minorHAnsi" w:hAnsiTheme="minorHAnsi" w:cstheme="minorHAnsi"/>
                <w:b/>
                <w:u w:val="single"/>
                <w:lang w:val="it-IT"/>
              </w:rPr>
              <w:t>LISTINO PREZZI DISTRIBUTORI AUTOMATICI A BASE DI GARA</w:t>
            </w:r>
          </w:p>
          <w:p w14:paraId="6353827F" w14:textId="77777777" w:rsidR="007831C5" w:rsidRPr="007831C5" w:rsidRDefault="007831C5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</w:p>
          <w:p w14:paraId="15C230E2" w14:textId="77777777" w:rsidR="0004556B" w:rsidRPr="0004556B" w:rsidRDefault="0004556B" w:rsidP="0004556B">
            <w:pPr>
              <w:jc w:val="center"/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</w:pP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PROCEDURA APERTA, 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SUDDIVISA IN DUE LOTTI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, PER L'AFFIDAMENTO IN CONCESSIONE, AI SENSI DELL’ART</w:t>
            </w:r>
            <w:r w:rsidR="00EA531B">
              <w:rPr>
                <w:rFonts w:asciiTheme="minorHAnsi" w:hAnsiTheme="minorHAnsi" w:cstheme="minorHAnsi"/>
                <w:b/>
                <w:i/>
                <w:lang w:val="it-IT"/>
              </w:rPr>
              <w:t>. 164 DEL D.LGS. N. 50/2016, DEI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 «SERVIZI DI RISTORAZIONE, MEDIANTE BAR (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), E </w:t>
            </w:r>
            <w:r w:rsidR="00EA531B">
              <w:rPr>
                <w:rFonts w:asciiTheme="minorHAnsi" w:hAnsiTheme="minorHAnsi" w:cstheme="minorHAnsi"/>
                <w:b/>
                <w:i/>
                <w:lang w:val="it-IT"/>
              </w:rPr>
              <w:t>DISTRIBUTORI AUTOMATICI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 (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), UBICATI PRESSO LA SEDE [</w:t>
            </w:r>
            <w:r w:rsidRPr="0004556B">
              <w:rPr>
                <w:rFonts w:asciiTheme="minorHAnsi" w:hAnsiTheme="minorHAnsi" w:cstheme="minorHAnsi"/>
                <w:b/>
                <w:i/>
                <w:highlight w:val="yellow"/>
                <w:lang w:val="it-IT"/>
              </w:rPr>
              <w:t>…</w:t>
            </w:r>
            <w:proofErr w:type="gramStart"/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]»</w:t>
            </w:r>
            <w:r>
              <w:rPr>
                <w:rFonts w:asciiTheme="minorHAnsi" w:hAnsiTheme="minorHAnsi" w:cstheme="minorHAnsi"/>
                <w:b/>
                <w:i/>
                <w:lang w:val="it-IT"/>
              </w:rPr>
              <w:t>-</w:t>
            </w:r>
            <w:proofErr w:type="gramEnd"/>
            <w:r>
              <w:rPr>
                <w:rFonts w:asciiTheme="minorHAnsi" w:hAnsiTheme="minorHAnsi" w:cstheme="minorHAnsi"/>
                <w:b/>
                <w:i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</w:p>
          <w:p w14:paraId="55DA1369" w14:textId="77777777" w:rsidR="007831C5" w:rsidRPr="0004556B" w:rsidRDefault="007831C5" w:rsidP="0004556B">
            <w:pPr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i/>
                <w:lang w:val="it-IT"/>
              </w:rPr>
            </w:pPr>
          </w:p>
          <w:p w14:paraId="2A277DA9" w14:textId="77777777" w:rsidR="007831C5" w:rsidRPr="00BF31B6" w:rsidRDefault="007831C5" w:rsidP="009A350E">
            <w:pPr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 xml:space="preserve"> </w:t>
            </w:r>
            <w:r w:rsidRPr="00BF31B6">
              <w:rPr>
                <w:rFonts w:asciiTheme="minorHAnsi" w:hAnsiTheme="minorHAnsi" w:cstheme="minorHAnsi"/>
                <w:b/>
                <w:color w:val="FF0000"/>
                <w:lang w:bidi="it-IT"/>
              </w:rPr>
              <w:t xml:space="preserve">LOTTO 2- </w:t>
            </w:r>
            <w:r w:rsidRPr="00BF31B6">
              <w:rPr>
                <w:rFonts w:asciiTheme="minorHAnsi" w:hAnsiTheme="minorHAnsi" w:cstheme="minorHAnsi"/>
                <w:b/>
                <w:color w:val="FF0000"/>
              </w:rPr>
              <w:t xml:space="preserve">CIG: </w:t>
            </w:r>
            <w:r w:rsidRPr="00BF31B6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[…</w:t>
            </w:r>
            <w:r w:rsidRPr="00BF31B6">
              <w:rPr>
                <w:rFonts w:asciiTheme="minorHAnsi" w:hAnsiTheme="minorHAnsi" w:cstheme="minorHAnsi"/>
                <w:b/>
                <w:color w:val="FF0000"/>
              </w:rPr>
              <w:t>]</w:t>
            </w:r>
          </w:p>
          <w:p w14:paraId="480C800E" w14:textId="77777777" w:rsidR="007831C5" w:rsidRPr="00AC6509" w:rsidRDefault="007831C5" w:rsidP="009A350E">
            <w:pPr>
              <w:pStyle w:val="Default"/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229973C0" w14:textId="77777777" w:rsidR="007831C5" w:rsidRPr="00AC6509" w:rsidRDefault="007831C5" w:rsidP="009A350E">
            <w:pPr>
              <w:tabs>
                <w:tab w:val="left" w:pos="1440"/>
              </w:tabs>
              <w:spacing w:line="276" w:lineRule="auto"/>
              <w:rPr>
                <w:rFonts w:asciiTheme="minorHAnsi" w:hAnsiTheme="minorHAnsi" w:cstheme="minorHAnsi"/>
                <w:lang w:bidi="it-IT"/>
              </w:rPr>
            </w:pPr>
            <w:r>
              <w:rPr>
                <w:rFonts w:asciiTheme="minorHAnsi" w:hAnsiTheme="minorHAnsi" w:cstheme="minorHAnsi"/>
                <w:lang w:bidi="it-IT"/>
              </w:rPr>
              <w:tab/>
            </w:r>
          </w:p>
        </w:tc>
      </w:tr>
    </w:tbl>
    <w:p w14:paraId="67024EC0" w14:textId="77777777" w:rsidR="007831C5" w:rsidRDefault="007831C5"/>
    <w:p w14:paraId="5E941475" w14:textId="77777777" w:rsidR="007831C5" w:rsidRDefault="007831C5">
      <w:r>
        <w:br w:type="page"/>
      </w:r>
    </w:p>
    <w:tbl>
      <w:tblPr>
        <w:tblStyle w:val="TableGrid"/>
        <w:tblW w:w="8790" w:type="dxa"/>
        <w:jc w:val="center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562"/>
        <w:gridCol w:w="6804"/>
        <w:gridCol w:w="1424"/>
      </w:tblGrid>
      <w:tr w:rsidR="008B6CCC" w:rsidRPr="0085028F" w14:paraId="302D0BF3" w14:textId="77777777" w:rsidTr="00E87071">
        <w:trPr>
          <w:trHeight w:val="624"/>
          <w:tblHeader/>
          <w:jc w:val="center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1E1BE3E" w14:textId="77777777" w:rsidR="008B6CCC" w:rsidRPr="00283C84" w:rsidRDefault="008B6CCC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</w:rPr>
            </w:pPr>
          </w:p>
          <w:p w14:paraId="7C4C4662" w14:textId="77777777" w:rsidR="008B6CCC" w:rsidRPr="00283C84" w:rsidRDefault="008B6CCC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Listino prezzi Distributori Automatici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535132B" w14:textId="77777777" w:rsidR="008B6CCC" w:rsidRPr="00283C84" w:rsidRDefault="008B6CCC" w:rsidP="006F1DFA">
            <w:pPr>
              <w:spacing w:before="12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Prezzo a base d'asta in €               </w:t>
            </w:r>
            <w:proofErr w:type="gramStart"/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   (</w:t>
            </w:r>
            <w:proofErr w:type="gramEnd"/>
            <w:r w:rsidRPr="00283C84">
              <w:rPr>
                <w:rFonts w:asciiTheme="minorHAnsi" w:hAnsiTheme="minorHAnsi" w:cstheme="minorHAnsi"/>
                <w:b/>
                <w:lang w:val="it-IT"/>
              </w:rPr>
              <w:t>IVA esclusa)</w:t>
            </w:r>
          </w:p>
        </w:tc>
      </w:tr>
      <w:tr w:rsidR="008B6CCC" w:rsidRPr="0085028F" w14:paraId="123BADB9" w14:textId="77777777" w:rsidTr="0044496B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14:paraId="4B302D03" w14:textId="77777777" w:rsidR="008B6CCC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PER DISTRIBUTORE BEVANDE CALDE</w:t>
            </w:r>
          </w:p>
        </w:tc>
      </w:tr>
      <w:tr w:rsidR="0044496B" w:rsidRPr="0085028F" w14:paraId="6F578F5E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16845FB0" w14:textId="77777777" w:rsidR="0044496B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BEVANDE CALDE con marca (es. </w:t>
            </w:r>
            <w:proofErr w:type="spellStart"/>
            <w:r w:rsidRPr="00283C84">
              <w:rPr>
                <w:rFonts w:asciiTheme="minorHAnsi" w:hAnsiTheme="minorHAnsi" w:cstheme="minorHAnsi"/>
                <w:b/>
                <w:lang w:val="it-IT"/>
              </w:rPr>
              <w:t>illy</w:t>
            </w:r>
            <w:proofErr w:type="spellEnd"/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b/>
                <w:lang w:val="it-IT"/>
              </w:rPr>
              <w:t>lavazza</w:t>
            </w:r>
            <w:proofErr w:type="spellEnd"/>
            <w:r w:rsidRPr="00283C84">
              <w:rPr>
                <w:rFonts w:asciiTheme="minorHAnsi" w:hAnsiTheme="minorHAnsi" w:cstheme="minorHAnsi"/>
                <w:b/>
                <w:lang w:val="it-IT"/>
              </w:rPr>
              <w:t>)</w:t>
            </w:r>
          </w:p>
        </w:tc>
      </w:tr>
      <w:tr w:rsidR="008B6CCC" w:rsidRPr="00283C84" w14:paraId="478BAC8D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D23FE57" w14:textId="77777777" w:rsidR="008B6CCC" w:rsidRPr="00283C84" w:rsidRDefault="008B6CCC" w:rsidP="006F1DF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8E10661" w14:textId="77777777" w:rsidR="008B6CCC" w:rsidRPr="00283C84" w:rsidRDefault="008B6CCC" w:rsidP="006F1DFA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BBE889D" w14:textId="77777777" w:rsidR="008B6CCC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09C76C19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4677BEE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10A4A15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2C8BB55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5B25C9B8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8AA1BF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B6BEBBC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63F72D9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26361E4A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3B87E58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7D3E263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6A0E9CC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0EFFA9C5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534B4EF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20DE334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9D22C6F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59B798ED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1209F65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B8F9B57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F47348C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08204941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372B388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5E56C7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classico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833D933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14:paraId="30319DB4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9A70047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6C29070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al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12C0111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B146E2" w:rsidRPr="00283C84" w14:paraId="5C0B0B2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A7BC287" w14:textId="77777777" w:rsidR="00B146E2" w:rsidRPr="00283C84" w:rsidRDefault="00B146E2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8E2A176" w14:textId="77777777" w:rsidR="00B146E2" w:rsidRPr="00283C84" w:rsidRDefault="00B146E2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95925C7" w14:textId="77777777" w:rsidR="00B146E2" w:rsidRPr="00283C84" w:rsidRDefault="00B146E2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8B6CCC" w:rsidRPr="00283C84" w14:paraId="536B40CF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2EB79210" w14:textId="77777777"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CALDE senza marca</w:t>
            </w:r>
          </w:p>
        </w:tc>
      </w:tr>
      <w:tr w:rsidR="00B146E2" w:rsidRPr="00283C84" w14:paraId="07CA5BA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4A22C99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C95DCE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C482BEF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112AA0FF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92AB163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5E42B1B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D56ACA9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5AA3121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B6F02B2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C73902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1E2F377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5A9B1565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CF9F1D8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BBFBE1D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con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5ED45C9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40206E48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A90BAAE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D5669C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classico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7248C20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E87071" w:rsidRPr="00283C84" w14:paraId="007D8364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733A503" w14:textId="77777777"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</w:t>
            </w:r>
            <w:r w:rsidR="00B146E2" w:rsidRPr="00283C8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34E2A4C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al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8B98703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4335E870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A264C32" w14:textId="77777777" w:rsidR="00B146E2" w:rsidRPr="00283C84" w:rsidRDefault="00B146E2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A461532" w14:textId="77777777" w:rsidR="00B146E2" w:rsidRPr="00283C84" w:rsidRDefault="00B146E2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DA80E35" w14:textId="77777777" w:rsidR="00B146E2" w:rsidRPr="00283C84" w:rsidRDefault="00B146E2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8B6CCC" w:rsidRPr="0085028F" w14:paraId="022D8A02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0622DAB8" w14:textId="77777777"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A BASE DI ORZO</w:t>
            </w:r>
          </w:p>
        </w:tc>
      </w:tr>
      <w:tr w:rsidR="00B146E2" w:rsidRPr="00283C84" w14:paraId="35D58B0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81414F1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742D7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corto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500AC0E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3B8954F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433B6C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A4B7AB3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AEDE0C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68767781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E8D6312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11E6D20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74D3851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04DEBED9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3D38846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51FBB4D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d'orzo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D613298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56E7BD8A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04C4533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907A279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4F0D9FD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76F2F60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35F3013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5C413AE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d'orzo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E33DEB1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8B6CCC" w:rsidRPr="00283C84" w14:paraId="51E604B9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61D5608E" w14:textId="77777777"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AL GINSENG</w:t>
            </w:r>
          </w:p>
        </w:tc>
      </w:tr>
      <w:tr w:rsidR="00B146E2" w:rsidRPr="00283C84" w14:paraId="4773664A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04FFE9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7E657A6" w14:textId="77777777" w:rsidR="00B146E2" w:rsidRPr="00283C84" w:rsidRDefault="00B146E2" w:rsidP="00B146E2">
            <w:pPr>
              <w:widowControl/>
              <w:autoSpaceDE/>
              <w:autoSpaceDN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ABD33A6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14:paraId="3A8E8623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128020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lastRenderedPageBreak/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66E24B30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Caffè lungo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6B5452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14:paraId="1E04E233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8BCB6F9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AC42228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15F3F1B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14:paraId="5AF5C90C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C668DE0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55DB1ED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67FABFD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E87071" w:rsidRPr="00283C84" w14:paraId="27CD1DF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22EBDC8" w14:textId="77777777"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</w:t>
            </w:r>
            <w:r w:rsidR="00B146E2" w:rsidRPr="00283C84">
              <w:rPr>
                <w:rFonts w:asciiTheme="minorHAnsi" w:hAnsiTheme="minorHAnsi" w:cstheme="minorHAnsi"/>
                <w:lang w:val="it-IT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6337520" w14:textId="77777777" w:rsidR="00E87071" w:rsidRPr="00283C84" w:rsidRDefault="00E87071" w:rsidP="00E87071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F2133CD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E87071" w:rsidRPr="00283C84" w14:paraId="10E968E5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3031BB8" w14:textId="77777777"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</w:t>
            </w:r>
            <w:r w:rsidR="00B146E2" w:rsidRPr="00283C84">
              <w:rPr>
                <w:rFonts w:asciiTheme="minorHAnsi" w:hAnsiTheme="minorHAnsi" w:cstheme="minorHAnsi"/>
                <w:lang w:val="it-IT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294B21E9" w14:textId="77777777" w:rsidR="00E87071" w:rsidRPr="00283C84" w:rsidRDefault="00E87071" w:rsidP="00E87071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60A6BD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8B6CCC" w:rsidRPr="00283C84" w14:paraId="27730712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6569D090" w14:textId="77777777"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ALTRE BEVANDE CALDE</w:t>
            </w:r>
          </w:p>
        </w:tc>
      </w:tr>
      <w:tr w:rsidR="00B146E2" w:rsidRPr="00283C84" w14:paraId="2E9BB174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2E30074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59951D7C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Latte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898F27E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1E6D9B2D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F37547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07E6D8DF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Tè al limone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E1A9FB4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3198181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DE6DE91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CF55CFB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Cioccolata calda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BFCF035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7E2D2992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2E1077E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DE93E24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Latte e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801F551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70963D95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A0BDB4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229A5904" w14:textId="77777777"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Bicchiere vuoto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655B1E4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0,10</w:t>
            </w:r>
          </w:p>
        </w:tc>
      </w:tr>
      <w:tr w:rsidR="0044496B" w:rsidRPr="0085028F" w14:paraId="0A041097" w14:textId="77777777" w:rsidTr="0044496B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14:paraId="4EC58174" w14:textId="77777777" w:rsidR="0044496B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PER DISTRIBUTORE BEVANDE FREDDE ED ALIMENTI PRECONFEZIONATI</w:t>
            </w:r>
          </w:p>
        </w:tc>
      </w:tr>
      <w:tr w:rsidR="008B6CCC" w:rsidRPr="00283C84" w14:paraId="04F42533" w14:textId="77777777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58FD3557" w14:textId="77777777"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FREDDE</w:t>
            </w:r>
          </w:p>
        </w:tc>
      </w:tr>
      <w:tr w:rsidR="00B146E2" w:rsidRPr="00283C84" w14:paraId="1FD8577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43B9CB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23B774A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Acqua naturale (bottiglie da 500 ml) con residuo fisso non superiore a 1500 mg/l)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E5C23DB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14:paraId="7798DA18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9A0079C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B50B8ED" w14:textId="75C8DCF8" w:rsidR="00B146E2" w:rsidRPr="00283C84" w:rsidRDefault="0085028F" w:rsidP="0052596E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85028F">
              <w:rPr>
                <w:rFonts w:asciiTheme="minorHAnsi" w:hAnsiTheme="minorHAnsi" w:cstheme="minorHAnsi"/>
                <w:lang w:val="it-IT"/>
              </w:rPr>
              <w:t>Acqua frizzante (bottiglie da 500 ml)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2D319FE" w14:textId="5386A335" w:rsidR="00B146E2" w:rsidRPr="00283C84" w:rsidRDefault="00B146E2" w:rsidP="0052596E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</w:t>
            </w:r>
            <w:r w:rsidR="0085028F">
              <w:rPr>
                <w:rFonts w:asciiTheme="minorHAnsi" w:hAnsiTheme="minorHAnsi" w:cstheme="minorHAnsi"/>
              </w:rPr>
              <w:t>5</w:t>
            </w:r>
            <w:bookmarkStart w:id="0" w:name="_GoBack"/>
            <w:bookmarkEnd w:id="0"/>
            <w:r w:rsidRPr="00283C84">
              <w:rPr>
                <w:rFonts w:asciiTheme="minorHAnsi" w:hAnsiTheme="minorHAnsi" w:cstheme="minorHAnsi"/>
              </w:rPr>
              <w:t>0</w:t>
            </w:r>
          </w:p>
        </w:tc>
      </w:tr>
      <w:tr w:rsidR="00B146E2" w:rsidRPr="00283C84" w14:paraId="5F590E6A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DF3CD19" w14:textId="77777777" w:rsidR="00B146E2" w:rsidRPr="00283C84" w:rsidRDefault="00B146E2" w:rsidP="00B879E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</w:t>
            </w:r>
            <w:r w:rsidR="00B879E6">
              <w:rPr>
                <w:rFonts w:asciiTheme="minorHAnsi" w:hAnsiTheme="minorHAnsi" w:cstheme="minorHAnsi"/>
                <w:lang w:val="it-IT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D1004BC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The freddo (limone, pesca, verde) ad es. San Benedetto, Nestea,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Twinings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 (bottiglie da 500 ml)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A92732A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B146E2" w:rsidRPr="00283C84" w14:paraId="0598BD51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68AD198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697B34C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Succhi di frutta in tetrapak 200 ml (di qualsiasi tipologia o gusto particolare)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4C646D9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14:paraId="69202479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FA36EAB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BD97056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Succhi di frutta in PET 250 ml ad es. Yoga, Santal, Valfrutta (di qualsiasi tipologia o gusto particolare)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FB76164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14:paraId="5FD53872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1242C92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3CEA51F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Bibite gassate quali ad es. Coca Cola (standard e zero), aranciata (Fanta, San Pellegrino, Oransoda, Lemonsoda), Chinotto (San Pellegrino), Schweppes (classico, limone, pompelmo), lattine/PET da 330 ml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9A16610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14:paraId="0C48CF9E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1E355F1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964C0F0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Bevanda energetica PET (ad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es.Gatorade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Energade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Powergade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94A8E7C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14:paraId="3291E1D8" w14:textId="77777777" w:rsidTr="00E87071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60518616" w14:textId="77777777"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SNACK SALATI</w:t>
            </w:r>
          </w:p>
        </w:tc>
      </w:tr>
      <w:tr w:rsidR="00B146E2" w:rsidRPr="00283C84" w14:paraId="4A3A44AB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191EBDE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61279AA" w14:textId="77777777" w:rsidR="00B146E2" w:rsidRPr="00283C84" w:rsidRDefault="00B146E2" w:rsidP="00B146E2">
            <w:pPr>
              <w:widowControl/>
              <w:autoSpaceDE/>
              <w:autoSpaceDN/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Patatine in busta (vari </w:t>
            </w:r>
            <w:proofErr w:type="gramStart"/>
            <w:r w:rsidRPr="00283C84">
              <w:rPr>
                <w:rFonts w:asciiTheme="minorHAnsi" w:hAnsiTheme="minorHAnsi" w:cstheme="minorHAnsi"/>
                <w:lang w:val="it-IT"/>
              </w:rPr>
              <w:t>gusti )</w:t>
            </w:r>
            <w:proofErr w:type="gramEnd"/>
            <w:r w:rsidRPr="00283C84">
              <w:rPr>
                <w:rFonts w:asciiTheme="minorHAnsi" w:hAnsiTheme="minorHAnsi" w:cstheme="minorHAnsi"/>
                <w:lang w:val="it-IT"/>
              </w:rPr>
              <w:t xml:space="preserve"> gr. 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DD25CAE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14:paraId="090668F3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8693C92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38458ED2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Croccanti salati gr. 40/50 </w:t>
            </w:r>
            <w:proofErr w:type="gramStart"/>
            <w:r w:rsidRPr="00283C84">
              <w:rPr>
                <w:rFonts w:asciiTheme="minorHAnsi" w:hAnsiTheme="minorHAnsi" w:cstheme="minorHAnsi"/>
                <w:lang w:val="it-IT"/>
              </w:rPr>
              <w:t>quali:  ad</w:t>
            </w:r>
            <w:proofErr w:type="gramEnd"/>
            <w:r w:rsidRPr="00283C84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es.Croccantelle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schiacciatine, crackers Pavesi (vari gusti),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tarallini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sticks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F84E9B3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E87071" w:rsidRPr="00283C84" w14:paraId="2D952081" w14:textId="77777777" w:rsidTr="008D697D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55F4DB7D" w14:textId="77777777"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FRESCHI</w:t>
            </w:r>
          </w:p>
        </w:tc>
      </w:tr>
      <w:tr w:rsidR="00E87071" w:rsidRPr="00283C84" w14:paraId="354296A6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D0CC363" w14:textId="77777777"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lastRenderedPageBreak/>
              <w:t>4</w:t>
            </w:r>
            <w:r w:rsidR="00B879E6">
              <w:rPr>
                <w:rFonts w:asciiTheme="minorHAnsi" w:hAnsiTheme="minorHAnsi" w:cstheme="minorHAnsi"/>
                <w:lang w:val="it-IT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DB09496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Piadinette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salamini Beretta/focacce ripiene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A4146B5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14:paraId="1815ADCD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69A32BF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499BE6C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Tramezzini (2 pezzi)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92B2ACC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14:paraId="75A2687E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B95536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B06B3E2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Confezioni di frutta fresca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B2FD8F0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14:paraId="0CEBA866" w14:textId="77777777" w:rsidTr="00EB2165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728FACF8" w14:textId="77777777"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SNACK DOLCI</w:t>
            </w:r>
          </w:p>
        </w:tc>
      </w:tr>
      <w:tr w:rsidR="00B146E2" w:rsidRPr="00283C84" w14:paraId="4903854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7A7FFBC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30AAF5C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283C84">
              <w:rPr>
                <w:rFonts w:asciiTheme="minorHAnsi" w:hAnsiTheme="minorHAnsi" w:cstheme="minorHAnsi"/>
                <w:lang w:val="en-GB"/>
              </w:rPr>
              <w:t xml:space="preserve">Ad es. Kinder </w:t>
            </w:r>
            <w:proofErr w:type="spellStart"/>
            <w:r w:rsidRPr="00283C84">
              <w:rPr>
                <w:rFonts w:asciiTheme="minorHAnsi" w:hAnsiTheme="minorHAnsi" w:cstheme="minorHAnsi"/>
                <w:lang w:val="en-GB"/>
              </w:rPr>
              <w:t>bueno</w:t>
            </w:r>
            <w:proofErr w:type="spellEnd"/>
            <w:r w:rsidRPr="00283C84">
              <w:rPr>
                <w:rFonts w:asciiTheme="minorHAnsi" w:hAnsiTheme="minorHAnsi" w:cstheme="minorHAnsi"/>
                <w:lang w:val="en-GB"/>
              </w:rPr>
              <w:t xml:space="preserve">, Kit Kat, Snickers, M&amp;Ms, Mars, Kinder barrette </w:t>
            </w:r>
            <w:proofErr w:type="spellStart"/>
            <w:r w:rsidRPr="00283C84">
              <w:rPr>
                <w:rFonts w:asciiTheme="minorHAnsi" w:hAnsiTheme="minorHAnsi" w:cstheme="minorHAnsi"/>
                <w:lang w:val="en-GB"/>
              </w:rPr>
              <w:t>cioccolato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BF60AA8" w14:textId="77777777"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14:paraId="5C33497B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71CE21D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A1B4CE7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Merendine da frigo: ad es. Kinder, Fiesta,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Delice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Fetta a latte,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Pinguì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Paradiso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461EFA5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14:paraId="71FCBEB3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696EAE5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6BE2CA8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Merendine da forno: Crostatine, cornetti, krapfen, frolle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8C3FE39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14:paraId="75029724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82CCBBF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9911576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Snacks dietetici/ipocalorici quali: barrette ad es.  Kellogg's, Vitasnella, Pavesini, Riso Scotti e per celiaci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DF116C1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14:paraId="21393E1D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F6D46A5" w14:textId="77777777"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E3C30D6" w14:textId="77777777"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Biscotti da 6 pezzi quali ad es.: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Oreo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Ringo e Wafer Loacker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62A5631" w14:textId="77777777"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E87071" w:rsidRPr="00283C84" w14:paraId="655758AE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C10ADBC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6E5DEEA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Yogurt da bere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BA573C7" w14:textId="77777777"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E87071" w:rsidRPr="00283C84" w14:paraId="0D830247" w14:textId="77777777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2F1FEAC" w14:textId="77777777"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8C40929" w14:textId="77777777"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Gomme da masticare, caramelle alla menta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3A073B1" w14:textId="77777777"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1,5</w:t>
            </w:r>
          </w:p>
        </w:tc>
      </w:tr>
      <w:tr w:rsidR="003E5DBF" w:rsidRPr="0085028F" w14:paraId="3E3C59EF" w14:textId="77777777" w:rsidTr="00F66E6A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14:paraId="75FB2160" w14:textId="77777777" w:rsidR="003E5DBF" w:rsidRPr="0044496B" w:rsidRDefault="003E5DBF" w:rsidP="00F66E6A">
            <w:pPr>
              <w:spacing w:beforeLines="40" w:before="96" w:after="40" w:line="259" w:lineRule="auto"/>
              <w:ind w:firstLine="11"/>
              <w:rPr>
                <w:b/>
                <w:sz w:val="20"/>
                <w:lang w:val="it-IT"/>
              </w:rPr>
            </w:pPr>
            <w:r w:rsidRPr="0044496B">
              <w:rPr>
                <w:b/>
                <w:sz w:val="20"/>
                <w:lang w:val="it-IT"/>
              </w:rPr>
              <w:t>PRODOTTI PER DISTRIBUTORE ACCQUA POTABILE MICROFILTRATA</w:t>
            </w:r>
          </w:p>
        </w:tc>
      </w:tr>
      <w:tr w:rsidR="003E5DBF" w:rsidRPr="0044496B" w14:paraId="068BB56B" w14:textId="77777777" w:rsidTr="00F66E6A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2C52FB9E" w14:textId="77777777" w:rsidR="003E5DBF" w:rsidRPr="0044496B" w:rsidRDefault="003E5DBF" w:rsidP="00F66E6A">
            <w:pPr>
              <w:spacing w:beforeLines="40" w:before="96" w:after="40" w:line="259" w:lineRule="auto"/>
              <w:ind w:firstLine="11"/>
              <w:rPr>
                <w:b/>
                <w:sz w:val="20"/>
              </w:rPr>
            </w:pPr>
            <w:r w:rsidRPr="0044496B">
              <w:rPr>
                <w:b/>
                <w:sz w:val="20"/>
              </w:rPr>
              <w:t>ACQUA POTABILE</w:t>
            </w:r>
            <w:r>
              <w:rPr>
                <w:b/>
                <w:sz w:val="20"/>
              </w:rPr>
              <w:t xml:space="preserve"> MICROFILTRATA</w:t>
            </w:r>
          </w:p>
        </w:tc>
      </w:tr>
      <w:tr w:rsidR="003E5DBF" w:rsidRPr="0044496B" w14:paraId="03ED6072" w14:textId="77777777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8BB7541" w14:textId="77777777"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A8E1EFA" w14:textId="77777777"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 xml:space="preserve">Acqua microfiltrata potabile naturale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9470091" w14:textId="77777777"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  <w:tr w:rsidR="003E5DBF" w:rsidRPr="0044496B" w14:paraId="1FE2F904" w14:textId="77777777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4999782" w14:textId="77777777"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3562281" w14:textId="77777777"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 xml:space="preserve">Acqua microfiltrata potabile frizzante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768542" w14:textId="77777777"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  <w:tr w:rsidR="003E5DBF" w:rsidRPr="0044496B" w14:paraId="5574ADF3" w14:textId="77777777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177BF3B" w14:textId="77777777"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9F01DCA" w14:textId="77777777"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Acqua microfiltrata potabile leggermente frizzante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BB3A2AE" w14:textId="77777777"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</w:tbl>
    <w:p w14:paraId="78421AB7" w14:textId="77777777" w:rsidR="00EF77A6" w:rsidRPr="008B6CCC" w:rsidRDefault="009F6CC5" w:rsidP="0044496B">
      <w:pPr>
        <w:rPr>
          <w:lang w:val="it-IT"/>
        </w:rPr>
      </w:pPr>
    </w:p>
    <w:sectPr w:rsidR="00EF77A6" w:rsidRPr="008B6CC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A316A" w14:textId="77777777" w:rsidR="009F6CC5" w:rsidRDefault="009F6CC5" w:rsidP="0044496B">
      <w:r>
        <w:separator/>
      </w:r>
    </w:p>
  </w:endnote>
  <w:endnote w:type="continuationSeparator" w:id="0">
    <w:p w14:paraId="77AF3F09" w14:textId="77777777" w:rsidR="009F6CC5" w:rsidRDefault="009F6CC5" w:rsidP="0044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8354824"/>
      <w:docPartObj>
        <w:docPartGallery w:val="Page Numbers (Bottom of Page)"/>
        <w:docPartUnique/>
      </w:docPartObj>
    </w:sdtPr>
    <w:sdtEndPr/>
    <w:sdtContent>
      <w:p w14:paraId="710A6121" w14:textId="77777777" w:rsidR="0044496B" w:rsidRDefault="0044496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9E6" w:rsidRPr="00B879E6">
          <w:rPr>
            <w:noProof/>
            <w:lang w:val="it-IT"/>
          </w:rPr>
          <w:t>4</w:t>
        </w:r>
        <w:r>
          <w:fldChar w:fldCharType="end"/>
        </w:r>
      </w:p>
    </w:sdtContent>
  </w:sdt>
  <w:p w14:paraId="363D28D3" w14:textId="77777777" w:rsidR="0044496B" w:rsidRDefault="00444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34D52" w14:textId="77777777" w:rsidR="009F6CC5" w:rsidRDefault="009F6CC5" w:rsidP="0044496B">
      <w:r>
        <w:separator/>
      </w:r>
    </w:p>
  </w:footnote>
  <w:footnote w:type="continuationSeparator" w:id="0">
    <w:p w14:paraId="62D55C3C" w14:textId="77777777" w:rsidR="009F6CC5" w:rsidRDefault="009F6CC5" w:rsidP="0044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C743E" w14:textId="77777777" w:rsidR="007831C5" w:rsidRPr="007831C5" w:rsidRDefault="007831C5" w:rsidP="007831C5">
    <w:pPr>
      <w:pStyle w:val="Header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14:paraId="74045B2B" w14:textId="77777777" w:rsidR="00EA531B" w:rsidRDefault="00EA531B" w:rsidP="00EA531B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EA531B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EA531B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EA531B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EA531B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EA531B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EA531B">
      <w:rPr>
        <w:rFonts w:asciiTheme="minorHAnsi" w:hAnsiTheme="minorHAnsi" w:cstheme="minorHAnsi"/>
        <w:i/>
        <w:sz w:val="18"/>
        <w:lang w:val="it-IT"/>
      </w:rPr>
      <w:t>»</w:t>
    </w:r>
  </w:p>
  <w:p w14:paraId="662A68FF" w14:textId="77777777" w:rsidR="0004556B" w:rsidRDefault="0004556B" w:rsidP="0004556B">
    <w:pPr>
      <w:pStyle w:val="Default"/>
      <w:rPr>
        <w:rFonts w:ascii="Segoe UI" w:hAnsi="Segoe UI" w:cs="Segoe UI"/>
        <w:i/>
        <w:iCs/>
        <w:color w:val="auto"/>
        <w:sz w:val="20"/>
        <w:szCs w:val="20"/>
      </w:rPr>
    </w:pPr>
  </w:p>
  <w:p w14:paraId="040AD987" w14:textId="77777777" w:rsidR="007831C5" w:rsidRPr="007831C5" w:rsidRDefault="007831C5">
    <w:pPr>
      <w:pStyle w:val="Header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CCC"/>
    <w:rsid w:val="0004556B"/>
    <w:rsid w:val="000A39A6"/>
    <w:rsid w:val="0015304F"/>
    <w:rsid w:val="00283C84"/>
    <w:rsid w:val="00357338"/>
    <w:rsid w:val="003E5DBF"/>
    <w:rsid w:val="0044496B"/>
    <w:rsid w:val="004D6D50"/>
    <w:rsid w:val="0052596E"/>
    <w:rsid w:val="005977A1"/>
    <w:rsid w:val="006164D7"/>
    <w:rsid w:val="006F4BB8"/>
    <w:rsid w:val="00710C82"/>
    <w:rsid w:val="007831C5"/>
    <w:rsid w:val="00797604"/>
    <w:rsid w:val="0085028F"/>
    <w:rsid w:val="0085647A"/>
    <w:rsid w:val="008B6CCC"/>
    <w:rsid w:val="008E05F7"/>
    <w:rsid w:val="009668DD"/>
    <w:rsid w:val="009F6CC5"/>
    <w:rsid w:val="00A32A98"/>
    <w:rsid w:val="00B146E2"/>
    <w:rsid w:val="00B46B2B"/>
    <w:rsid w:val="00B879E6"/>
    <w:rsid w:val="00BF31B6"/>
    <w:rsid w:val="00C17744"/>
    <w:rsid w:val="00CA15E9"/>
    <w:rsid w:val="00E01F09"/>
    <w:rsid w:val="00E87071"/>
    <w:rsid w:val="00EA531B"/>
    <w:rsid w:val="00EA6F1E"/>
    <w:rsid w:val="00ED7D8E"/>
    <w:rsid w:val="00F34367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AABD"/>
  <w15:chartTrackingRefBased/>
  <w15:docId w15:val="{FE126D20-8C01-4354-8B96-C5158F15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8B6C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B6CC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496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96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496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96B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7831C5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516</Words>
  <Characters>2942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2019-07-09T10:00:00Z</dcterms:created>
  <dcterms:modified xsi:type="dcterms:W3CDTF">2020-03-16T10:39:00Z</dcterms:modified>
</cp:coreProperties>
</file>