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MIUR-Ministero dell’Istruzione dell’Università e della Ricerca</w:t>
      </w:r>
    </w:p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AOODPIT-DIPARTIMENTO DELL’ISTRUZIONE</w:t>
      </w:r>
    </w:p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REGISTRO DECRETI DIPARTIMENTALI</w:t>
      </w:r>
    </w:p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Prot. n. 0001039 – 12/10/2015</w:t>
      </w:r>
    </w:p>
    <w:p w:rsidR="004C5695" w:rsidRPr="004C5695" w:rsidRDefault="004C5695" w:rsidP="004C5695">
      <w:pPr>
        <w:jc w:val="center"/>
        <w:rPr>
          <w:b/>
          <w:sz w:val="28"/>
          <w:szCs w:val="28"/>
        </w:rPr>
      </w:pPr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 wp14:anchorId="18F1EE7C" wp14:editId="1456C2B9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dell’Istruzione, dell’Università e della Ricerca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4979DE" w:rsidRDefault="004979DE" w:rsidP="0057014C">
      <w:pPr>
        <w:rPr>
          <w:rFonts w:ascii="Times New Roman" w:hAnsi="Times New Roman" w:cs="Times New Roman"/>
          <w:b/>
          <w:sz w:val="24"/>
          <w:szCs w:val="24"/>
        </w:rPr>
      </w:pPr>
    </w:p>
    <w:p w:rsidR="004C5695" w:rsidRPr="004C45B2" w:rsidRDefault="004C5695" w:rsidP="004C5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prot.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Prot. AOODGAI/1200 del 28 gennaio 2013, Prot. A</w:t>
      </w:r>
      <w:r w:rsidR="00186E18">
        <w:rPr>
          <w:rFonts w:ascii="Times New Roman" w:hAnsi="Times New Roman" w:cs="Times New Roman"/>
          <w:sz w:val="24"/>
          <w:szCs w:val="24"/>
        </w:rPr>
        <w:t>OODGAI/5967 del 21 maggio 2013,</w:t>
      </w:r>
      <w:r w:rsidRPr="004C45B2">
        <w:rPr>
          <w:rFonts w:ascii="Times New Roman" w:hAnsi="Times New Roman" w:cs="Times New Roman"/>
          <w:sz w:val="24"/>
          <w:szCs w:val="24"/>
        </w:rPr>
        <w:t xml:space="preserve"> Prot.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r w:rsidR="00186E18">
        <w:rPr>
          <w:rFonts w:ascii="Times New Roman" w:hAnsi="Times New Roman" w:cs="Times New Roman"/>
          <w:sz w:val="24"/>
          <w:szCs w:val="24"/>
        </w:rPr>
        <w:t xml:space="preserve"> Prot. AOODPIT/651 del 2 luglio 2015</w:t>
      </w:r>
      <w:r w:rsidR="00775277">
        <w:rPr>
          <w:rFonts w:ascii="Times New Roman" w:hAnsi="Times New Roman" w:cs="Times New Roman"/>
          <w:sz w:val="24"/>
          <w:szCs w:val="24"/>
        </w:rPr>
        <w:t xml:space="preserve"> e </w:t>
      </w:r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Prot. AOODPIT/ 787 del 22 luglio 2015</w:t>
      </w:r>
      <w:r w:rsidR="00775277">
        <w:rPr>
          <w:rFonts w:ascii="Times New Roman" w:hAnsi="Times New Roman" w:cs="Times New Roman"/>
          <w:sz w:val="24"/>
          <w:szCs w:val="24"/>
        </w:rPr>
        <w:t xml:space="preserve"> </w:t>
      </w:r>
      <w:r w:rsidR="00D77493">
        <w:rPr>
          <w:rFonts w:ascii="Times New Roman" w:hAnsi="Times New Roman" w:cs="Times New Roman"/>
          <w:sz w:val="24"/>
          <w:szCs w:val="24"/>
        </w:rPr>
        <w:t>con i quali è stato predisposto l’elenco degli enti per la certificazione delle competenze linguistico-comunicative in lingua str</w:t>
      </w:r>
      <w:r w:rsidR="00186E18">
        <w:rPr>
          <w:rFonts w:ascii="Times New Roman" w:hAnsi="Times New Roman" w:cs="Times New Roman"/>
          <w:sz w:val="24"/>
          <w:szCs w:val="24"/>
        </w:rPr>
        <w:t>aniera del personale scolastico;</w:t>
      </w:r>
    </w:p>
    <w:p w:rsidR="0098026E" w:rsidRPr="004C45B2" w:rsidRDefault="00CF5939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98026E" w:rsidRPr="004C45B2" w:rsidRDefault="003C5CD8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</w:t>
      </w:r>
      <w:r w:rsidR="00775277">
        <w:rPr>
          <w:rFonts w:ascii="Times New Roman" w:hAnsi="Times New Roman" w:cs="Times New Roman"/>
          <w:b/>
          <w:sz w:val="24"/>
          <w:szCs w:val="24"/>
        </w:rPr>
        <w:t>E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752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comunicazion</w:t>
      </w:r>
      <w:r w:rsidR="007752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9B3">
        <w:rPr>
          <w:rFonts w:ascii="Times New Roman" w:hAnsi="Times New Roman" w:cs="Times New Roman"/>
          <w:sz w:val="24"/>
          <w:szCs w:val="24"/>
        </w:rPr>
        <w:t>dell’Ambasciata B</w:t>
      </w:r>
      <w:r w:rsidR="007A6F6D">
        <w:rPr>
          <w:rFonts w:ascii="Times New Roman" w:hAnsi="Times New Roman" w:cs="Times New Roman"/>
          <w:sz w:val="24"/>
          <w:szCs w:val="24"/>
        </w:rPr>
        <w:t>ritannica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7A6F6D">
        <w:rPr>
          <w:rFonts w:ascii="Times New Roman" w:hAnsi="Times New Roman" w:cs="Times New Roman"/>
          <w:sz w:val="24"/>
          <w:szCs w:val="24"/>
        </w:rPr>
        <w:t>di Roma</w:t>
      </w:r>
      <w:r w:rsidR="00E51134">
        <w:rPr>
          <w:rFonts w:ascii="Times New Roman" w:hAnsi="Times New Roman" w:cs="Times New Roman"/>
          <w:sz w:val="24"/>
          <w:szCs w:val="24"/>
        </w:rPr>
        <w:t>,</w:t>
      </w:r>
      <w:r w:rsidR="007A6F6D">
        <w:rPr>
          <w:rFonts w:ascii="Times New Roman" w:hAnsi="Times New Roman" w:cs="Times New Roman"/>
          <w:sz w:val="24"/>
          <w:szCs w:val="24"/>
        </w:rPr>
        <w:t xml:space="preserve"> </w:t>
      </w:r>
      <w:r w:rsidR="00314203">
        <w:rPr>
          <w:rFonts w:ascii="Times New Roman" w:hAnsi="Times New Roman" w:cs="Times New Roman"/>
          <w:sz w:val="24"/>
          <w:szCs w:val="24"/>
        </w:rPr>
        <w:t>Prot. AOODGPER/32873 del 9 ottobre</w:t>
      </w:r>
      <w:r w:rsidR="00E51134">
        <w:rPr>
          <w:rFonts w:ascii="Times New Roman" w:hAnsi="Times New Roman" w:cs="Times New Roman"/>
          <w:sz w:val="24"/>
          <w:szCs w:val="24"/>
        </w:rPr>
        <w:t xml:space="preserve"> 2015</w:t>
      </w:r>
      <w:r w:rsidR="00314203">
        <w:rPr>
          <w:rFonts w:ascii="Times New Roman" w:hAnsi="Times New Roman" w:cs="Times New Roman"/>
          <w:sz w:val="24"/>
          <w:szCs w:val="24"/>
        </w:rPr>
        <w:t xml:space="preserve"> </w:t>
      </w:r>
      <w:r w:rsidR="00832828">
        <w:rPr>
          <w:rFonts w:ascii="Times New Roman" w:hAnsi="Times New Roman" w:cs="Times New Roman"/>
          <w:sz w:val="24"/>
          <w:szCs w:val="24"/>
        </w:rPr>
        <w:t xml:space="preserve">e </w:t>
      </w:r>
      <w:r w:rsidR="00314203">
        <w:rPr>
          <w:rFonts w:ascii="Times New Roman" w:hAnsi="Times New Roman" w:cs="Times New Roman"/>
          <w:sz w:val="24"/>
          <w:szCs w:val="24"/>
        </w:rPr>
        <w:t>Prot. AOODGPER/32874 del 9 ottobre 2015</w:t>
      </w:r>
      <w:r w:rsidR="00E51134">
        <w:rPr>
          <w:rFonts w:ascii="Times New Roman" w:hAnsi="Times New Roman" w:cs="Times New Roman"/>
          <w:sz w:val="24"/>
          <w:szCs w:val="24"/>
        </w:rPr>
        <w:t>,</w:t>
      </w:r>
      <w:r w:rsidR="0031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l</w:t>
      </w:r>
      <w:r w:rsidR="007752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qual</w:t>
      </w:r>
      <w:r w:rsidR="00775277">
        <w:rPr>
          <w:rFonts w:ascii="Times New Roman" w:hAnsi="Times New Roman" w:cs="Times New Roman"/>
          <w:sz w:val="24"/>
          <w:szCs w:val="24"/>
        </w:rPr>
        <w:t>i</w:t>
      </w:r>
      <w:r w:rsidR="00D77493">
        <w:rPr>
          <w:rFonts w:ascii="Times New Roman" w:hAnsi="Times New Roman" w:cs="Times New Roman"/>
          <w:sz w:val="24"/>
          <w:szCs w:val="24"/>
        </w:rPr>
        <w:t xml:space="preserve"> viene richiesto di aggiornare e integrare l’elenco degli enti certificatori;</w:t>
      </w:r>
    </w:p>
    <w:p w:rsidR="00620013" w:rsidRDefault="0098026E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RITENUTO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pertanto di dover aggiornare</w:t>
      </w:r>
      <w:r w:rsidR="00D77493">
        <w:rPr>
          <w:rFonts w:ascii="Times New Roman" w:hAnsi="Times New Roman" w:cs="Times New Roman"/>
          <w:sz w:val="24"/>
          <w:szCs w:val="24"/>
        </w:rPr>
        <w:t xml:space="preserve"> detto </w:t>
      </w:r>
      <w:r w:rsidRPr="004C45B2">
        <w:rPr>
          <w:rFonts w:ascii="Times New Roman" w:hAnsi="Times New Roman" w:cs="Times New Roman"/>
          <w:sz w:val="24"/>
          <w:szCs w:val="24"/>
        </w:rPr>
        <w:t>elenco</w:t>
      </w:r>
      <w:r w:rsidR="00620013">
        <w:rPr>
          <w:rFonts w:ascii="Times New Roman" w:hAnsi="Times New Roman" w:cs="Times New Roman"/>
          <w:sz w:val="24"/>
          <w:szCs w:val="24"/>
        </w:rPr>
        <w:t>: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95" w:rsidRPr="004C45B2" w:rsidRDefault="0098026E" w:rsidP="004C5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4C5695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Default="0098026E" w:rsidP="00980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620013" w:rsidRDefault="00864EB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 w:rsidRPr="00864EB3">
        <w:rPr>
          <w:rFonts w:ascii="Times New Roman" w:hAnsi="Times New Roman" w:cs="Times New Roman"/>
          <w:b/>
          <w:sz w:val="24"/>
          <w:szCs w:val="24"/>
        </w:rPr>
        <w:t>Articolo 1</w:t>
      </w:r>
      <w:r w:rsidRPr="00864EB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</w:t>
      </w:r>
      <w:r w:rsidR="0098026E" w:rsidRPr="004C45B2">
        <w:rPr>
          <w:rFonts w:ascii="Times New Roman" w:hAnsi="Times New Roman" w:cs="Times New Roman"/>
          <w:sz w:val="24"/>
          <w:szCs w:val="24"/>
        </w:rPr>
        <w:t>’</w:t>
      </w:r>
      <w:r w:rsidR="00620013">
        <w:rPr>
          <w:rFonts w:ascii="Times New Roman" w:hAnsi="Times New Roman" w:cs="Times New Roman"/>
          <w:sz w:val="24"/>
          <w:szCs w:val="24"/>
        </w:rPr>
        <w:t>articolo 4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del Decreto AOODGAI/10899 del 12 luglio 2012 e successive modifiche del 28 gen</w:t>
      </w:r>
      <w:r w:rsidR="00186E18">
        <w:rPr>
          <w:rFonts w:ascii="Times New Roman" w:hAnsi="Times New Roman" w:cs="Times New Roman"/>
          <w:sz w:val="24"/>
          <w:szCs w:val="24"/>
        </w:rPr>
        <w:t xml:space="preserve">naio 2013, del 21 maggio 2013, </w:t>
      </w:r>
      <w:r w:rsidR="0098026E" w:rsidRPr="004C45B2">
        <w:rPr>
          <w:rFonts w:ascii="Times New Roman" w:hAnsi="Times New Roman" w:cs="Times New Roman"/>
          <w:sz w:val="24"/>
          <w:szCs w:val="24"/>
        </w:rPr>
        <w:t>del 17 giugn</w:t>
      </w:r>
      <w:r w:rsidR="00186E18">
        <w:rPr>
          <w:rFonts w:ascii="Times New Roman" w:hAnsi="Times New Roman" w:cs="Times New Roman"/>
          <w:sz w:val="24"/>
          <w:szCs w:val="24"/>
        </w:rPr>
        <w:t>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r w:rsidR="00186E18">
        <w:rPr>
          <w:rFonts w:ascii="Times New Roman" w:hAnsi="Times New Roman" w:cs="Times New Roman"/>
          <w:sz w:val="24"/>
          <w:szCs w:val="24"/>
        </w:rPr>
        <w:t xml:space="preserve"> </w:t>
      </w:r>
      <w:r w:rsidR="00186E18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del 2 luglio 2015</w:t>
      </w:r>
      <w:r w:rsidR="00620013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del 22 luglio 2015 </w:t>
      </w:r>
      <w:r w:rsidR="00620013">
        <w:rPr>
          <w:rFonts w:ascii="Times New Roman" w:hAnsi="Times New Roman" w:cs="Times New Roman"/>
          <w:sz w:val="24"/>
          <w:szCs w:val="24"/>
        </w:rPr>
        <w:t>riguardante l’elenco degli enti certificatori, è modificato come segue:</w:t>
      </w:r>
    </w:p>
    <w:p w:rsidR="005D12E2" w:rsidRPr="00C32869" w:rsidRDefault="005D12E2" w:rsidP="004C45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C44ABD" w:rsidRDefault="0057014C" w:rsidP="004C45B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C44ABD" w:rsidRDefault="00E4009A" w:rsidP="00E4009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C44ABD">
        <w:rPr>
          <w:rFonts w:ascii="Times New Roman" w:hAnsi="Times New Roman" w:cs="Times New Roman"/>
          <w:b/>
          <w:sz w:val="24"/>
          <w:szCs w:val="24"/>
          <w:lang w:val="en-US"/>
        </w:rPr>
        <w:t>Hanban/Confucius Institute Headquarters</w:t>
      </w:r>
    </w:p>
    <w:p w:rsidR="0057014C" w:rsidRPr="0045395A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95A">
        <w:rPr>
          <w:rFonts w:ascii="Times New Roman" w:hAnsi="Times New Roman" w:cs="Times New Roman"/>
          <w:sz w:val="24"/>
          <w:szCs w:val="24"/>
          <w:lang w:val="en-US"/>
        </w:rPr>
        <w:t>129 Deshengmenwai Street, Xicheng District</w:t>
      </w:r>
      <w:r w:rsidR="004979DE"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395A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454E1D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D8" w:rsidRPr="004C45B2" w:rsidRDefault="00031AD8" w:rsidP="0057014C">
      <w:pPr>
        <w:rPr>
          <w:rFonts w:ascii="Times New Roman" w:hAnsi="Times New Roman" w:cs="Times New Roman"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lastRenderedPageBreak/>
        <w:t>LINGUA FRANCESE</w:t>
      </w:r>
    </w:p>
    <w:p w:rsidR="0057014C" w:rsidRPr="002A0E25" w:rsidRDefault="002A0E25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Alliance Française,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101, boulevard Raspail 75006,</w:t>
      </w:r>
      <w:r w:rsidR="0045395A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Paris,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CA08F8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 International d'Etudes Pédagogiques</w:t>
      </w:r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avenue Léon-Journault 92318 Sèvres cedex,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5406" w:rsidRDefault="009B5406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Cambridge ESOL ,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Hills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Giltspur Street,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190, High Holborn,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hyperlink r:id="rId8" w:history="1">
        <w:r w:rsidR="00AC2CD9" w:rsidRPr="002A0E2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www.ets.org</w:t>
        </w:r>
      </w:hyperlink>
      <w:r w:rsidR="00AC2CD9" w:rsidRPr="002A0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9, Hattersley Court, Burscough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Ormskirk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</w:p>
    <w:p w:rsidR="00775277" w:rsidRPr="0015026D" w:rsidRDefault="00C32869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Blue Fin Building,</w:t>
      </w:r>
    </w:p>
    <w:p w:rsidR="00775277" w:rsidRPr="0015026D" w:rsidRDefault="00775277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110 Southwark Street, London SE1 OTA</w:t>
      </w:r>
      <w:r w:rsidR="003034B2"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UK</w:t>
      </w:r>
    </w:p>
    <w:p w:rsidR="0057014C" w:rsidRPr="004C45B2" w:rsidRDefault="00454E1D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2C15F9" w:rsidRPr="00F336E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www.trinitycollege.it</w:t>
        </w:r>
      </w:hyperlink>
      <w:r w:rsidR="002C15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Tal-Qroqq, Msida MSD 2080,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Malta;</w:t>
      </w:r>
    </w:p>
    <w:p w:rsidR="0057014C" w:rsidRPr="0092112E" w:rsidRDefault="002A0E25" w:rsidP="00CA08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CA08F8" w:rsidRPr="00C32869" w:rsidRDefault="007C5319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7A6F6D" w:rsidRPr="00C32869">
        <w:rPr>
          <w:rFonts w:ascii="Times New Roman" w:hAnsi="Times New Roman" w:cs="Times New Roman"/>
          <w:b/>
          <w:sz w:val="24"/>
          <w:szCs w:val="24"/>
          <w:lang w:val="en-US"/>
        </w:rPr>
        <w:t>Ascentis</w:t>
      </w:r>
      <w:r w:rsidR="00CA08F8"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</w:p>
    <w:p w:rsidR="00CA08F8" w:rsidRPr="00C32869" w:rsidRDefault="00CA08F8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>- AIM Awards</w:t>
      </w:r>
      <w:r w:rsidR="00775277" w:rsidRPr="00C3286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775277" w:rsidRPr="0015026D" w:rsidRDefault="00775277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b/>
          <w:sz w:val="24"/>
          <w:szCs w:val="24"/>
          <w:lang w:val="en-US"/>
        </w:rPr>
        <w:t>- Learning Resource Network</w:t>
      </w:r>
      <w:r w:rsidR="00B267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(LR</w:t>
      </w:r>
      <w:r w:rsidR="0015026D">
        <w:rPr>
          <w:rFonts w:ascii="Times New Roman" w:hAnsi="Times New Roman" w:cs="Times New Roman"/>
          <w:b/>
          <w:sz w:val="24"/>
          <w:szCs w:val="24"/>
          <w:lang w:val="en-US"/>
        </w:rPr>
        <w:t>N)</w:t>
      </w:r>
      <w:r w:rsidR="0015026D" w:rsidRPr="00150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0" w:history="1">
        <w:r w:rsidR="0015026D" w:rsidRPr="0015026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http://www.lrnglobal.org/</w:t>
        </w:r>
      </w:hyperlink>
      <w:r w:rsidR="0015026D" w:rsidRPr="00150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6058" w:rsidRPr="0015026D" w:rsidRDefault="00DC6058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Karamaouna 1, piazza Scra, 55132 Kalamaria,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Salonico</w:t>
      </w:r>
    </w:p>
    <w:p w:rsidR="0057014C" w:rsidRPr="004C45B2" w:rsidRDefault="00454E1D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25" w:rsidRDefault="002A0E25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 center Centra za slovenščino kot drugi/tuji jezik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lastRenderedPageBreak/>
        <w:t>Kongresni trg 12, SI-1000 Ljubljana</w:t>
      </w:r>
    </w:p>
    <w:p w:rsidR="00077085" w:rsidRPr="004C45B2" w:rsidRDefault="00077085" w:rsidP="00031A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Istituto Cervantes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14158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28014 Madrid, Spagna;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 de Educación, Cultura y Deporte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28071 Madrid, Spagna;</w:t>
      </w:r>
    </w:p>
    <w:p w:rsidR="00D01307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07" w:rsidRPr="00141586">
        <w:rPr>
          <w:rFonts w:ascii="Times New Roman" w:hAnsi="Times New Roman" w:cs="Times New Roman"/>
          <w:b/>
          <w:sz w:val="24"/>
          <w:szCs w:val="24"/>
        </w:rPr>
        <w:t>Fundación para la Investigación y Desarrollo de la Cultura Española (FIDESCU)</w:t>
      </w:r>
    </w:p>
    <w:p w:rsidR="00C80A39" w:rsidRPr="004C45B2" w:rsidRDefault="00D01307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Gran Vía 45, 4°-1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28013 Madrid, Spagna</w:t>
      </w:r>
      <w:r w:rsidR="0030268E">
        <w:rPr>
          <w:rFonts w:ascii="Times New Roman" w:hAnsi="Times New Roman" w:cs="Times New Roman"/>
          <w:sz w:val="24"/>
          <w:szCs w:val="24"/>
        </w:rPr>
        <w:t>;</w:t>
      </w:r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 de Educacíon de la Nacion Argentina</w:t>
      </w:r>
    </w:p>
    <w:p w:rsidR="00C80A39" w:rsidRPr="004C45B2" w:rsidRDefault="00C80A39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Pizzurno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031AD8" w:rsidRPr="004C45B2" w:rsidRDefault="00D01307" w:rsidP="00C80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Goethe-Institut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Österreichisches Sprachdiplom Deutsch (ÖSD)</w:t>
      </w:r>
    </w:p>
    <w:p w:rsidR="0057014C" w:rsidRPr="00F27F26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ÖSD-Zentrale, Hörlgasse 12/14,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F27F26">
        <w:rPr>
          <w:rFonts w:ascii="Times New Roman" w:hAnsi="Times New Roman" w:cs="Times New Roman"/>
          <w:sz w:val="24"/>
          <w:szCs w:val="24"/>
        </w:rPr>
        <w:t>1090 Wien, Österreich;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 Language Tests, Germania</w:t>
      </w:r>
    </w:p>
    <w:p w:rsidR="0057014C" w:rsidRPr="004C45B2" w:rsidRDefault="00454E1D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www.telc.net</w:t>
        </w:r>
      </w:hyperlink>
      <w:r w:rsidR="00031AD8"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 der Bundesrepublik Deutschland (KMK)</w:t>
      </w:r>
    </w:p>
    <w:p w:rsidR="0057014C" w:rsidRDefault="00454E1D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013" w:rsidRDefault="00620013" w:rsidP="0003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C9A" w:rsidRPr="004C45B2" w:rsidRDefault="0062001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cura degli interessati verificare che le certificazioni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10382F" w:rsidRPr="004C45B2" w:rsidRDefault="0010382F" w:rsidP="006200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013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0382F"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10382F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C5CD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82F" w:rsidRPr="004C45B2">
        <w:rPr>
          <w:rFonts w:ascii="Times New Roman" w:hAnsi="Times New Roman" w:cs="Times New Roman"/>
          <w:b/>
          <w:sz w:val="24"/>
          <w:szCs w:val="24"/>
        </w:rPr>
        <w:t xml:space="preserve">Maria Maddalena Novelli    </w:t>
      </w: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Pr="00620013" w:rsidRDefault="00536D65" w:rsidP="00536D65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F15">
        <w:rPr>
          <w:rFonts w:ascii="Times New Roman" w:hAnsi="Times New Roman" w:cs="Times New Roman"/>
          <w:b/>
          <w:sz w:val="24"/>
          <w:szCs w:val="24"/>
        </w:rPr>
        <w:t>(Firma autografa sostituita a mezzo stampa ai sensi dell’articolo 3, comma 2, del D.lgs n. 39 del 1993)</w:t>
      </w:r>
    </w:p>
    <w:sectPr w:rsidR="00536D65" w:rsidRPr="00620013" w:rsidSect="00536D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8"/>
  </w:num>
  <w:num w:numId="21">
    <w:abstractNumId w:val="9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4"/>
    <w:rsid w:val="00031AD8"/>
    <w:rsid w:val="00077085"/>
    <w:rsid w:val="0010382F"/>
    <w:rsid w:val="001354CD"/>
    <w:rsid w:val="00141586"/>
    <w:rsid w:val="0015026D"/>
    <w:rsid w:val="00186E18"/>
    <w:rsid w:val="001B4E74"/>
    <w:rsid w:val="001E78B6"/>
    <w:rsid w:val="00281BF3"/>
    <w:rsid w:val="002A0E25"/>
    <w:rsid w:val="002A3C9A"/>
    <w:rsid w:val="002C15F9"/>
    <w:rsid w:val="0030268E"/>
    <w:rsid w:val="003034B2"/>
    <w:rsid w:val="00314203"/>
    <w:rsid w:val="003B6BE1"/>
    <w:rsid w:val="003C5CD8"/>
    <w:rsid w:val="00404A01"/>
    <w:rsid w:val="004324A9"/>
    <w:rsid w:val="0045395A"/>
    <w:rsid w:val="00454E1D"/>
    <w:rsid w:val="004979DE"/>
    <w:rsid w:val="004C45B2"/>
    <w:rsid w:val="004C5695"/>
    <w:rsid w:val="00536D65"/>
    <w:rsid w:val="00562BCE"/>
    <w:rsid w:val="0057014C"/>
    <w:rsid w:val="005A5D63"/>
    <w:rsid w:val="005D12E2"/>
    <w:rsid w:val="0061105D"/>
    <w:rsid w:val="006125F3"/>
    <w:rsid w:val="00620013"/>
    <w:rsid w:val="006477F5"/>
    <w:rsid w:val="00691065"/>
    <w:rsid w:val="006F109C"/>
    <w:rsid w:val="007529F5"/>
    <w:rsid w:val="00775277"/>
    <w:rsid w:val="00775DD8"/>
    <w:rsid w:val="007A21CB"/>
    <w:rsid w:val="007A6F6D"/>
    <w:rsid w:val="007C5319"/>
    <w:rsid w:val="00832828"/>
    <w:rsid w:val="00864EB3"/>
    <w:rsid w:val="0086715A"/>
    <w:rsid w:val="008F29B3"/>
    <w:rsid w:val="0092112E"/>
    <w:rsid w:val="009249CA"/>
    <w:rsid w:val="0098026E"/>
    <w:rsid w:val="009B5406"/>
    <w:rsid w:val="009D552B"/>
    <w:rsid w:val="00A37042"/>
    <w:rsid w:val="00AC2CD9"/>
    <w:rsid w:val="00B1263D"/>
    <w:rsid w:val="00B267B2"/>
    <w:rsid w:val="00C32869"/>
    <w:rsid w:val="00C44ABD"/>
    <w:rsid w:val="00C80A39"/>
    <w:rsid w:val="00CA08F8"/>
    <w:rsid w:val="00CF1290"/>
    <w:rsid w:val="00CF5939"/>
    <w:rsid w:val="00D01307"/>
    <w:rsid w:val="00D44F15"/>
    <w:rsid w:val="00D60867"/>
    <w:rsid w:val="00D77493"/>
    <w:rsid w:val="00D92216"/>
    <w:rsid w:val="00DC6058"/>
    <w:rsid w:val="00DE46C7"/>
    <w:rsid w:val="00E4009A"/>
    <w:rsid w:val="00E51134"/>
    <w:rsid w:val="00EF5698"/>
    <w:rsid w:val="00F27F26"/>
    <w:rsid w:val="00F861E3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" TargetMode="External"/><Relationship Id="rId13" Type="http://schemas.openxmlformats.org/officeDocument/2006/relationships/hyperlink" Target="http://www.kmk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anban.org" TargetMode="External"/><Relationship Id="rId12" Type="http://schemas.openxmlformats.org/officeDocument/2006/relationships/hyperlink" Target="http://www.tel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reeklanguage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rngloba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nitycolleg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2015-10-09T10:34:00Z</cp:lastPrinted>
  <dcterms:created xsi:type="dcterms:W3CDTF">2018-09-12T11:12:00Z</dcterms:created>
  <dcterms:modified xsi:type="dcterms:W3CDTF">2018-09-12T11:12:00Z</dcterms:modified>
</cp:coreProperties>
</file>