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4D" w:rsidRDefault="00EA634D"/>
    <w:p w:rsidR="00EA634D" w:rsidRPr="00EA634D" w:rsidRDefault="00D43A86" w:rsidP="00EA63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813BE" wp14:editId="23CA281B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6096000" cy="2066925"/>
                <wp:effectExtent l="19050" t="1905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34D" w:rsidRPr="00D43A86" w:rsidRDefault="00EA634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ALLEGATO B</w:t>
                            </w:r>
                          </w:p>
                          <w:p w:rsidR="00D43A86" w:rsidRPr="00D43A86" w:rsidRDefault="00D43A86" w:rsidP="00D43A86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EA634D" w:rsidRPr="00D43A86" w:rsidRDefault="007A6F8A" w:rsidP="00D43A86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MINISTERO DELL’ISTRUZIONE</w:t>
                            </w:r>
                          </w:p>
                          <w:p w:rsidR="00EA634D" w:rsidRPr="00D43A86" w:rsidRDefault="00EA634D" w:rsidP="00D43A86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Direzione generale 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per gli ordinamenti scolastici, </w:t>
                            </w:r>
                            <w:r w:rsidR="007A6F8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la 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valutazione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e l’internazionalizzazione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del sistema</w:t>
                            </w:r>
                            <w:r w:rsidR="00D43A86"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nazionale di istruzione</w:t>
                            </w:r>
                          </w:p>
                          <w:p w:rsidR="00EA634D" w:rsidRPr="00D43A86" w:rsidRDefault="00EA634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Ufficio I</w:t>
                            </w:r>
                          </w:p>
                          <w:p w:rsidR="00EA634D" w:rsidRDefault="00EA634D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A634D" w:rsidRPr="00EA634D" w:rsidRDefault="00EA634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28.8pt;margin-top:13.1pt;width:480pt;height:16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" fillcolor="#a5a5a5 [2092]" strokeweight="2.25pt">
                <v:textbox>
                  <w:txbxContent>
                    <w:p w:rsidR="00EA634D" w:rsidRPr="00D43A86" w:rsidRDefault="00EA634D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ALLEGATO B</w:t>
                      </w:r>
                    </w:p>
                    <w:p w:rsidR="00D43A86" w:rsidRPr="00D43A86" w:rsidRDefault="00D43A86" w:rsidP="00D43A86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EA634D" w:rsidRPr="00D43A86" w:rsidRDefault="007A6F8A" w:rsidP="00D43A86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MINISTERO DELL’ISTRUZIONE</w:t>
                      </w:r>
                    </w:p>
                    <w:p w:rsidR="00EA634D" w:rsidRPr="00D43A86" w:rsidRDefault="00EA634D" w:rsidP="00D43A86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Direzione generale 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 xml:space="preserve">per gli ordinamenti scolastici, </w:t>
                      </w:r>
                      <w:r w:rsidR="007A6F8A">
                        <w:rPr>
                          <w:b/>
                          <w:color w:val="FFFFFF" w:themeColor="background1"/>
                          <w:sz w:val="32"/>
                        </w:rPr>
                        <w:t xml:space="preserve">la 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valutazione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 xml:space="preserve"> e l’internazionalizzazione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del sistema</w:t>
                      </w:r>
                      <w:r w:rsidR="00D43A86"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nazionale di istruzione</w:t>
                      </w:r>
                    </w:p>
                    <w:p w:rsidR="00EA634D" w:rsidRPr="00D43A86" w:rsidRDefault="00EA634D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Ufficio I</w:t>
                      </w:r>
                    </w:p>
                    <w:p w:rsidR="00EA634D" w:rsidRDefault="00EA634D">
                      <w:pPr>
                        <w:rPr>
                          <w:sz w:val="32"/>
                        </w:rPr>
                      </w:pPr>
                    </w:p>
                    <w:p w:rsidR="00EA634D" w:rsidRPr="00EA634D" w:rsidRDefault="00EA634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634D" w:rsidRPr="00EA634D" w:rsidRDefault="00EA634D" w:rsidP="00EA634D"/>
    <w:p w:rsidR="00EA634D" w:rsidRPr="00EA634D" w:rsidRDefault="00EA634D" w:rsidP="00EA634D"/>
    <w:p w:rsidR="00EA634D" w:rsidRPr="00EA634D" w:rsidRDefault="00EA634D" w:rsidP="00EA634D"/>
    <w:p w:rsidR="00EA634D" w:rsidRPr="00EA634D" w:rsidRDefault="00EA634D" w:rsidP="00EA634D"/>
    <w:p w:rsidR="00EA634D" w:rsidRPr="00EA634D" w:rsidRDefault="00EA634D" w:rsidP="00EA634D"/>
    <w:p w:rsidR="00EA634D" w:rsidRPr="00EA634D" w:rsidRDefault="00EA634D" w:rsidP="00EA634D"/>
    <w:p w:rsidR="00EA634D" w:rsidRPr="00EA634D" w:rsidRDefault="00EA634D" w:rsidP="00EA634D"/>
    <w:p w:rsidR="00EA634D" w:rsidRPr="00EA634D" w:rsidRDefault="00EA634D" w:rsidP="00EA634D"/>
    <w:p w:rsidR="00EA634D" w:rsidRDefault="00EA634D" w:rsidP="00EA634D"/>
    <w:p w:rsidR="006F6E3C" w:rsidRPr="00D43A86" w:rsidRDefault="006B3BE2" w:rsidP="00EA634D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ELENCO SEDI DI PREFERENZA PER</w:t>
      </w:r>
      <w:r w:rsidR="00EA634D" w:rsidRPr="00D43A86">
        <w:rPr>
          <w:b/>
          <w:color w:val="595959" w:themeColor="text1" w:themeTint="A6"/>
          <w:sz w:val="28"/>
          <w:szCs w:val="28"/>
        </w:rPr>
        <w:t xml:space="preserve"> AUSTRIA</w:t>
      </w:r>
    </w:p>
    <w:p w:rsidR="00EA634D" w:rsidRDefault="00EA634D" w:rsidP="00EA634D"/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Burgenland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Kärnten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Niederösterreich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Oberösterreich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Salzburg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Steiermark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Tirol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Voralberg</w:t>
            </w:r>
            <w:proofErr w:type="spellEnd"/>
          </w:p>
        </w:tc>
      </w:tr>
      <w:tr w:rsidR="00EA634D" w:rsidTr="006B3BE2">
        <w:trPr>
          <w:cantSplit/>
          <w:trHeight w:val="397"/>
        </w:trPr>
        <w:tc>
          <w:tcPr>
            <w:tcW w:w="9628" w:type="dxa"/>
            <w:vAlign w:val="center"/>
          </w:tcPr>
          <w:p w:rsidR="00EA634D" w:rsidRPr="006B3BE2" w:rsidRDefault="00EA634D" w:rsidP="006B3BE2">
            <w:pPr>
              <w:rPr>
                <w:b/>
              </w:rPr>
            </w:pPr>
            <w:proofErr w:type="spellStart"/>
            <w:r w:rsidRPr="006B3BE2">
              <w:rPr>
                <w:b/>
              </w:rPr>
              <w:t>Wien</w:t>
            </w:r>
            <w:proofErr w:type="spellEnd"/>
          </w:p>
        </w:tc>
      </w:tr>
    </w:tbl>
    <w:p w:rsidR="00EA634D" w:rsidRDefault="00EA634D" w:rsidP="00EA634D"/>
    <w:p w:rsidR="00EA634D" w:rsidRDefault="00EA634D">
      <w:r>
        <w:br w:type="page"/>
      </w:r>
    </w:p>
    <w:p w:rsidR="00EA634D" w:rsidRDefault="00EA634D" w:rsidP="006B3BE2">
      <w:pPr>
        <w:spacing w:line="240" w:lineRule="auto"/>
      </w:pPr>
    </w:p>
    <w:p w:rsidR="00EA634D" w:rsidRDefault="006B3BE2" w:rsidP="00EA63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69ED" wp14:editId="1A4380D7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096000" cy="2066925"/>
                <wp:effectExtent l="19050" t="1905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BE2" w:rsidRPr="00D43A86" w:rsidRDefault="006B3BE2" w:rsidP="006B3BE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ALLEGATO B</w:t>
                            </w: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MINISTERO DELL’ISTRUZIONE</w:t>
                            </w: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Direzione generale 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per gli ordinamenti scolastici,</w:t>
                            </w:r>
                            <w:r w:rsidR="007A6F8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la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valutazione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e l’internazionalizzazione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del sistema nazionale di istruzione</w:t>
                            </w:r>
                          </w:p>
                          <w:p w:rsidR="006B3BE2" w:rsidRPr="00D43A86" w:rsidRDefault="006B3BE2" w:rsidP="006B3BE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Ufficio I</w:t>
                            </w:r>
                          </w:p>
                          <w:p w:rsidR="006B3BE2" w:rsidRDefault="006B3BE2" w:rsidP="006B3BE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6B3BE2" w:rsidRPr="00EA634D" w:rsidRDefault="006B3BE2" w:rsidP="006B3BE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margin-left:0;margin-top:1.45pt;width:480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" fillcolor="#a5a5a5 [2092]" strokeweight="2.25pt">
                <v:textbox>
                  <w:txbxContent>
                    <w:p w:rsidR="006B3BE2" w:rsidRPr="00D43A86" w:rsidRDefault="006B3BE2" w:rsidP="006B3BE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ALLEGATO B</w:t>
                      </w: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MINISTERO DELL’ISTRUZIONE</w:t>
                      </w: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Direzione generale 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>per gli ordinamenti scolastici,</w:t>
                      </w:r>
                      <w:r w:rsidR="007A6F8A">
                        <w:rPr>
                          <w:b/>
                          <w:color w:val="FFFFFF" w:themeColor="background1"/>
                          <w:sz w:val="32"/>
                        </w:rPr>
                        <w:t xml:space="preserve"> la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valutazione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 xml:space="preserve"> e l’internazionalizzazione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del sistema nazionale di istruzione</w:t>
                      </w:r>
                    </w:p>
                    <w:p w:rsidR="006B3BE2" w:rsidRPr="00D43A86" w:rsidRDefault="006B3BE2" w:rsidP="006B3BE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Ufficio I</w:t>
                      </w:r>
                    </w:p>
                    <w:p w:rsidR="006B3BE2" w:rsidRDefault="006B3BE2" w:rsidP="006B3BE2">
                      <w:pPr>
                        <w:rPr>
                          <w:sz w:val="32"/>
                        </w:rPr>
                      </w:pPr>
                    </w:p>
                    <w:p w:rsidR="006B3BE2" w:rsidRPr="00EA634D" w:rsidRDefault="006B3BE2" w:rsidP="006B3BE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BE2" w:rsidRDefault="006B3BE2" w:rsidP="00EA634D"/>
    <w:p w:rsidR="006B3BE2" w:rsidRDefault="006B3BE2" w:rsidP="00EA634D"/>
    <w:p w:rsidR="006B3BE2" w:rsidRDefault="006B3BE2" w:rsidP="00EA634D"/>
    <w:p w:rsidR="006B3BE2" w:rsidRDefault="006B3BE2" w:rsidP="00EA634D"/>
    <w:p w:rsidR="006B3BE2" w:rsidRDefault="006B3BE2" w:rsidP="00EA634D"/>
    <w:p w:rsidR="006B3BE2" w:rsidRDefault="006B3BE2" w:rsidP="00EA634D"/>
    <w:p w:rsidR="006B3BE2" w:rsidRDefault="006B3BE2" w:rsidP="00EA634D"/>
    <w:p w:rsidR="006B3BE2" w:rsidRPr="006B3BE2" w:rsidRDefault="006B3BE2" w:rsidP="00EA634D">
      <w:pPr>
        <w:rPr>
          <w:sz w:val="28"/>
          <w:szCs w:val="28"/>
        </w:rPr>
      </w:pPr>
    </w:p>
    <w:p w:rsidR="00EA634D" w:rsidRPr="006B3BE2" w:rsidRDefault="006B3BE2" w:rsidP="00EA634D">
      <w:pPr>
        <w:rPr>
          <w:b/>
          <w:color w:val="595959" w:themeColor="text1" w:themeTint="A6"/>
          <w:sz w:val="28"/>
          <w:szCs w:val="28"/>
        </w:rPr>
      </w:pPr>
      <w:r w:rsidRPr="006B3BE2">
        <w:rPr>
          <w:b/>
          <w:color w:val="595959" w:themeColor="text1" w:themeTint="A6"/>
          <w:sz w:val="28"/>
          <w:szCs w:val="28"/>
        </w:rPr>
        <w:t>ELENCO SEDI DI PREFERENZA PER</w:t>
      </w:r>
      <w:r w:rsidR="00EA634D" w:rsidRPr="006B3BE2">
        <w:rPr>
          <w:b/>
          <w:color w:val="595959" w:themeColor="text1" w:themeTint="A6"/>
          <w:sz w:val="28"/>
          <w:szCs w:val="28"/>
        </w:rPr>
        <w:t xml:space="preserve"> FRANCIA</w:t>
      </w:r>
    </w:p>
    <w:p w:rsidR="00EA634D" w:rsidRPr="006B3BE2" w:rsidRDefault="00EA634D" w:rsidP="00EA634D">
      <w:pPr>
        <w:rPr>
          <w:b/>
          <w:color w:val="595959" w:themeColor="text1" w:themeTint="A6"/>
          <w:sz w:val="28"/>
          <w:szCs w:val="28"/>
        </w:rPr>
      </w:pPr>
    </w:p>
    <w:p w:rsidR="00EA634D" w:rsidRDefault="00EA634D" w:rsidP="00EA634D">
      <w:pPr>
        <w:rPr>
          <w:b/>
          <w:color w:val="595959" w:themeColor="text1" w:themeTint="A6"/>
          <w:sz w:val="28"/>
          <w:szCs w:val="28"/>
        </w:rPr>
      </w:pPr>
      <w:r w:rsidRPr="006B3BE2">
        <w:rPr>
          <w:b/>
          <w:color w:val="595959" w:themeColor="text1" w:themeTint="A6"/>
          <w:sz w:val="28"/>
          <w:szCs w:val="28"/>
        </w:rPr>
        <w:t>ACADEMIE</w:t>
      </w:r>
    </w:p>
    <w:p w:rsidR="006B3BE2" w:rsidRPr="006B3BE2" w:rsidRDefault="006B3BE2" w:rsidP="00EA634D">
      <w:pPr>
        <w:rPr>
          <w:b/>
          <w:color w:val="595959" w:themeColor="text1" w:themeTint="A6"/>
          <w:sz w:val="26"/>
          <w:szCs w:val="26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7"/>
        <w:gridCol w:w="1748"/>
      </w:tblGrid>
      <w:tr w:rsidR="00EA634D" w:rsidRPr="006B3BE2" w:rsidTr="006B3BE2">
        <w:trPr>
          <w:trHeight w:val="260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Amiens</w:t>
            </w:r>
          </w:p>
        </w:tc>
      </w:tr>
      <w:tr w:rsidR="00EA634D" w:rsidRPr="006B3BE2" w:rsidTr="006B3BE2">
        <w:trPr>
          <w:trHeight w:val="245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Besançon</w:t>
            </w:r>
          </w:p>
        </w:tc>
      </w:tr>
      <w:tr w:rsidR="00EA634D" w:rsidRPr="006B3BE2" w:rsidTr="006B3BE2">
        <w:trPr>
          <w:trHeight w:val="260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Grenoble</w:t>
            </w:r>
          </w:p>
        </w:tc>
      </w:tr>
      <w:tr w:rsidR="00EA634D" w:rsidRPr="006B3BE2" w:rsidTr="006B3BE2">
        <w:trPr>
          <w:trHeight w:val="245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Limoges</w:t>
            </w:r>
          </w:p>
        </w:tc>
      </w:tr>
      <w:tr w:rsidR="00EA634D" w:rsidRPr="006B3BE2" w:rsidTr="006B3BE2">
        <w:trPr>
          <w:trHeight w:val="260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Lyon</w:t>
            </w:r>
          </w:p>
        </w:tc>
      </w:tr>
      <w:tr w:rsidR="00EA634D" w:rsidRPr="006B3BE2" w:rsidTr="006B3BE2">
        <w:trPr>
          <w:trHeight w:val="245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Nantes</w:t>
            </w:r>
          </w:p>
        </w:tc>
      </w:tr>
      <w:tr w:rsidR="00EA634D" w:rsidRPr="006B3BE2" w:rsidTr="006B3BE2">
        <w:trPr>
          <w:trHeight w:val="260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Reims</w:t>
            </w:r>
          </w:p>
        </w:tc>
      </w:tr>
      <w:tr w:rsidR="00EA634D" w:rsidRPr="006B3BE2" w:rsidTr="006B3BE2">
        <w:trPr>
          <w:trHeight w:val="245"/>
        </w:trPr>
        <w:tc>
          <w:tcPr>
            <w:tcW w:w="727" w:type="dxa"/>
          </w:tcPr>
          <w:p w:rsidR="00EA634D" w:rsidRPr="006B3BE2" w:rsidRDefault="00EA634D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EA634D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Rouen</w:t>
            </w:r>
          </w:p>
        </w:tc>
      </w:tr>
      <w:tr w:rsidR="000854A2" w:rsidRPr="006B3BE2" w:rsidTr="006B3BE2">
        <w:trPr>
          <w:trHeight w:val="245"/>
        </w:trPr>
        <w:tc>
          <w:tcPr>
            <w:tcW w:w="727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48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Strasbourg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-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2126"/>
      </w:tblGrid>
      <w:tr w:rsidR="000854A2" w:rsidRPr="006B3BE2" w:rsidTr="006B3BE2">
        <w:trPr>
          <w:trHeight w:val="260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Aix</w:t>
            </w:r>
            <w:proofErr w:type="spellEnd"/>
            <w:r w:rsidRPr="006B3BE2">
              <w:rPr>
                <w:b/>
                <w:sz w:val="26"/>
                <w:szCs w:val="26"/>
              </w:rPr>
              <w:t>-Marseille</w:t>
            </w:r>
          </w:p>
        </w:tc>
      </w:tr>
      <w:tr w:rsidR="000854A2" w:rsidRPr="006B3BE2" w:rsidTr="006B3BE2">
        <w:trPr>
          <w:trHeight w:val="245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Bordeaux</w:t>
            </w:r>
          </w:p>
        </w:tc>
      </w:tr>
      <w:tr w:rsidR="000854A2" w:rsidRPr="006B3BE2" w:rsidTr="006B3BE2">
        <w:trPr>
          <w:trHeight w:val="260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Créteil</w:t>
            </w:r>
            <w:proofErr w:type="spellEnd"/>
          </w:p>
        </w:tc>
      </w:tr>
      <w:tr w:rsidR="000854A2" w:rsidRPr="006B3BE2" w:rsidTr="006B3BE2">
        <w:trPr>
          <w:trHeight w:val="245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Dijon</w:t>
            </w:r>
            <w:proofErr w:type="spellEnd"/>
          </w:p>
        </w:tc>
      </w:tr>
      <w:tr w:rsidR="000854A2" w:rsidRPr="006B3BE2" w:rsidTr="006B3BE2">
        <w:trPr>
          <w:trHeight w:val="260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Montpellier</w:t>
            </w:r>
          </w:p>
        </w:tc>
      </w:tr>
      <w:tr w:rsidR="000854A2" w:rsidRPr="006B3BE2" w:rsidTr="006B3BE2">
        <w:trPr>
          <w:trHeight w:val="245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Nice</w:t>
            </w:r>
            <w:proofErr w:type="spellEnd"/>
          </w:p>
        </w:tc>
      </w:tr>
      <w:tr w:rsidR="000854A2" w:rsidRPr="006B3BE2" w:rsidTr="006B3BE2">
        <w:trPr>
          <w:trHeight w:val="260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Paris</w:t>
            </w:r>
          </w:p>
        </w:tc>
      </w:tr>
      <w:tr w:rsidR="000854A2" w:rsidRPr="006B3BE2" w:rsidTr="006B3BE2">
        <w:trPr>
          <w:trHeight w:val="245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Toulouse</w:t>
            </w:r>
          </w:p>
        </w:tc>
      </w:tr>
      <w:tr w:rsidR="000854A2" w:rsidRPr="006B3BE2" w:rsidTr="006B3BE2">
        <w:trPr>
          <w:trHeight w:val="245"/>
        </w:trPr>
        <w:tc>
          <w:tcPr>
            <w:tcW w:w="69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Versailles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-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400"/>
      </w:tblGrid>
      <w:tr w:rsidR="000854A2" w:rsidRPr="006B3BE2" w:rsidTr="006B3BE2">
        <w:trPr>
          <w:trHeight w:val="260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Caen</w:t>
            </w:r>
          </w:p>
        </w:tc>
      </w:tr>
      <w:tr w:rsidR="000854A2" w:rsidRPr="006B3BE2" w:rsidTr="006B3BE2">
        <w:trPr>
          <w:trHeight w:val="245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Clermont-Ferrand</w:t>
            </w:r>
          </w:p>
        </w:tc>
      </w:tr>
      <w:tr w:rsidR="000854A2" w:rsidRPr="006B3BE2" w:rsidTr="006B3BE2">
        <w:trPr>
          <w:trHeight w:val="260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Corse</w:t>
            </w:r>
          </w:p>
        </w:tc>
      </w:tr>
      <w:tr w:rsidR="000854A2" w:rsidRPr="006B3BE2" w:rsidTr="006B3BE2">
        <w:trPr>
          <w:trHeight w:val="245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Lille</w:t>
            </w:r>
          </w:p>
        </w:tc>
      </w:tr>
      <w:tr w:rsidR="000854A2" w:rsidRPr="006B3BE2" w:rsidTr="006B3BE2">
        <w:trPr>
          <w:trHeight w:val="260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Nancy-Metz</w:t>
            </w:r>
          </w:p>
        </w:tc>
      </w:tr>
      <w:tr w:rsidR="000854A2" w:rsidRPr="006B3BE2" w:rsidTr="006B3BE2">
        <w:trPr>
          <w:trHeight w:val="245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Orléans-Tours</w:t>
            </w:r>
          </w:p>
        </w:tc>
      </w:tr>
      <w:tr w:rsidR="000854A2" w:rsidRPr="006B3BE2" w:rsidTr="006B3BE2">
        <w:trPr>
          <w:trHeight w:val="260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Poitiers</w:t>
            </w:r>
          </w:p>
        </w:tc>
      </w:tr>
      <w:tr w:rsidR="000854A2" w:rsidRPr="006B3BE2" w:rsidTr="006B3BE2">
        <w:trPr>
          <w:trHeight w:val="245"/>
        </w:trPr>
        <w:tc>
          <w:tcPr>
            <w:tcW w:w="704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0" w:type="dxa"/>
          </w:tcPr>
          <w:p w:rsidR="000854A2" w:rsidRPr="006B3BE2" w:rsidRDefault="000854A2" w:rsidP="000854A2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Rennes</w:t>
            </w:r>
          </w:p>
        </w:tc>
      </w:tr>
    </w:tbl>
    <w:p w:rsidR="000854A2" w:rsidRPr="006B3BE2" w:rsidRDefault="000854A2" w:rsidP="00EA634D">
      <w:pPr>
        <w:rPr>
          <w:sz w:val="28"/>
          <w:szCs w:val="28"/>
        </w:rPr>
      </w:pPr>
      <w:r w:rsidRPr="006B3BE2">
        <w:rPr>
          <w:sz w:val="28"/>
          <w:szCs w:val="28"/>
        </w:rPr>
        <w:tab/>
      </w:r>
    </w:p>
    <w:p w:rsidR="000854A2" w:rsidRPr="006B3BE2" w:rsidRDefault="000854A2" w:rsidP="00EA634D">
      <w:pPr>
        <w:rPr>
          <w:sz w:val="28"/>
          <w:szCs w:val="28"/>
        </w:rPr>
      </w:pPr>
      <w:r w:rsidRPr="006B3BE2">
        <w:rPr>
          <w:sz w:val="28"/>
          <w:szCs w:val="28"/>
        </w:rPr>
        <w:tab/>
      </w:r>
    </w:p>
    <w:p w:rsidR="00EA634D" w:rsidRDefault="000854A2" w:rsidP="00EA634D">
      <w:r w:rsidRPr="006B3BE2">
        <w:rPr>
          <w:sz w:val="28"/>
          <w:szCs w:val="28"/>
        </w:rPr>
        <w:br w:type="textWrapping" w:clear="all"/>
      </w:r>
    </w:p>
    <w:p w:rsidR="000854A2" w:rsidRDefault="000854A2" w:rsidP="00EA634D"/>
    <w:p w:rsidR="000854A2" w:rsidRDefault="000854A2">
      <w:r>
        <w:br w:type="page"/>
      </w:r>
    </w:p>
    <w:p w:rsidR="000854A2" w:rsidRDefault="006B3BE2" w:rsidP="00EA634D">
      <w:pPr>
        <w:rPr>
          <w:noProof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74A15" wp14:editId="20B1DFAC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096000" cy="2066925"/>
                <wp:effectExtent l="19050" t="1905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BE2" w:rsidRPr="00D43A86" w:rsidRDefault="006B3BE2" w:rsidP="006B3BE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ALLEGATO B</w:t>
                            </w: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MINISTERO DELL’ISTRUZIONE</w:t>
                            </w: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Direzione generale 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per gli ordinamenti scolastici,</w:t>
                            </w:r>
                            <w:r w:rsidR="007A6F8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la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valutazione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e l’internazionalizzazione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del sistema nazionale di istruzione</w:t>
                            </w:r>
                          </w:p>
                          <w:p w:rsidR="006B3BE2" w:rsidRPr="00D43A86" w:rsidRDefault="006B3BE2" w:rsidP="006B3BE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Ufficio I</w:t>
                            </w:r>
                          </w:p>
                          <w:p w:rsidR="006B3BE2" w:rsidRDefault="006B3BE2" w:rsidP="006B3BE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6B3BE2" w:rsidRPr="00EA634D" w:rsidRDefault="006B3BE2" w:rsidP="006B3BE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428.8pt;margin-top:1.45pt;width:480pt;height:16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" fillcolor="#a5a5a5 [2092]" strokeweight="2.25pt">
                <v:textbox>
                  <w:txbxContent>
                    <w:p w:rsidR="006B3BE2" w:rsidRPr="00D43A86" w:rsidRDefault="006B3BE2" w:rsidP="006B3BE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ALLEGATO B</w:t>
                      </w: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MINISTERO DELL’ISTRUZIONE</w:t>
                      </w: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Direzione generale 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>per gli ordinamenti scolastici,</w:t>
                      </w:r>
                      <w:r w:rsidR="007A6F8A">
                        <w:rPr>
                          <w:b/>
                          <w:color w:val="FFFFFF" w:themeColor="background1"/>
                          <w:sz w:val="32"/>
                        </w:rPr>
                        <w:t xml:space="preserve"> la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valutazione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 xml:space="preserve"> e l’internazionalizzazione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del sistema nazionale di istruzione</w:t>
                      </w:r>
                    </w:p>
                    <w:p w:rsidR="006B3BE2" w:rsidRPr="00D43A86" w:rsidRDefault="006B3BE2" w:rsidP="006B3BE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Ufficio I</w:t>
                      </w:r>
                    </w:p>
                    <w:p w:rsidR="006B3BE2" w:rsidRDefault="006B3BE2" w:rsidP="006B3BE2">
                      <w:pPr>
                        <w:rPr>
                          <w:sz w:val="32"/>
                        </w:rPr>
                      </w:pPr>
                    </w:p>
                    <w:p w:rsidR="006B3BE2" w:rsidRPr="00EA634D" w:rsidRDefault="006B3BE2" w:rsidP="006B3BE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A2" w:rsidRDefault="000854A2" w:rsidP="00EA634D">
      <w:pPr>
        <w:rPr>
          <w:noProof/>
          <w:lang w:eastAsia="it-IT"/>
        </w:rPr>
      </w:pPr>
    </w:p>
    <w:p w:rsidR="006B3BE2" w:rsidRDefault="006B3BE2" w:rsidP="00EA634D">
      <w:pPr>
        <w:rPr>
          <w:noProof/>
          <w:lang w:eastAsia="it-IT"/>
        </w:rPr>
      </w:pPr>
    </w:p>
    <w:p w:rsidR="006B3BE2" w:rsidRDefault="006B3BE2" w:rsidP="00EA634D"/>
    <w:p w:rsidR="000854A2" w:rsidRPr="000854A2" w:rsidRDefault="000854A2" w:rsidP="000854A2"/>
    <w:p w:rsidR="000854A2" w:rsidRPr="000854A2" w:rsidRDefault="000854A2" w:rsidP="000854A2"/>
    <w:p w:rsidR="000854A2" w:rsidRDefault="000854A2" w:rsidP="000854A2"/>
    <w:p w:rsidR="006B3BE2" w:rsidRDefault="006B3BE2" w:rsidP="000854A2"/>
    <w:p w:rsidR="006B3BE2" w:rsidRPr="006B3BE2" w:rsidRDefault="006B3BE2" w:rsidP="000854A2">
      <w:pPr>
        <w:rPr>
          <w:b/>
          <w:color w:val="595959" w:themeColor="text1" w:themeTint="A6"/>
        </w:rPr>
      </w:pPr>
    </w:p>
    <w:p w:rsidR="000854A2" w:rsidRPr="006B3BE2" w:rsidRDefault="006B3BE2" w:rsidP="000854A2">
      <w:pPr>
        <w:rPr>
          <w:b/>
          <w:color w:val="595959" w:themeColor="text1" w:themeTint="A6"/>
          <w:sz w:val="28"/>
          <w:szCs w:val="28"/>
        </w:rPr>
      </w:pPr>
      <w:r w:rsidRPr="006B3BE2">
        <w:rPr>
          <w:b/>
          <w:color w:val="595959" w:themeColor="text1" w:themeTint="A6"/>
          <w:sz w:val="28"/>
          <w:szCs w:val="28"/>
        </w:rPr>
        <w:t>ELENCO SEDI DI PREFERENZA PER</w:t>
      </w:r>
      <w:r w:rsidR="000854A2" w:rsidRPr="006B3BE2">
        <w:rPr>
          <w:b/>
          <w:color w:val="595959" w:themeColor="text1" w:themeTint="A6"/>
          <w:sz w:val="28"/>
          <w:szCs w:val="28"/>
        </w:rPr>
        <w:t xml:space="preserve"> GERMANIA</w:t>
      </w:r>
    </w:p>
    <w:p w:rsidR="000854A2" w:rsidRDefault="000854A2" w:rsidP="000854A2"/>
    <w:p w:rsidR="000854A2" w:rsidRPr="006B3BE2" w:rsidRDefault="000854A2" w:rsidP="000854A2">
      <w:pPr>
        <w:rPr>
          <w:b/>
          <w:color w:val="595959" w:themeColor="text1" w:themeTint="A6"/>
          <w:sz w:val="28"/>
          <w:szCs w:val="28"/>
        </w:rPr>
      </w:pPr>
      <w:proofErr w:type="spellStart"/>
      <w:r w:rsidRPr="006B3BE2">
        <w:rPr>
          <w:b/>
          <w:color w:val="595959" w:themeColor="text1" w:themeTint="A6"/>
          <w:sz w:val="28"/>
          <w:szCs w:val="28"/>
        </w:rPr>
        <w:t>Länder</w:t>
      </w:r>
      <w:proofErr w:type="spellEnd"/>
    </w:p>
    <w:p w:rsidR="000854A2" w:rsidRDefault="000854A2" w:rsidP="000854A2"/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Baden-</w:t>
            </w:r>
            <w:proofErr w:type="spellStart"/>
            <w:r w:rsidRPr="006B3BE2">
              <w:rPr>
                <w:b/>
                <w:sz w:val="26"/>
                <w:szCs w:val="26"/>
              </w:rPr>
              <w:t>Württemberg</w:t>
            </w:r>
            <w:proofErr w:type="spellEnd"/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Bayern</w:t>
            </w:r>
            <w:proofErr w:type="spellEnd"/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Berlin</w:t>
            </w:r>
            <w:proofErr w:type="spellEnd"/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Branderburg</w:t>
            </w:r>
            <w:proofErr w:type="spellEnd"/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Bremen</w:t>
            </w:r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r w:rsidRPr="006B3BE2">
              <w:rPr>
                <w:b/>
                <w:sz w:val="26"/>
                <w:szCs w:val="26"/>
              </w:rPr>
              <w:t>Hamburg</w:t>
            </w:r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Hessen</w:t>
            </w:r>
            <w:proofErr w:type="spellEnd"/>
          </w:p>
        </w:tc>
      </w:tr>
      <w:tr w:rsidR="000854A2" w:rsidRPr="006B3BE2" w:rsidTr="006B3BE2">
        <w:tc>
          <w:tcPr>
            <w:tcW w:w="9628" w:type="dxa"/>
          </w:tcPr>
          <w:p w:rsidR="000854A2" w:rsidRPr="006B3BE2" w:rsidRDefault="000854A2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Macklemburg-Vorpommern</w:t>
            </w:r>
            <w:proofErr w:type="spellEnd"/>
          </w:p>
        </w:tc>
      </w:tr>
      <w:tr w:rsidR="000854A2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Niedersachsen</w:t>
            </w:r>
            <w:proofErr w:type="spellEnd"/>
          </w:p>
        </w:tc>
      </w:tr>
      <w:tr w:rsidR="00A323BE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Nordrhein-Westfalen</w:t>
            </w:r>
            <w:proofErr w:type="spellEnd"/>
          </w:p>
        </w:tc>
      </w:tr>
      <w:tr w:rsidR="00A323BE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Rheinland-Pfalz</w:t>
            </w:r>
            <w:proofErr w:type="spellEnd"/>
          </w:p>
        </w:tc>
      </w:tr>
      <w:tr w:rsidR="00A323BE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Saarland</w:t>
            </w:r>
            <w:proofErr w:type="spellEnd"/>
          </w:p>
        </w:tc>
      </w:tr>
      <w:tr w:rsidR="00A323BE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Sachsen</w:t>
            </w:r>
            <w:proofErr w:type="spellEnd"/>
          </w:p>
        </w:tc>
      </w:tr>
      <w:tr w:rsidR="00A323BE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Sachsen-Anhalt</w:t>
            </w:r>
            <w:proofErr w:type="spellEnd"/>
          </w:p>
        </w:tc>
      </w:tr>
      <w:tr w:rsidR="00A323BE" w:rsidRPr="006B3BE2" w:rsidTr="006B3BE2">
        <w:tc>
          <w:tcPr>
            <w:tcW w:w="9628" w:type="dxa"/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Schleswing-Hoistein</w:t>
            </w:r>
            <w:proofErr w:type="spellEnd"/>
          </w:p>
        </w:tc>
      </w:tr>
      <w:tr w:rsidR="00A323BE" w:rsidRPr="006B3BE2" w:rsidTr="006B3BE2">
        <w:tc>
          <w:tcPr>
            <w:tcW w:w="9628" w:type="dxa"/>
            <w:tcBorders>
              <w:bottom w:val="single" w:sz="12" w:space="0" w:color="auto"/>
            </w:tcBorders>
          </w:tcPr>
          <w:p w:rsidR="00A323BE" w:rsidRPr="006B3BE2" w:rsidRDefault="00A323BE" w:rsidP="00AB1638">
            <w:pPr>
              <w:rPr>
                <w:b/>
                <w:sz w:val="26"/>
                <w:szCs w:val="26"/>
              </w:rPr>
            </w:pPr>
            <w:proofErr w:type="spellStart"/>
            <w:r w:rsidRPr="006B3BE2">
              <w:rPr>
                <w:b/>
                <w:sz w:val="26"/>
                <w:szCs w:val="26"/>
              </w:rPr>
              <w:t>Thüringen</w:t>
            </w:r>
            <w:proofErr w:type="spellEnd"/>
          </w:p>
        </w:tc>
      </w:tr>
    </w:tbl>
    <w:p w:rsidR="000854A2" w:rsidRDefault="000854A2" w:rsidP="000854A2"/>
    <w:p w:rsidR="00A323BE" w:rsidRDefault="00A323BE">
      <w:r>
        <w:br w:type="page"/>
      </w:r>
    </w:p>
    <w:p w:rsidR="00A323BE" w:rsidRDefault="006B3BE2" w:rsidP="000854A2">
      <w:pPr>
        <w:rPr>
          <w:noProof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5D11D" wp14:editId="4954216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96000" cy="2066925"/>
                <wp:effectExtent l="19050" t="1905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BE2" w:rsidRPr="00D43A86" w:rsidRDefault="006B3BE2" w:rsidP="006B3BE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ALLEGATO B</w:t>
                            </w: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MINISTERO DELL’ISTRUZIONE</w:t>
                            </w:r>
                          </w:p>
                          <w:p w:rsidR="006B3BE2" w:rsidRPr="00D43A86" w:rsidRDefault="006B3BE2" w:rsidP="006B3BE2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Direzione generale 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per gli ordinamenti scolastici,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7A6F8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la 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valutazione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e l’internazionalizzazione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del sistema nazionale di istruzione</w:t>
                            </w:r>
                          </w:p>
                          <w:p w:rsidR="006B3BE2" w:rsidRPr="00D43A86" w:rsidRDefault="006B3BE2" w:rsidP="006B3BE2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Ufficio I</w:t>
                            </w:r>
                          </w:p>
                          <w:p w:rsidR="006B3BE2" w:rsidRDefault="006B3BE2" w:rsidP="006B3BE2">
                            <w:pPr>
                              <w:rPr>
                                <w:sz w:val="32"/>
                              </w:rPr>
                            </w:pPr>
                          </w:p>
                          <w:p w:rsidR="006B3BE2" w:rsidRPr="00EA634D" w:rsidRDefault="006B3BE2" w:rsidP="006B3BE2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margin-left:0;margin-top:1.5pt;width:480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" fillcolor="#a5a5a5 [2092]" strokeweight="2.25pt">
                <v:textbox>
                  <w:txbxContent>
                    <w:p w:rsidR="006B3BE2" w:rsidRPr="00D43A86" w:rsidRDefault="006B3BE2" w:rsidP="006B3BE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ALLEGATO B</w:t>
                      </w: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MINISTERO DELL’ISTRUZIONE</w:t>
                      </w:r>
                    </w:p>
                    <w:p w:rsidR="006B3BE2" w:rsidRPr="00D43A86" w:rsidRDefault="006B3BE2" w:rsidP="006B3BE2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Direzione generale 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>per gli ordinamenti scolastici,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7A6F8A">
                        <w:rPr>
                          <w:b/>
                          <w:color w:val="FFFFFF" w:themeColor="background1"/>
                          <w:sz w:val="32"/>
                        </w:rPr>
                        <w:t xml:space="preserve">la 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valutazione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 xml:space="preserve"> e l’internazionalizzazione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del sistema nazionale di istruzione</w:t>
                      </w:r>
                    </w:p>
                    <w:p w:rsidR="006B3BE2" w:rsidRPr="00D43A86" w:rsidRDefault="006B3BE2" w:rsidP="006B3BE2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Ufficio I</w:t>
                      </w:r>
                    </w:p>
                    <w:p w:rsidR="006B3BE2" w:rsidRDefault="006B3BE2" w:rsidP="006B3BE2">
                      <w:pPr>
                        <w:rPr>
                          <w:sz w:val="32"/>
                        </w:rPr>
                      </w:pPr>
                    </w:p>
                    <w:p w:rsidR="006B3BE2" w:rsidRPr="00EA634D" w:rsidRDefault="006B3BE2" w:rsidP="006B3BE2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3BE2" w:rsidRDefault="006B3BE2" w:rsidP="000854A2">
      <w:pPr>
        <w:rPr>
          <w:noProof/>
          <w:lang w:eastAsia="it-IT"/>
        </w:rPr>
      </w:pPr>
    </w:p>
    <w:p w:rsidR="006B3BE2" w:rsidRDefault="006B3BE2" w:rsidP="000854A2">
      <w:pPr>
        <w:rPr>
          <w:noProof/>
          <w:lang w:eastAsia="it-IT"/>
        </w:rPr>
      </w:pPr>
    </w:p>
    <w:p w:rsidR="006B3BE2" w:rsidRDefault="006B3BE2" w:rsidP="000854A2">
      <w:pPr>
        <w:rPr>
          <w:noProof/>
          <w:lang w:eastAsia="it-IT"/>
        </w:rPr>
      </w:pPr>
    </w:p>
    <w:p w:rsidR="006B3BE2" w:rsidRDefault="006B3BE2" w:rsidP="000854A2">
      <w:pPr>
        <w:rPr>
          <w:noProof/>
          <w:lang w:eastAsia="it-IT"/>
        </w:rPr>
      </w:pPr>
    </w:p>
    <w:p w:rsidR="006B3BE2" w:rsidRDefault="006B3BE2" w:rsidP="000854A2">
      <w:pPr>
        <w:rPr>
          <w:noProof/>
          <w:lang w:eastAsia="it-IT"/>
        </w:rPr>
      </w:pPr>
    </w:p>
    <w:p w:rsidR="006B3BE2" w:rsidRDefault="006B3BE2" w:rsidP="000854A2"/>
    <w:p w:rsidR="00A323BE" w:rsidRPr="00A323BE" w:rsidRDefault="00A323BE" w:rsidP="00A323BE"/>
    <w:p w:rsidR="00A323BE" w:rsidRPr="00ED144D" w:rsidRDefault="00A323BE" w:rsidP="00A323BE">
      <w:pPr>
        <w:rPr>
          <w:b/>
          <w:color w:val="595959" w:themeColor="text1" w:themeTint="A6"/>
          <w:sz w:val="28"/>
          <w:szCs w:val="28"/>
        </w:rPr>
      </w:pPr>
    </w:p>
    <w:p w:rsidR="00A323BE" w:rsidRPr="00ED144D" w:rsidRDefault="00ED144D" w:rsidP="00A323BE">
      <w:pPr>
        <w:rPr>
          <w:b/>
          <w:color w:val="595959" w:themeColor="text1" w:themeTint="A6"/>
          <w:sz w:val="28"/>
          <w:szCs w:val="28"/>
        </w:rPr>
      </w:pPr>
      <w:r w:rsidRPr="00ED144D">
        <w:rPr>
          <w:b/>
          <w:color w:val="595959" w:themeColor="text1" w:themeTint="A6"/>
          <w:sz w:val="28"/>
          <w:szCs w:val="28"/>
        </w:rPr>
        <w:t>ELENCO SEDI DI PREFERENZA PER</w:t>
      </w:r>
      <w:r w:rsidR="00A323BE" w:rsidRPr="00ED144D">
        <w:rPr>
          <w:b/>
          <w:color w:val="595959" w:themeColor="text1" w:themeTint="A6"/>
          <w:sz w:val="28"/>
          <w:szCs w:val="28"/>
        </w:rPr>
        <w:t xml:space="preserve"> REGNO UNITO</w:t>
      </w:r>
    </w:p>
    <w:p w:rsidR="00ED144D" w:rsidRPr="00ED144D" w:rsidRDefault="00ED144D" w:rsidP="00A323BE">
      <w:pPr>
        <w:rPr>
          <w:b/>
          <w:color w:val="595959" w:themeColor="text1" w:themeTint="A6"/>
          <w:sz w:val="28"/>
          <w:szCs w:val="28"/>
        </w:rPr>
      </w:pPr>
    </w:p>
    <w:p w:rsidR="00A323BE" w:rsidRDefault="00A323BE" w:rsidP="00A323BE"/>
    <w:tbl>
      <w:tblPr>
        <w:tblStyle w:val="Grigliatabella"/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"/>
        <w:gridCol w:w="1895"/>
        <w:gridCol w:w="2117"/>
        <w:gridCol w:w="1761"/>
        <w:gridCol w:w="2074"/>
        <w:gridCol w:w="1173"/>
      </w:tblGrid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Region</w:t>
            </w:r>
            <w:proofErr w:type="spellEnd"/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Authority</w:t>
            </w:r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Authority</w:t>
            </w: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Authority</w:t>
            </w: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Authority</w:t>
            </w: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Authority</w:t>
            </w: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Cornwall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Devon</w:t>
            </w:r>
            <w:proofErr w:type="spellEnd"/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Somerset</w:t>
            </w:r>
            <w:proofErr w:type="spellEnd"/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Dorset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Wiltshire</w:t>
            </w: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Berkshire</w:t>
            </w:r>
            <w:proofErr w:type="spellEnd"/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Hampshire</w:t>
            </w: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West Sussex</w:t>
            </w:r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East Sussex</w:t>
            </w: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Surrey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Kent</w:t>
            </w:r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London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Essex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Hertfordshire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Oxfordshire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Buckinghamshire</w:t>
            </w:r>
            <w:proofErr w:type="spellEnd"/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Bedfordshire</w:t>
            </w:r>
            <w:proofErr w:type="spellEnd"/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Northamptonshire</w:t>
            </w:r>
            <w:proofErr w:type="spellEnd"/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Wst</w:t>
            </w:r>
            <w:proofErr w:type="spellEnd"/>
            <w:r w:rsidRPr="00ED14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44D">
              <w:rPr>
                <w:b/>
                <w:sz w:val="24"/>
                <w:szCs w:val="24"/>
              </w:rPr>
              <w:t>Midlands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Warwickshire</w:t>
            </w:r>
            <w:proofErr w:type="spellEnd"/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Gloucestershire</w:t>
            </w:r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Hereford</w:t>
            </w:r>
            <w:proofErr w:type="spellEnd"/>
            <w:r w:rsidRPr="00ED144D">
              <w:rPr>
                <w:b/>
                <w:sz w:val="24"/>
                <w:szCs w:val="24"/>
              </w:rPr>
              <w:t xml:space="preserve"> &amp; Worcester</w:t>
            </w: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Shropshire</w:t>
            </w:r>
            <w:proofErr w:type="spellEnd"/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Gwynedd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Clwyd</w:t>
            </w:r>
            <w:proofErr w:type="spellEnd"/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Dyfed</w:t>
            </w:r>
            <w:proofErr w:type="spellEnd"/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Powys</w:t>
            </w:r>
            <w:proofErr w:type="spellEnd"/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Gwent</w:t>
            </w:r>
            <w:proofErr w:type="spellEnd"/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3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Ceshire</w:t>
            </w:r>
            <w:proofErr w:type="spellEnd"/>
          </w:p>
        </w:tc>
        <w:tc>
          <w:tcPr>
            <w:tcW w:w="219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Staffordshire</w:t>
            </w:r>
            <w:proofErr w:type="spellEnd"/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Cambridgeshire</w:t>
            </w:r>
            <w:proofErr w:type="spellEnd"/>
          </w:p>
        </w:tc>
        <w:tc>
          <w:tcPr>
            <w:tcW w:w="219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Norfolk</w:t>
            </w:r>
          </w:p>
        </w:tc>
        <w:tc>
          <w:tcPr>
            <w:tcW w:w="200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Suffolk</w:t>
            </w:r>
            <w:proofErr w:type="spellEnd"/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Derbyshire</w:t>
            </w:r>
            <w:proofErr w:type="spellEnd"/>
          </w:p>
        </w:tc>
        <w:tc>
          <w:tcPr>
            <w:tcW w:w="219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Notthinghamshire</w:t>
            </w:r>
            <w:proofErr w:type="spellEnd"/>
          </w:p>
        </w:tc>
        <w:tc>
          <w:tcPr>
            <w:tcW w:w="200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Lincolnshire</w:t>
            </w:r>
            <w:proofErr w:type="spellEnd"/>
          </w:p>
        </w:tc>
        <w:tc>
          <w:tcPr>
            <w:tcW w:w="191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Leicestershire</w:t>
            </w:r>
            <w:proofErr w:type="spellEnd"/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North Yorkshire</w:t>
            </w:r>
          </w:p>
        </w:tc>
        <w:tc>
          <w:tcPr>
            <w:tcW w:w="219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West Yorkshire</w:t>
            </w:r>
          </w:p>
        </w:tc>
        <w:tc>
          <w:tcPr>
            <w:tcW w:w="200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Umberside</w:t>
            </w:r>
            <w:proofErr w:type="spellEnd"/>
          </w:p>
        </w:tc>
        <w:tc>
          <w:tcPr>
            <w:tcW w:w="191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South Yorkshire</w:t>
            </w: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Lancashire</w:t>
            </w:r>
            <w:proofErr w:type="spellEnd"/>
          </w:p>
        </w:tc>
        <w:tc>
          <w:tcPr>
            <w:tcW w:w="219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Merseyside</w:t>
            </w:r>
            <w:proofErr w:type="spellEnd"/>
          </w:p>
        </w:tc>
        <w:tc>
          <w:tcPr>
            <w:tcW w:w="200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Greater Manchester</w:t>
            </w: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Cumbria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Northumberland</w:t>
            </w:r>
            <w:proofErr w:type="spellEnd"/>
          </w:p>
        </w:tc>
        <w:tc>
          <w:tcPr>
            <w:tcW w:w="219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Tyne</w:t>
            </w:r>
            <w:proofErr w:type="spellEnd"/>
            <w:r w:rsidRPr="00ED144D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ED144D">
              <w:rPr>
                <w:b/>
                <w:sz w:val="24"/>
                <w:szCs w:val="24"/>
              </w:rPr>
              <w:t>Wear</w:t>
            </w:r>
            <w:proofErr w:type="spellEnd"/>
          </w:p>
        </w:tc>
        <w:tc>
          <w:tcPr>
            <w:tcW w:w="200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Durham</w:t>
            </w:r>
          </w:p>
        </w:tc>
        <w:tc>
          <w:tcPr>
            <w:tcW w:w="191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Cleveland</w:t>
            </w: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Scotland</w:t>
            </w:r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  <w:tr w:rsidR="00105BA6" w:rsidRPr="00ED144D" w:rsidTr="00ED144D">
        <w:tc>
          <w:tcPr>
            <w:tcW w:w="848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r w:rsidRPr="00ED144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39" w:type="dxa"/>
          </w:tcPr>
          <w:p w:rsidR="00A323BE" w:rsidRPr="00ED144D" w:rsidRDefault="00105BA6" w:rsidP="00A323BE">
            <w:pPr>
              <w:rPr>
                <w:b/>
                <w:sz w:val="24"/>
                <w:szCs w:val="24"/>
              </w:rPr>
            </w:pPr>
            <w:proofErr w:type="spellStart"/>
            <w:r w:rsidRPr="00ED144D">
              <w:rPr>
                <w:b/>
                <w:sz w:val="24"/>
                <w:szCs w:val="24"/>
              </w:rPr>
              <w:t>Northern</w:t>
            </w:r>
            <w:proofErr w:type="spellEnd"/>
            <w:r w:rsidRPr="00ED144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44D">
              <w:rPr>
                <w:b/>
                <w:sz w:val="24"/>
                <w:szCs w:val="24"/>
              </w:rPr>
              <w:t>Ireland</w:t>
            </w:r>
            <w:proofErr w:type="spellEnd"/>
          </w:p>
        </w:tc>
        <w:tc>
          <w:tcPr>
            <w:tcW w:w="219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:rsidR="00A323BE" w:rsidRPr="00ED144D" w:rsidRDefault="00A323BE" w:rsidP="00A323BE">
            <w:pPr>
              <w:rPr>
                <w:b/>
                <w:sz w:val="24"/>
                <w:szCs w:val="24"/>
              </w:rPr>
            </w:pPr>
          </w:p>
        </w:tc>
      </w:tr>
    </w:tbl>
    <w:p w:rsidR="00A323BE" w:rsidRDefault="00A323BE" w:rsidP="00A323BE"/>
    <w:p w:rsidR="00A323BE" w:rsidRDefault="00A323BE" w:rsidP="00A323BE"/>
    <w:p w:rsidR="00A323BE" w:rsidRDefault="00ED144D" w:rsidP="00A323BE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5D11D" wp14:editId="49542166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096000" cy="2066925"/>
                <wp:effectExtent l="19050" t="1905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144D" w:rsidRPr="00D43A86" w:rsidRDefault="00ED144D" w:rsidP="00ED144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ALLEGATO B</w:t>
                            </w:r>
                          </w:p>
                          <w:p w:rsidR="00ED144D" w:rsidRPr="00D43A86" w:rsidRDefault="00ED144D" w:rsidP="00ED144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:rsidR="00ED144D" w:rsidRPr="00D43A86" w:rsidRDefault="00ED144D" w:rsidP="00ED144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MINISTERO DELL’ISTRUZIONE</w:t>
                            </w:r>
                          </w:p>
                          <w:p w:rsidR="00ED144D" w:rsidRPr="00D43A86" w:rsidRDefault="00ED144D" w:rsidP="00ED144D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Direzione generale 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per gli ordinamenti scolastici,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7A6F8A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la </w:t>
                            </w: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valutazione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e </w:t>
                            </w:r>
                            <w:r w:rsidR="004937DC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l’internazionalizzazione</w:t>
                            </w:r>
                            <w:bookmarkStart w:id="0" w:name="_GoBack"/>
                            <w:bookmarkEnd w:id="0"/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del sistema nazionale di istruzione</w:t>
                            </w:r>
                          </w:p>
                          <w:p w:rsidR="00ED144D" w:rsidRPr="00D43A86" w:rsidRDefault="00ED144D" w:rsidP="00ED144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43A8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Ufficio I</w:t>
                            </w:r>
                          </w:p>
                          <w:p w:rsidR="00ED144D" w:rsidRDefault="00ED144D" w:rsidP="00ED144D">
                            <w:pPr>
                              <w:rPr>
                                <w:sz w:val="32"/>
                              </w:rPr>
                            </w:pPr>
                          </w:p>
                          <w:p w:rsidR="00ED144D" w:rsidRPr="00EA634D" w:rsidRDefault="00ED144D" w:rsidP="00ED144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0" type="#_x0000_t202" style="position:absolute;margin-left:0;margin-top:1.5pt;width:480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" fillcolor="#a5a5a5 [2092]" strokeweight="2.25pt">
                <v:textbox>
                  <w:txbxContent>
                    <w:p w:rsidR="00ED144D" w:rsidRPr="00D43A86" w:rsidRDefault="00ED144D" w:rsidP="00ED144D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ALLEGATO B</w:t>
                      </w:r>
                    </w:p>
                    <w:p w:rsidR="00ED144D" w:rsidRPr="00D43A86" w:rsidRDefault="00ED144D" w:rsidP="00ED144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  <w:p w:rsidR="00ED144D" w:rsidRPr="00D43A86" w:rsidRDefault="00ED144D" w:rsidP="00ED144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MINISTERO DELL’ISTRUZIONE</w:t>
                      </w:r>
                    </w:p>
                    <w:p w:rsidR="00ED144D" w:rsidRPr="00D43A86" w:rsidRDefault="00ED144D" w:rsidP="00ED144D">
                      <w:pPr>
                        <w:spacing w:line="240" w:lineRule="auto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Direzione generale 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>per gli ordinamenti scolastici,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7A6F8A">
                        <w:rPr>
                          <w:b/>
                          <w:color w:val="FFFFFF" w:themeColor="background1"/>
                          <w:sz w:val="32"/>
                        </w:rPr>
                        <w:t xml:space="preserve">la </w:t>
                      </w: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valutazione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 xml:space="preserve"> e </w:t>
                      </w:r>
                      <w:r w:rsidR="004937DC">
                        <w:rPr>
                          <w:b/>
                          <w:color w:val="FFFFFF" w:themeColor="background1"/>
                          <w:sz w:val="32"/>
                        </w:rPr>
                        <w:t>l’internazionalizzazione</w:t>
                      </w:r>
                      <w:bookmarkStart w:id="1" w:name="_GoBack"/>
                      <w:bookmarkEnd w:id="1"/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 xml:space="preserve"> del sistema nazionale di istruzione</w:t>
                      </w:r>
                    </w:p>
                    <w:p w:rsidR="00ED144D" w:rsidRPr="00D43A86" w:rsidRDefault="00ED144D" w:rsidP="00ED144D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43A86">
                        <w:rPr>
                          <w:b/>
                          <w:color w:val="FFFFFF" w:themeColor="background1"/>
                          <w:sz w:val="32"/>
                        </w:rPr>
                        <w:t>Ufficio I</w:t>
                      </w:r>
                    </w:p>
                    <w:p w:rsidR="00ED144D" w:rsidRDefault="00ED144D" w:rsidP="00ED144D">
                      <w:pPr>
                        <w:rPr>
                          <w:sz w:val="32"/>
                        </w:rPr>
                      </w:pPr>
                    </w:p>
                    <w:p w:rsidR="00ED144D" w:rsidRPr="00EA634D" w:rsidRDefault="00ED144D" w:rsidP="00ED144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BA6" w:rsidRDefault="00105BA6" w:rsidP="00A323BE"/>
    <w:p w:rsidR="00ED144D" w:rsidRDefault="00ED144D" w:rsidP="00A323BE"/>
    <w:p w:rsidR="00ED144D" w:rsidRDefault="00ED144D" w:rsidP="00A323BE"/>
    <w:p w:rsidR="00ED144D" w:rsidRDefault="00ED144D" w:rsidP="00A323BE"/>
    <w:p w:rsidR="00ED144D" w:rsidRDefault="00ED144D" w:rsidP="00A323BE"/>
    <w:p w:rsidR="00ED144D" w:rsidRDefault="00ED144D" w:rsidP="00A323BE"/>
    <w:p w:rsidR="00105BA6" w:rsidRPr="00105BA6" w:rsidRDefault="00105BA6" w:rsidP="00105BA6"/>
    <w:p w:rsidR="00105BA6" w:rsidRDefault="00105BA6" w:rsidP="00105BA6"/>
    <w:p w:rsidR="00A323BE" w:rsidRPr="00ED144D" w:rsidRDefault="00ED144D" w:rsidP="00105BA6">
      <w:pPr>
        <w:rPr>
          <w:b/>
          <w:color w:val="595959" w:themeColor="text1" w:themeTint="A6"/>
          <w:sz w:val="28"/>
          <w:szCs w:val="28"/>
        </w:rPr>
      </w:pPr>
      <w:r w:rsidRPr="00ED144D">
        <w:rPr>
          <w:b/>
          <w:color w:val="595959" w:themeColor="text1" w:themeTint="A6"/>
          <w:sz w:val="28"/>
          <w:szCs w:val="28"/>
        </w:rPr>
        <w:t>ELENCO SEDI DI PREFERENZA PER</w:t>
      </w:r>
      <w:r w:rsidR="00105BA6" w:rsidRPr="00ED144D">
        <w:rPr>
          <w:b/>
          <w:color w:val="595959" w:themeColor="text1" w:themeTint="A6"/>
          <w:sz w:val="28"/>
          <w:szCs w:val="28"/>
        </w:rPr>
        <w:t xml:space="preserve"> SPAGNA</w:t>
      </w:r>
    </w:p>
    <w:p w:rsidR="00105BA6" w:rsidRDefault="00105BA6" w:rsidP="00105BA6"/>
    <w:p w:rsidR="00105BA6" w:rsidRPr="00ED144D" w:rsidRDefault="00105BA6" w:rsidP="00105BA6">
      <w:pPr>
        <w:rPr>
          <w:b/>
          <w:color w:val="595959" w:themeColor="text1" w:themeTint="A6"/>
          <w:sz w:val="28"/>
          <w:szCs w:val="28"/>
        </w:rPr>
      </w:pPr>
      <w:r w:rsidRPr="00ED144D">
        <w:rPr>
          <w:b/>
          <w:color w:val="595959" w:themeColor="text1" w:themeTint="A6"/>
          <w:sz w:val="28"/>
          <w:szCs w:val="28"/>
        </w:rPr>
        <w:t>COMUNIDADES AUTONOMAS</w:t>
      </w:r>
    </w:p>
    <w:p w:rsidR="00105BA6" w:rsidRDefault="00105BA6" w:rsidP="00105BA6"/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Andalucia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Aragón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r w:rsidRPr="00ED144D">
              <w:rPr>
                <w:b/>
                <w:sz w:val="26"/>
                <w:szCs w:val="26"/>
              </w:rPr>
              <w:t>Asturias</w:t>
            </w:r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Cantabria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Castilla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La </w:t>
            </w:r>
            <w:proofErr w:type="spellStart"/>
            <w:r w:rsidRPr="00ED144D">
              <w:rPr>
                <w:b/>
                <w:sz w:val="26"/>
                <w:szCs w:val="26"/>
              </w:rPr>
              <w:t>Mancha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Castilla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y León</w:t>
            </w:r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Cataluña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Comunidad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44D">
              <w:rPr>
                <w:b/>
                <w:sz w:val="26"/>
                <w:szCs w:val="26"/>
              </w:rPr>
              <w:t>Valenciana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Extremadura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Galicia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Islas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44D">
              <w:rPr>
                <w:b/>
                <w:sz w:val="26"/>
                <w:szCs w:val="26"/>
              </w:rPr>
              <w:t>Baleares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Islas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144D">
              <w:rPr>
                <w:b/>
                <w:sz w:val="26"/>
                <w:szCs w:val="26"/>
              </w:rPr>
              <w:t>Canarias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r w:rsidRPr="00ED144D">
              <w:rPr>
                <w:b/>
                <w:sz w:val="26"/>
                <w:szCs w:val="26"/>
              </w:rPr>
              <w:t xml:space="preserve">La </w:t>
            </w:r>
            <w:proofErr w:type="spellStart"/>
            <w:r w:rsidRPr="00ED144D">
              <w:rPr>
                <w:b/>
                <w:sz w:val="26"/>
                <w:szCs w:val="26"/>
              </w:rPr>
              <w:t>Rioja</w:t>
            </w:r>
            <w:proofErr w:type="spellEnd"/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r w:rsidRPr="00ED144D">
              <w:rPr>
                <w:b/>
                <w:sz w:val="26"/>
                <w:szCs w:val="26"/>
              </w:rPr>
              <w:t>Madrid</w:t>
            </w:r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r w:rsidRPr="00ED144D">
              <w:rPr>
                <w:b/>
                <w:sz w:val="26"/>
                <w:szCs w:val="26"/>
              </w:rPr>
              <w:t>Navarra</w:t>
            </w:r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Pais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Vasco</w:t>
            </w:r>
          </w:p>
        </w:tc>
      </w:tr>
      <w:tr w:rsidR="00105BA6" w:rsidRPr="00ED144D" w:rsidTr="00ED144D">
        <w:tc>
          <w:tcPr>
            <w:tcW w:w="9628" w:type="dxa"/>
          </w:tcPr>
          <w:p w:rsidR="00105BA6" w:rsidRPr="00ED144D" w:rsidRDefault="00105BA6" w:rsidP="00105BA6">
            <w:pPr>
              <w:rPr>
                <w:b/>
                <w:sz w:val="26"/>
                <w:szCs w:val="26"/>
              </w:rPr>
            </w:pPr>
            <w:proofErr w:type="spellStart"/>
            <w:r w:rsidRPr="00ED144D">
              <w:rPr>
                <w:b/>
                <w:sz w:val="26"/>
                <w:szCs w:val="26"/>
              </w:rPr>
              <w:t>Región</w:t>
            </w:r>
            <w:proofErr w:type="spellEnd"/>
            <w:r w:rsidRPr="00ED144D">
              <w:rPr>
                <w:b/>
                <w:sz w:val="26"/>
                <w:szCs w:val="26"/>
              </w:rPr>
              <w:t xml:space="preserve"> de Murcia</w:t>
            </w:r>
          </w:p>
        </w:tc>
      </w:tr>
    </w:tbl>
    <w:p w:rsidR="00105BA6" w:rsidRPr="00105BA6" w:rsidRDefault="00105BA6" w:rsidP="00105BA6"/>
    <w:sectPr w:rsidR="00105BA6" w:rsidRPr="00105B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C8"/>
    <w:rsid w:val="000854A2"/>
    <w:rsid w:val="00105BA6"/>
    <w:rsid w:val="004937DC"/>
    <w:rsid w:val="006B3BE2"/>
    <w:rsid w:val="006F6E3C"/>
    <w:rsid w:val="007A6F8A"/>
    <w:rsid w:val="00A323BE"/>
    <w:rsid w:val="00B631D1"/>
    <w:rsid w:val="00D031C8"/>
    <w:rsid w:val="00D43A86"/>
    <w:rsid w:val="00EA634D"/>
    <w:rsid w:val="00E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Spezzano</dc:creator>
  <cp:lastModifiedBy>MIUR</cp:lastModifiedBy>
  <cp:revision>2</cp:revision>
  <dcterms:created xsi:type="dcterms:W3CDTF">2021-01-04T09:33:00Z</dcterms:created>
  <dcterms:modified xsi:type="dcterms:W3CDTF">2021-01-04T09:33:00Z</dcterms:modified>
</cp:coreProperties>
</file>