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75A" w:rsidRDefault="004A075A" w:rsidP="008820D5">
      <w:pPr>
        <w:jc w:val="right"/>
        <w:rPr>
          <w:rFonts w:ascii="Palatino Linotype" w:hAnsi="Palatino Linotype"/>
          <w:b/>
          <w:smallCaps/>
          <w:sz w:val="28"/>
          <w:szCs w:val="28"/>
        </w:rPr>
      </w:pPr>
    </w:p>
    <w:p w:rsidR="0029248C" w:rsidRPr="004F4024" w:rsidRDefault="0029248C" w:rsidP="0029248C">
      <w:pPr>
        <w:jc w:val="center"/>
        <w:rPr>
          <w:b/>
          <w:color w:val="000000"/>
          <w:sz w:val="22"/>
          <w:szCs w:val="22"/>
        </w:rPr>
      </w:pPr>
      <w:r w:rsidRPr="004F4024">
        <w:rPr>
          <w:b/>
          <w:color w:val="000000"/>
          <w:sz w:val="22"/>
          <w:szCs w:val="22"/>
        </w:rPr>
        <w:t xml:space="preserve">Invito </w:t>
      </w:r>
    </w:p>
    <w:p w:rsidR="0029248C" w:rsidRPr="004F4024" w:rsidRDefault="0029248C" w:rsidP="0029248C">
      <w:pPr>
        <w:jc w:val="center"/>
        <w:rPr>
          <w:color w:val="000000"/>
          <w:sz w:val="22"/>
          <w:szCs w:val="22"/>
        </w:rPr>
      </w:pPr>
      <w:r w:rsidRPr="004F4024">
        <w:rPr>
          <w:color w:val="000000"/>
          <w:sz w:val="22"/>
          <w:szCs w:val="22"/>
        </w:rPr>
        <w:t xml:space="preserve">a manifestare interesse a collaborare con la Direzione generale per lo studente, l’integrazione e la partecipazione nell’ambito del Progetto FAMI  1597 “Azioni e strumenti di governo per la qualificazione del sistema scolastico in contesti multiculturali” - </w:t>
      </w:r>
      <w:r w:rsidRPr="004F4024">
        <w:rPr>
          <w:bCs/>
          <w:color w:val="000000"/>
          <w:sz w:val="22"/>
          <w:szCs w:val="22"/>
        </w:rPr>
        <w:t>Obiettivo Specifico 2 “Integrazione e migrazione legale" – Obiettivo Nazionale 3 “</w:t>
      </w:r>
      <w:proofErr w:type="spellStart"/>
      <w:r w:rsidRPr="004F4024">
        <w:rPr>
          <w:bCs/>
          <w:color w:val="000000"/>
          <w:sz w:val="22"/>
          <w:szCs w:val="22"/>
        </w:rPr>
        <w:t>Capacity</w:t>
      </w:r>
      <w:proofErr w:type="spellEnd"/>
      <w:r w:rsidRPr="004F4024">
        <w:rPr>
          <w:bCs/>
          <w:color w:val="000000"/>
          <w:sz w:val="22"/>
          <w:szCs w:val="22"/>
        </w:rPr>
        <w:t xml:space="preserve"> building – </w:t>
      </w:r>
      <w:r w:rsidRPr="004F4024">
        <w:rPr>
          <w:color w:val="000000"/>
          <w:sz w:val="22"/>
          <w:szCs w:val="22"/>
        </w:rPr>
        <w:t>lettera J) “</w:t>
      </w:r>
      <w:proofErr w:type="spellStart"/>
      <w:r w:rsidRPr="004F4024">
        <w:rPr>
          <w:color w:val="000000"/>
          <w:sz w:val="22"/>
          <w:szCs w:val="22"/>
        </w:rPr>
        <w:t>Governance</w:t>
      </w:r>
      <w:proofErr w:type="spellEnd"/>
      <w:r w:rsidRPr="004F4024">
        <w:rPr>
          <w:color w:val="000000"/>
          <w:sz w:val="22"/>
          <w:szCs w:val="22"/>
        </w:rPr>
        <w:t xml:space="preserve"> dei servizi”.</w:t>
      </w:r>
    </w:p>
    <w:p w:rsidR="004F4024" w:rsidRDefault="004F4024" w:rsidP="004F4024">
      <w:pPr>
        <w:jc w:val="right"/>
        <w:rPr>
          <w:rFonts w:ascii="Palatino Linotype" w:hAnsi="Palatino Linotype"/>
          <w:b/>
          <w:smallCaps/>
          <w:sz w:val="28"/>
          <w:szCs w:val="28"/>
        </w:rPr>
      </w:pPr>
    </w:p>
    <w:p w:rsidR="004F4024" w:rsidRDefault="004F4024" w:rsidP="004F4024">
      <w:pPr>
        <w:jc w:val="right"/>
        <w:rPr>
          <w:rFonts w:ascii="Palatino Linotype" w:hAnsi="Palatino Linotype"/>
          <w:b/>
          <w:smallCaps/>
          <w:sz w:val="28"/>
          <w:szCs w:val="28"/>
        </w:rPr>
      </w:pPr>
    </w:p>
    <w:p w:rsidR="004F4024" w:rsidRDefault="004F4024" w:rsidP="004F4024">
      <w:pPr>
        <w:jc w:val="right"/>
        <w:rPr>
          <w:rFonts w:ascii="Palatino Linotype" w:hAnsi="Palatino Linotype"/>
          <w:b/>
          <w:smallCaps/>
          <w:sz w:val="28"/>
          <w:szCs w:val="28"/>
        </w:rPr>
      </w:pPr>
    </w:p>
    <w:p w:rsidR="004F4024" w:rsidRDefault="004F4024" w:rsidP="004F4024">
      <w:pPr>
        <w:jc w:val="right"/>
        <w:rPr>
          <w:rFonts w:ascii="Palatino Linotype" w:hAnsi="Palatino Linotype"/>
          <w:b/>
          <w:smallCaps/>
          <w:sz w:val="28"/>
          <w:szCs w:val="28"/>
        </w:rPr>
      </w:pPr>
    </w:p>
    <w:p w:rsidR="004F4024" w:rsidRPr="00FA5FF3" w:rsidRDefault="004F4024" w:rsidP="004F4024">
      <w:pPr>
        <w:jc w:val="right"/>
        <w:rPr>
          <w:rFonts w:ascii="Palatino Linotype" w:hAnsi="Palatino Linotype"/>
          <w:b/>
          <w:smallCaps/>
          <w:sz w:val="28"/>
          <w:szCs w:val="28"/>
        </w:rPr>
      </w:pPr>
      <w:r w:rsidRPr="00FA5FF3">
        <w:rPr>
          <w:rFonts w:ascii="Palatino Linotype" w:hAnsi="Palatino Linotype"/>
          <w:b/>
          <w:smallCaps/>
          <w:sz w:val="28"/>
          <w:szCs w:val="28"/>
        </w:rPr>
        <w:t xml:space="preserve">Allegato </w:t>
      </w:r>
      <w:r>
        <w:rPr>
          <w:rFonts w:ascii="Palatino Linotype" w:hAnsi="Palatino Linotype"/>
          <w:b/>
          <w:smallCaps/>
          <w:sz w:val="28"/>
          <w:szCs w:val="28"/>
        </w:rPr>
        <w:t>A</w:t>
      </w:r>
    </w:p>
    <w:p w:rsidR="008820D5" w:rsidRDefault="008820D5" w:rsidP="008820D5">
      <w:pPr>
        <w:jc w:val="right"/>
        <w:rPr>
          <w:rFonts w:ascii="Palatino Linotype" w:hAnsi="Palatino Linotype"/>
          <w:b/>
          <w:smallCaps/>
          <w:sz w:val="28"/>
          <w:szCs w:val="28"/>
        </w:rPr>
      </w:pPr>
    </w:p>
    <w:p w:rsidR="004F4024" w:rsidRPr="00FA5FF3" w:rsidRDefault="004F4024" w:rsidP="008820D5">
      <w:pPr>
        <w:jc w:val="right"/>
        <w:rPr>
          <w:rFonts w:ascii="Palatino Linotype" w:hAnsi="Palatino Linotype"/>
          <w:b/>
          <w:smallCaps/>
          <w:sz w:val="28"/>
          <w:szCs w:val="28"/>
        </w:rPr>
      </w:pPr>
    </w:p>
    <w:p w:rsidR="0029248C" w:rsidRDefault="0029248C" w:rsidP="002924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CC9F7" w:themeFill="background2" w:themeFillShade="E6"/>
        <w:jc w:val="center"/>
        <w:rPr>
          <w:color w:val="000000"/>
        </w:rPr>
      </w:pPr>
      <w:r w:rsidRPr="002251D6">
        <w:rPr>
          <w:color w:val="000000"/>
        </w:rPr>
        <w:t xml:space="preserve">ALLEGATO TECNICO </w:t>
      </w:r>
    </w:p>
    <w:p w:rsidR="008820D5" w:rsidRPr="00C736BC" w:rsidRDefault="008820D5" w:rsidP="002924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CC9F7" w:themeFill="background2" w:themeFillShade="E6"/>
        <w:jc w:val="center"/>
        <w:rPr>
          <w:color w:val="000000"/>
        </w:rPr>
      </w:pPr>
      <w:r w:rsidRPr="00C736BC">
        <w:rPr>
          <w:color w:val="000000"/>
        </w:rPr>
        <w:t>REALIZZAZIONE E GESTIONE DEL SITO W</w:t>
      </w:r>
      <w:r w:rsidR="00440FDE">
        <w:rPr>
          <w:color w:val="000000"/>
        </w:rPr>
        <w:t xml:space="preserve">EB </w:t>
      </w:r>
      <w:r w:rsidR="004F4024">
        <w:rPr>
          <w:color w:val="000000"/>
        </w:rPr>
        <w:t>– PROG.</w:t>
      </w:r>
      <w:r w:rsidR="00440FDE">
        <w:rPr>
          <w:color w:val="000000"/>
        </w:rPr>
        <w:t xml:space="preserve"> FAMI 1597</w:t>
      </w:r>
    </w:p>
    <w:p w:rsidR="0029248C" w:rsidRDefault="0029248C" w:rsidP="008820D5">
      <w:pPr>
        <w:jc w:val="both"/>
        <w:rPr>
          <w:color w:val="000000"/>
        </w:rPr>
      </w:pPr>
    </w:p>
    <w:p w:rsidR="004F4024" w:rsidRDefault="004F4024" w:rsidP="008820D5">
      <w:pPr>
        <w:jc w:val="both"/>
        <w:rPr>
          <w:color w:val="000000"/>
        </w:rPr>
      </w:pPr>
    </w:p>
    <w:p w:rsidR="004F4024" w:rsidRDefault="004F4024" w:rsidP="008820D5">
      <w:pPr>
        <w:jc w:val="both"/>
        <w:rPr>
          <w:color w:val="000000"/>
        </w:rPr>
      </w:pPr>
    </w:p>
    <w:p w:rsidR="004F4024" w:rsidRDefault="004F4024" w:rsidP="008820D5">
      <w:pPr>
        <w:jc w:val="both"/>
        <w:rPr>
          <w:color w:val="000000"/>
        </w:rPr>
      </w:pPr>
    </w:p>
    <w:p w:rsidR="004F4024" w:rsidRDefault="004F4024" w:rsidP="008820D5">
      <w:pPr>
        <w:jc w:val="both"/>
        <w:rPr>
          <w:color w:val="000000"/>
        </w:rPr>
      </w:pPr>
    </w:p>
    <w:p w:rsidR="008820D5" w:rsidRPr="00C736BC" w:rsidRDefault="008820D5" w:rsidP="008820D5">
      <w:pPr>
        <w:jc w:val="both"/>
        <w:rPr>
          <w:color w:val="000000"/>
        </w:rPr>
      </w:pPr>
      <w:r w:rsidRPr="00C736BC">
        <w:rPr>
          <w:color w:val="000000"/>
        </w:rPr>
        <w:t xml:space="preserve">ATTIVITÀ: </w:t>
      </w:r>
    </w:p>
    <w:p w:rsidR="008820D5" w:rsidRPr="00C736BC" w:rsidRDefault="008820D5" w:rsidP="008820D5">
      <w:pPr>
        <w:jc w:val="both"/>
        <w:rPr>
          <w:color w:val="000000"/>
        </w:rPr>
      </w:pPr>
    </w:p>
    <w:p w:rsidR="008820D5" w:rsidRPr="00C736BC" w:rsidRDefault="00AF75FB" w:rsidP="008820D5">
      <w:pPr>
        <w:pStyle w:val="Paragrafoelenco"/>
        <w:numPr>
          <w:ilvl w:val="0"/>
          <w:numId w:val="5"/>
        </w:numPr>
        <w:suppressAutoHyphens/>
        <w:autoSpaceDE w:val="0"/>
        <w:spacing w:after="120" w:line="360" w:lineRule="auto"/>
        <w:contextualSpacing w:val="0"/>
        <w:jc w:val="both"/>
        <w:rPr>
          <w:rFonts w:ascii="Times New Roman" w:eastAsia="Times New Roman" w:hAnsi="Times New Roman"/>
          <w:color w:val="000000"/>
          <w:sz w:val="20"/>
          <w:szCs w:val="20"/>
          <w:lang w:eastAsia="it-IT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it-IT"/>
        </w:rPr>
        <w:t xml:space="preserve">Diffusione e </w:t>
      </w:r>
      <w:r w:rsidR="008820D5" w:rsidRPr="00C736BC">
        <w:rPr>
          <w:rFonts w:ascii="Times New Roman" w:eastAsia="Times New Roman" w:hAnsi="Times New Roman"/>
          <w:color w:val="000000"/>
          <w:sz w:val="20"/>
          <w:szCs w:val="20"/>
          <w:lang w:eastAsia="it-IT"/>
        </w:rPr>
        <w:t>scambio di informazioni e materiali di fonte pubblica con l’obiettivo di creare un network per l’integrazione che favorisca le connessioni tra Istituti  scolastici e tra questi e gli uffici dell’Amministrazione centrale e periferica anche al fine di promuovere la rendicontazione sociale degli interventi effettuati.</w:t>
      </w:r>
    </w:p>
    <w:p w:rsidR="008820D5" w:rsidRPr="00C736BC" w:rsidRDefault="008820D5" w:rsidP="008820D5">
      <w:pPr>
        <w:pStyle w:val="Paragrafoelenco"/>
        <w:numPr>
          <w:ilvl w:val="0"/>
          <w:numId w:val="5"/>
        </w:numPr>
        <w:suppressAutoHyphens/>
        <w:autoSpaceDE w:val="0"/>
        <w:spacing w:after="0" w:line="360" w:lineRule="auto"/>
        <w:contextualSpacing w:val="0"/>
        <w:jc w:val="both"/>
        <w:rPr>
          <w:rFonts w:ascii="Times New Roman" w:eastAsia="Times New Roman" w:hAnsi="Times New Roman"/>
          <w:color w:val="000000"/>
          <w:sz w:val="20"/>
          <w:szCs w:val="20"/>
          <w:lang w:eastAsia="it-IT"/>
        </w:rPr>
      </w:pPr>
      <w:r w:rsidRPr="00C736BC">
        <w:rPr>
          <w:rFonts w:ascii="Times New Roman" w:eastAsia="Times New Roman" w:hAnsi="Times New Roman"/>
          <w:color w:val="000000"/>
          <w:sz w:val="20"/>
          <w:szCs w:val="20"/>
          <w:lang w:eastAsia="it-IT"/>
        </w:rPr>
        <w:t>Creazione di un sito web</w:t>
      </w:r>
      <w:r w:rsidR="00F318AB">
        <w:rPr>
          <w:rFonts w:ascii="Times New Roman" w:eastAsia="Times New Roman" w:hAnsi="Times New Roman"/>
          <w:color w:val="000000"/>
          <w:sz w:val="20"/>
          <w:szCs w:val="20"/>
          <w:lang w:eastAsia="it-IT"/>
        </w:rPr>
        <w:t xml:space="preserve"> -</w:t>
      </w:r>
      <w:r w:rsidRPr="00C736BC">
        <w:rPr>
          <w:rFonts w:ascii="Times New Roman" w:eastAsia="Times New Roman" w:hAnsi="Times New Roman"/>
          <w:color w:val="000000"/>
          <w:sz w:val="20"/>
          <w:szCs w:val="20"/>
          <w:lang w:eastAsia="it-IT"/>
        </w:rPr>
        <w:t xml:space="preserve"> </w:t>
      </w:r>
      <w:r w:rsidR="00F318AB">
        <w:rPr>
          <w:rFonts w:ascii="Times New Roman" w:eastAsia="Times New Roman" w:hAnsi="Times New Roman"/>
          <w:color w:val="000000"/>
          <w:sz w:val="20"/>
          <w:szCs w:val="20"/>
          <w:lang w:eastAsia="it-IT"/>
        </w:rPr>
        <w:t xml:space="preserve">con possibilità di </w:t>
      </w:r>
      <w:r w:rsidRPr="00C736BC">
        <w:rPr>
          <w:rFonts w:ascii="Times New Roman" w:eastAsia="Times New Roman" w:hAnsi="Times New Roman"/>
          <w:color w:val="000000"/>
          <w:sz w:val="20"/>
          <w:szCs w:val="20"/>
          <w:lang w:eastAsia="it-IT"/>
        </w:rPr>
        <w:t>conness</w:t>
      </w:r>
      <w:r w:rsidR="00F318AB">
        <w:rPr>
          <w:rFonts w:ascii="Times New Roman" w:eastAsia="Times New Roman" w:hAnsi="Times New Roman"/>
          <w:color w:val="000000"/>
          <w:sz w:val="20"/>
          <w:szCs w:val="20"/>
          <w:lang w:eastAsia="it-IT"/>
        </w:rPr>
        <w:t>i</w:t>
      </w:r>
      <w:r w:rsidRPr="00C736BC">
        <w:rPr>
          <w:rFonts w:ascii="Times New Roman" w:eastAsia="Times New Roman" w:hAnsi="Times New Roman"/>
          <w:color w:val="000000"/>
          <w:sz w:val="20"/>
          <w:szCs w:val="20"/>
          <w:lang w:eastAsia="it-IT"/>
        </w:rPr>
        <w:t>o</w:t>
      </w:r>
      <w:r w:rsidR="00F318AB">
        <w:rPr>
          <w:rFonts w:ascii="Times New Roman" w:eastAsia="Times New Roman" w:hAnsi="Times New Roman"/>
          <w:color w:val="000000"/>
          <w:sz w:val="20"/>
          <w:szCs w:val="20"/>
          <w:lang w:eastAsia="it-IT"/>
        </w:rPr>
        <w:t>ne e integrazione</w:t>
      </w:r>
      <w:r w:rsidRPr="00C736BC">
        <w:rPr>
          <w:rFonts w:ascii="Times New Roman" w:eastAsia="Times New Roman" w:hAnsi="Times New Roman"/>
          <w:color w:val="000000"/>
          <w:sz w:val="20"/>
          <w:szCs w:val="20"/>
          <w:lang w:eastAsia="it-IT"/>
        </w:rPr>
        <w:t xml:space="preserve"> in maniera sistematica con il sito interistituzionale “Portale Integrazione Migranti” (</w:t>
      </w:r>
      <w:hyperlink r:id="rId8" w:history="1">
        <w:r w:rsidRPr="00C736BC">
          <w:rPr>
            <w:rFonts w:ascii="Times New Roman" w:eastAsia="Times New Roman" w:hAnsi="Times New Roman"/>
            <w:color w:val="000000"/>
            <w:sz w:val="20"/>
            <w:szCs w:val="20"/>
            <w:lang w:eastAsia="it-IT"/>
          </w:rPr>
          <w:t>www.integrazionemigranti.gov.it</w:t>
        </w:r>
      </w:hyperlink>
      <w:r w:rsidRPr="00C736BC">
        <w:rPr>
          <w:rFonts w:ascii="Times New Roman" w:eastAsia="Times New Roman" w:hAnsi="Times New Roman"/>
          <w:color w:val="000000"/>
          <w:sz w:val="20"/>
          <w:szCs w:val="20"/>
          <w:lang w:eastAsia="it-IT"/>
        </w:rPr>
        <w:t>) e con il sito istituzionale del MIUR (</w:t>
      </w:r>
      <w:hyperlink r:id="rId9" w:history="1">
        <w:r w:rsidRPr="00C736BC">
          <w:rPr>
            <w:rFonts w:ascii="Times New Roman" w:eastAsia="Times New Roman" w:hAnsi="Times New Roman"/>
            <w:color w:val="000000"/>
            <w:sz w:val="20"/>
            <w:szCs w:val="20"/>
            <w:lang w:eastAsia="it-IT"/>
          </w:rPr>
          <w:t>www.miur.gov.it</w:t>
        </w:r>
      </w:hyperlink>
      <w:r w:rsidRPr="00C736BC">
        <w:rPr>
          <w:rFonts w:ascii="Times New Roman" w:eastAsia="Times New Roman" w:hAnsi="Times New Roman"/>
          <w:color w:val="000000"/>
          <w:sz w:val="20"/>
          <w:szCs w:val="20"/>
          <w:lang w:eastAsia="it-IT"/>
        </w:rPr>
        <w:t>)</w:t>
      </w:r>
      <w:r w:rsidR="00F318AB">
        <w:rPr>
          <w:rFonts w:ascii="Times New Roman" w:eastAsia="Times New Roman" w:hAnsi="Times New Roman"/>
          <w:color w:val="000000"/>
          <w:sz w:val="20"/>
          <w:szCs w:val="20"/>
          <w:lang w:eastAsia="it-IT"/>
        </w:rPr>
        <w:t xml:space="preserve"> -</w:t>
      </w:r>
      <w:bookmarkStart w:id="0" w:name="_GoBack"/>
      <w:bookmarkEnd w:id="0"/>
      <w:r w:rsidRPr="00C736BC">
        <w:rPr>
          <w:rFonts w:ascii="Times New Roman" w:eastAsia="Times New Roman" w:hAnsi="Times New Roman"/>
          <w:color w:val="000000"/>
          <w:sz w:val="20"/>
          <w:szCs w:val="20"/>
          <w:lang w:eastAsia="it-IT"/>
        </w:rPr>
        <w:t xml:space="preserve"> finalizzato alla diffusione delle buone pratiche didattiche in tema di integrazione scolastica.</w:t>
      </w:r>
    </w:p>
    <w:p w:rsidR="008820D5" w:rsidRPr="00C736BC" w:rsidRDefault="008820D5" w:rsidP="008820D5">
      <w:pPr>
        <w:pStyle w:val="Paragrafoelenco"/>
        <w:suppressAutoHyphens/>
        <w:autoSpaceDE w:val="0"/>
        <w:spacing w:after="0" w:line="360" w:lineRule="auto"/>
        <w:contextualSpacing w:val="0"/>
        <w:jc w:val="both"/>
        <w:rPr>
          <w:rFonts w:ascii="Times New Roman" w:eastAsia="Times New Roman" w:hAnsi="Times New Roman"/>
          <w:color w:val="000000"/>
          <w:sz w:val="20"/>
          <w:szCs w:val="20"/>
          <w:lang w:eastAsia="it-IT"/>
        </w:rPr>
      </w:pPr>
    </w:p>
    <w:p w:rsidR="004F4024" w:rsidRDefault="004F4024" w:rsidP="008820D5">
      <w:pPr>
        <w:spacing w:line="360" w:lineRule="auto"/>
        <w:jc w:val="both"/>
        <w:rPr>
          <w:color w:val="000000"/>
        </w:rPr>
      </w:pPr>
    </w:p>
    <w:p w:rsidR="004F4024" w:rsidRDefault="004F4024" w:rsidP="008820D5">
      <w:pPr>
        <w:spacing w:line="360" w:lineRule="auto"/>
        <w:jc w:val="both"/>
        <w:rPr>
          <w:color w:val="000000"/>
        </w:rPr>
      </w:pPr>
    </w:p>
    <w:p w:rsidR="008820D5" w:rsidRPr="00C736BC" w:rsidRDefault="008820D5" w:rsidP="008820D5">
      <w:pPr>
        <w:spacing w:line="360" w:lineRule="auto"/>
        <w:jc w:val="both"/>
        <w:rPr>
          <w:color w:val="000000"/>
        </w:rPr>
      </w:pPr>
      <w:r w:rsidRPr="00C736BC">
        <w:rPr>
          <w:color w:val="000000"/>
        </w:rPr>
        <w:lastRenderedPageBreak/>
        <w:t xml:space="preserve">REQUISITI: </w:t>
      </w:r>
    </w:p>
    <w:p w:rsidR="008820D5" w:rsidRPr="00C736BC" w:rsidRDefault="008820D5" w:rsidP="008820D5">
      <w:pPr>
        <w:spacing w:before="120" w:after="120" w:line="360" w:lineRule="auto"/>
        <w:ind w:left="210"/>
        <w:jc w:val="both"/>
        <w:rPr>
          <w:color w:val="000000"/>
        </w:rPr>
      </w:pPr>
      <w:r w:rsidRPr="00C736BC">
        <w:rPr>
          <w:color w:val="000000"/>
        </w:rPr>
        <w:t>Il sito web dovrà comprendere i seguenti contenuti minimi e funzioni:</w:t>
      </w:r>
    </w:p>
    <w:p w:rsidR="008820D5" w:rsidRPr="00C736BC" w:rsidRDefault="008820D5" w:rsidP="008820D5">
      <w:pPr>
        <w:numPr>
          <w:ilvl w:val="0"/>
          <w:numId w:val="2"/>
        </w:numPr>
        <w:overflowPunct/>
        <w:spacing w:line="360" w:lineRule="auto"/>
        <w:jc w:val="both"/>
        <w:textAlignment w:val="auto"/>
        <w:rPr>
          <w:color w:val="000000"/>
        </w:rPr>
      </w:pPr>
      <w:r w:rsidRPr="00C736BC">
        <w:rPr>
          <w:color w:val="000000"/>
        </w:rPr>
        <w:t>home page con descrizione del servizio e delle funzionalità del sito;</w:t>
      </w:r>
    </w:p>
    <w:p w:rsidR="008820D5" w:rsidRPr="00C736BC" w:rsidRDefault="008820D5" w:rsidP="008820D5">
      <w:pPr>
        <w:numPr>
          <w:ilvl w:val="0"/>
          <w:numId w:val="2"/>
        </w:numPr>
        <w:overflowPunct/>
        <w:spacing w:line="360" w:lineRule="auto"/>
        <w:jc w:val="both"/>
        <w:textAlignment w:val="auto"/>
        <w:rPr>
          <w:color w:val="000000"/>
        </w:rPr>
      </w:pPr>
      <w:r w:rsidRPr="00C736BC">
        <w:rPr>
          <w:color w:val="000000"/>
        </w:rPr>
        <w:t>mappa dell’Italia interattiva contenente l’elenco delle Scuole polo per l’integrazione erogatrici del servizio;</w:t>
      </w:r>
    </w:p>
    <w:p w:rsidR="008820D5" w:rsidRPr="00C736BC" w:rsidRDefault="008820D5" w:rsidP="008820D5">
      <w:pPr>
        <w:numPr>
          <w:ilvl w:val="0"/>
          <w:numId w:val="2"/>
        </w:numPr>
        <w:overflowPunct/>
        <w:spacing w:line="360" w:lineRule="auto"/>
        <w:jc w:val="both"/>
        <w:textAlignment w:val="auto"/>
        <w:rPr>
          <w:color w:val="000000"/>
        </w:rPr>
      </w:pPr>
      <w:r w:rsidRPr="00C736BC">
        <w:rPr>
          <w:color w:val="000000"/>
        </w:rPr>
        <w:t>area pagine regionali (descrizione del servizio, modalità di accesso al servizio, attività di “sportello”);</w:t>
      </w:r>
    </w:p>
    <w:p w:rsidR="008820D5" w:rsidRPr="00C736BC" w:rsidRDefault="008820D5" w:rsidP="008820D5">
      <w:pPr>
        <w:numPr>
          <w:ilvl w:val="0"/>
          <w:numId w:val="2"/>
        </w:numPr>
        <w:overflowPunct/>
        <w:spacing w:line="360" w:lineRule="auto"/>
        <w:jc w:val="both"/>
        <w:textAlignment w:val="auto"/>
        <w:rPr>
          <w:color w:val="000000"/>
        </w:rPr>
      </w:pPr>
      <w:r w:rsidRPr="00C736BC">
        <w:rPr>
          <w:color w:val="000000"/>
        </w:rPr>
        <w:t xml:space="preserve">area riservata per la raccolta dati con diversi livelli di accesso: Amministrazione centrale e periferica del MIUR, Scuole Polo. </w:t>
      </w:r>
    </w:p>
    <w:p w:rsidR="008820D5" w:rsidRPr="00C736BC" w:rsidRDefault="008820D5" w:rsidP="008820D5">
      <w:pPr>
        <w:numPr>
          <w:ilvl w:val="0"/>
          <w:numId w:val="2"/>
        </w:numPr>
        <w:overflowPunct/>
        <w:spacing w:line="360" w:lineRule="auto"/>
        <w:jc w:val="both"/>
        <w:textAlignment w:val="auto"/>
        <w:rPr>
          <w:color w:val="000000"/>
        </w:rPr>
      </w:pPr>
      <w:r w:rsidRPr="00C736BC">
        <w:rPr>
          <w:color w:val="000000"/>
        </w:rPr>
        <w:t>il database dovrà raccogliere, tutte le buone pratiche; i dati relativi agli interventi effettivamente realizzati; gli orari e le attività di “sportello”;</w:t>
      </w:r>
    </w:p>
    <w:p w:rsidR="008820D5" w:rsidRPr="00C736BC" w:rsidRDefault="008820D5" w:rsidP="008820D5">
      <w:pPr>
        <w:numPr>
          <w:ilvl w:val="0"/>
          <w:numId w:val="2"/>
        </w:numPr>
        <w:overflowPunct/>
        <w:spacing w:line="360" w:lineRule="auto"/>
        <w:jc w:val="both"/>
        <w:textAlignment w:val="auto"/>
        <w:rPr>
          <w:color w:val="000000"/>
        </w:rPr>
      </w:pPr>
      <w:r w:rsidRPr="00C736BC">
        <w:rPr>
          <w:color w:val="000000"/>
        </w:rPr>
        <w:t>area News;</w:t>
      </w:r>
    </w:p>
    <w:p w:rsidR="008820D5" w:rsidRPr="00C736BC" w:rsidRDefault="008820D5" w:rsidP="008820D5">
      <w:pPr>
        <w:numPr>
          <w:ilvl w:val="0"/>
          <w:numId w:val="2"/>
        </w:numPr>
        <w:overflowPunct/>
        <w:spacing w:line="360" w:lineRule="auto"/>
        <w:jc w:val="both"/>
        <w:textAlignment w:val="auto"/>
        <w:rPr>
          <w:color w:val="000000"/>
        </w:rPr>
      </w:pPr>
      <w:r w:rsidRPr="00C736BC">
        <w:rPr>
          <w:color w:val="000000"/>
        </w:rPr>
        <w:t>area Esperienze e buone pratiche, materiale didattico, risorse in rete;</w:t>
      </w:r>
    </w:p>
    <w:p w:rsidR="008820D5" w:rsidRPr="00C736BC" w:rsidRDefault="008820D5" w:rsidP="008820D5">
      <w:pPr>
        <w:numPr>
          <w:ilvl w:val="0"/>
          <w:numId w:val="2"/>
        </w:numPr>
        <w:overflowPunct/>
        <w:spacing w:line="360" w:lineRule="auto"/>
        <w:jc w:val="both"/>
        <w:textAlignment w:val="auto"/>
        <w:rPr>
          <w:color w:val="000000"/>
        </w:rPr>
      </w:pPr>
      <w:r w:rsidRPr="00C736BC">
        <w:rPr>
          <w:color w:val="000000"/>
        </w:rPr>
        <w:t xml:space="preserve">area Pubblicazione report, documenti di indirizzo, vademecum, </w:t>
      </w:r>
      <w:proofErr w:type="spellStart"/>
      <w:r w:rsidRPr="00C736BC">
        <w:rPr>
          <w:color w:val="000000"/>
        </w:rPr>
        <w:t>etc</w:t>
      </w:r>
      <w:proofErr w:type="spellEnd"/>
      <w:r w:rsidRPr="00C736BC">
        <w:rPr>
          <w:color w:val="000000"/>
        </w:rPr>
        <w:t>;</w:t>
      </w:r>
    </w:p>
    <w:p w:rsidR="008820D5" w:rsidRPr="00C736BC" w:rsidRDefault="008820D5" w:rsidP="008820D5">
      <w:pPr>
        <w:numPr>
          <w:ilvl w:val="0"/>
          <w:numId w:val="2"/>
        </w:numPr>
        <w:overflowPunct/>
        <w:spacing w:line="360" w:lineRule="auto"/>
        <w:jc w:val="both"/>
        <w:textAlignment w:val="auto"/>
        <w:rPr>
          <w:color w:val="000000"/>
        </w:rPr>
      </w:pPr>
      <w:r w:rsidRPr="00C736BC">
        <w:rPr>
          <w:color w:val="000000"/>
        </w:rPr>
        <w:t>area normativa;</w:t>
      </w:r>
    </w:p>
    <w:p w:rsidR="008820D5" w:rsidRPr="00C736BC" w:rsidRDefault="008820D5" w:rsidP="008820D5">
      <w:pPr>
        <w:numPr>
          <w:ilvl w:val="0"/>
          <w:numId w:val="2"/>
        </w:numPr>
        <w:overflowPunct/>
        <w:spacing w:after="120" w:line="360" w:lineRule="auto"/>
        <w:ind w:left="714" w:hanging="357"/>
        <w:jc w:val="both"/>
        <w:textAlignment w:val="auto"/>
        <w:rPr>
          <w:color w:val="000000"/>
        </w:rPr>
      </w:pPr>
      <w:r w:rsidRPr="00C736BC">
        <w:rPr>
          <w:color w:val="000000"/>
        </w:rPr>
        <w:t>area pubblicazione FAQ.</w:t>
      </w:r>
    </w:p>
    <w:p w:rsidR="008820D5" w:rsidRPr="00C736BC" w:rsidRDefault="008820D5" w:rsidP="008820D5">
      <w:pPr>
        <w:spacing w:line="360" w:lineRule="auto"/>
        <w:jc w:val="both"/>
        <w:rPr>
          <w:color w:val="000000"/>
        </w:rPr>
      </w:pPr>
      <w:r w:rsidRPr="00C736BC">
        <w:rPr>
          <w:color w:val="000000"/>
        </w:rPr>
        <w:t>La piattaforma telematica, inoltre, dovrà consentire:</w:t>
      </w:r>
    </w:p>
    <w:p w:rsidR="008820D5" w:rsidRPr="00C736BC" w:rsidRDefault="008820D5" w:rsidP="008820D5">
      <w:pPr>
        <w:numPr>
          <w:ilvl w:val="0"/>
          <w:numId w:val="1"/>
        </w:numPr>
        <w:overflowPunct/>
        <w:spacing w:line="360" w:lineRule="auto"/>
        <w:jc w:val="both"/>
        <w:textAlignment w:val="auto"/>
        <w:rPr>
          <w:color w:val="000000"/>
        </w:rPr>
      </w:pPr>
      <w:r w:rsidRPr="00C736BC">
        <w:rPr>
          <w:color w:val="000000"/>
        </w:rPr>
        <w:t>alle Istituzioni scolastiche di ogni ordine e grado di accreditarsi e caricare le buone pratiche realizzate presso le stesse oltre ai progetti realizzati all’interno delle scuole, permettendo anche la pubblicazione di materiali didattici;</w:t>
      </w:r>
    </w:p>
    <w:p w:rsidR="008820D5" w:rsidRDefault="008820D5" w:rsidP="008820D5">
      <w:pPr>
        <w:numPr>
          <w:ilvl w:val="0"/>
          <w:numId w:val="1"/>
        </w:numPr>
        <w:overflowPunct/>
        <w:spacing w:line="360" w:lineRule="auto"/>
        <w:jc w:val="both"/>
        <w:textAlignment w:val="auto"/>
        <w:rPr>
          <w:color w:val="000000"/>
        </w:rPr>
      </w:pPr>
      <w:r w:rsidRPr="00C736BC">
        <w:rPr>
          <w:color w:val="000000"/>
        </w:rPr>
        <w:t xml:space="preserve">l’organizzazione di un archivio di materiali didattici attraverso l’utilizzo di </w:t>
      </w:r>
      <w:proofErr w:type="spellStart"/>
      <w:r w:rsidRPr="00C736BC">
        <w:rPr>
          <w:color w:val="000000"/>
        </w:rPr>
        <w:t>tag</w:t>
      </w:r>
      <w:proofErr w:type="spellEnd"/>
      <w:r w:rsidRPr="00C736BC">
        <w:rPr>
          <w:color w:val="000000"/>
        </w:rPr>
        <w:t xml:space="preserve"> e di strumenti </w:t>
      </w:r>
      <w:r>
        <w:rPr>
          <w:color w:val="000000"/>
        </w:rPr>
        <w:t>di ricerca.</w:t>
      </w:r>
    </w:p>
    <w:p w:rsidR="008820D5" w:rsidRPr="00C736BC" w:rsidRDefault="008820D5" w:rsidP="008820D5">
      <w:pPr>
        <w:overflowPunct/>
        <w:spacing w:line="360" w:lineRule="auto"/>
        <w:ind w:left="720"/>
        <w:jc w:val="both"/>
        <w:textAlignment w:val="auto"/>
        <w:rPr>
          <w:color w:val="000000"/>
        </w:rPr>
      </w:pPr>
    </w:p>
    <w:p w:rsidR="008820D5" w:rsidRPr="00C736BC" w:rsidRDefault="008820D5" w:rsidP="008820D5">
      <w:pPr>
        <w:spacing w:line="360" w:lineRule="auto"/>
        <w:jc w:val="both"/>
        <w:rPr>
          <w:color w:val="000000"/>
        </w:rPr>
      </w:pPr>
      <w:r w:rsidRPr="00C736BC">
        <w:rPr>
          <w:color w:val="000000"/>
        </w:rPr>
        <w:t>Il gestore del sito web dovrà curare:</w:t>
      </w:r>
    </w:p>
    <w:p w:rsidR="008820D5" w:rsidRPr="00C736BC" w:rsidRDefault="008820D5" w:rsidP="008820D5">
      <w:pPr>
        <w:numPr>
          <w:ilvl w:val="0"/>
          <w:numId w:val="4"/>
        </w:numPr>
        <w:overflowPunct/>
        <w:spacing w:line="360" w:lineRule="auto"/>
        <w:jc w:val="both"/>
        <w:textAlignment w:val="auto"/>
        <w:rPr>
          <w:color w:val="000000"/>
        </w:rPr>
      </w:pPr>
      <w:r>
        <w:rPr>
          <w:color w:val="000000"/>
        </w:rPr>
        <w:t>redazione delle news;</w:t>
      </w:r>
    </w:p>
    <w:p w:rsidR="008820D5" w:rsidRPr="00C736BC" w:rsidRDefault="008820D5" w:rsidP="008820D5">
      <w:pPr>
        <w:numPr>
          <w:ilvl w:val="0"/>
          <w:numId w:val="4"/>
        </w:numPr>
        <w:overflowPunct/>
        <w:spacing w:line="360" w:lineRule="auto"/>
        <w:jc w:val="both"/>
        <w:textAlignment w:val="auto"/>
        <w:rPr>
          <w:color w:val="000000"/>
        </w:rPr>
      </w:pPr>
      <w:r>
        <w:rPr>
          <w:color w:val="000000"/>
        </w:rPr>
        <w:t>inserimento FAQ;</w:t>
      </w:r>
    </w:p>
    <w:p w:rsidR="008820D5" w:rsidRPr="00C736BC" w:rsidRDefault="008820D5" w:rsidP="008820D5">
      <w:pPr>
        <w:numPr>
          <w:ilvl w:val="0"/>
          <w:numId w:val="4"/>
        </w:numPr>
        <w:overflowPunct/>
        <w:spacing w:line="360" w:lineRule="auto"/>
        <w:jc w:val="both"/>
        <w:textAlignment w:val="auto"/>
        <w:rPr>
          <w:color w:val="000000"/>
        </w:rPr>
      </w:pPr>
      <w:r w:rsidRPr="00C736BC">
        <w:rPr>
          <w:color w:val="000000"/>
        </w:rPr>
        <w:t>editing d</w:t>
      </w:r>
      <w:r>
        <w:rPr>
          <w:color w:val="000000"/>
        </w:rPr>
        <w:t>el materiale didattico raccolto;</w:t>
      </w:r>
    </w:p>
    <w:p w:rsidR="008820D5" w:rsidRPr="00C736BC" w:rsidRDefault="008820D5" w:rsidP="008820D5">
      <w:pPr>
        <w:numPr>
          <w:ilvl w:val="0"/>
          <w:numId w:val="4"/>
        </w:numPr>
        <w:overflowPunct/>
        <w:spacing w:line="360" w:lineRule="auto"/>
        <w:jc w:val="both"/>
        <w:textAlignment w:val="auto"/>
        <w:rPr>
          <w:color w:val="000000"/>
        </w:rPr>
      </w:pPr>
      <w:r w:rsidRPr="00C736BC">
        <w:rPr>
          <w:color w:val="000000"/>
        </w:rPr>
        <w:t>aggiornamento della mappatura delle Scuole polo anche con riferimento agli Ambiti territoriali ex lege 107/2015.</w:t>
      </w:r>
    </w:p>
    <w:p w:rsidR="008820D5" w:rsidRPr="00C736BC" w:rsidRDefault="008820D5" w:rsidP="008820D5">
      <w:pPr>
        <w:overflowPunct/>
        <w:spacing w:line="360" w:lineRule="auto"/>
        <w:ind w:left="720"/>
        <w:jc w:val="both"/>
        <w:textAlignment w:val="auto"/>
        <w:rPr>
          <w:color w:val="000000"/>
        </w:rPr>
      </w:pPr>
    </w:p>
    <w:p w:rsidR="008820D5" w:rsidRPr="00C736BC" w:rsidRDefault="008820D5" w:rsidP="008820D5">
      <w:pPr>
        <w:spacing w:after="120" w:line="360" w:lineRule="auto"/>
        <w:jc w:val="both"/>
        <w:rPr>
          <w:color w:val="000000"/>
        </w:rPr>
      </w:pPr>
      <w:r w:rsidRPr="00C736BC">
        <w:rPr>
          <w:color w:val="000000"/>
        </w:rPr>
        <w:t>Il sito web dovrà inoltre prevedere le seguenti ulteriori funzionalità:</w:t>
      </w:r>
    </w:p>
    <w:p w:rsidR="008820D5" w:rsidRPr="00C736BC" w:rsidRDefault="008820D5" w:rsidP="008820D5">
      <w:pPr>
        <w:numPr>
          <w:ilvl w:val="0"/>
          <w:numId w:val="3"/>
        </w:numPr>
        <w:overflowPunct/>
        <w:spacing w:line="360" w:lineRule="auto"/>
        <w:jc w:val="both"/>
        <w:textAlignment w:val="auto"/>
        <w:rPr>
          <w:color w:val="000000"/>
        </w:rPr>
      </w:pPr>
      <w:r w:rsidRPr="00C736BC">
        <w:rPr>
          <w:color w:val="000000"/>
        </w:rPr>
        <w:t xml:space="preserve">ogni parte della  veste grafica dovrà essere “responsive”, quindi fruibile completamente da qualsiasi dispositivo di tipo smartphone, </w:t>
      </w:r>
      <w:proofErr w:type="spellStart"/>
      <w:r w:rsidRPr="00C736BC">
        <w:rPr>
          <w:color w:val="000000"/>
        </w:rPr>
        <w:t>tablet</w:t>
      </w:r>
      <w:proofErr w:type="spellEnd"/>
      <w:r w:rsidRPr="00C736BC">
        <w:rPr>
          <w:color w:val="000000"/>
        </w:rPr>
        <w:t xml:space="preserve"> o desktop;</w:t>
      </w:r>
    </w:p>
    <w:p w:rsidR="008820D5" w:rsidRPr="00C736BC" w:rsidRDefault="008820D5" w:rsidP="008820D5">
      <w:pPr>
        <w:numPr>
          <w:ilvl w:val="0"/>
          <w:numId w:val="3"/>
        </w:numPr>
        <w:overflowPunct/>
        <w:spacing w:line="360" w:lineRule="auto"/>
        <w:jc w:val="both"/>
        <w:textAlignment w:val="auto"/>
        <w:rPr>
          <w:color w:val="000000"/>
        </w:rPr>
      </w:pPr>
      <w:r w:rsidRPr="00C736BC">
        <w:rPr>
          <w:color w:val="000000"/>
        </w:rPr>
        <w:t>tutte le nuove implementazioni dovranno poggiare su database relazionale con utenze uniche in grado di utilizzare tutte le funzionalità del portale;</w:t>
      </w:r>
    </w:p>
    <w:p w:rsidR="008820D5" w:rsidRPr="00C736BC" w:rsidRDefault="008820D5" w:rsidP="008820D5">
      <w:pPr>
        <w:numPr>
          <w:ilvl w:val="0"/>
          <w:numId w:val="3"/>
        </w:numPr>
        <w:overflowPunct/>
        <w:spacing w:line="360" w:lineRule="auto"/>
        <w:jc w:val="both"/>
        <w:textAlignment w:val="auto"/>
        <w:rPr>
          <w:color w:val="000000"/>
        </w:rPr>
      </w:pPr>
      <w:r w:rsidRPr="00C736BC">
        <w:rPr>
          <w:color w:val="000000"/>
        </w:rPr>
        <w:t>il traffico generato sul sito internet dovrà essere monitorato avvalendosi di un software in grado di comprendere il comportamento del singolo visitatore, la sua unicità e la sorgente. Inoltre, si dovrà consentire la possibilità di generare report incrociando i dati disponibili;</w:t>
      </w:r>
    </w:p>
    <w:p w:rsidR="008820D5" w:rsidRPr="00C736BC" w:rsidRDefault="008820D5" w:rsidP="008820D5">
      <w:pPr>
        <w:numPr>
          <w:ilvl w:val="0"/>
          <w:numId w:val="3"/>
        </w:numPr>
        <w:overflowPunct/>
        <w:spacing w:line="360" w:lineRule="auto"/>
        <w:jc w:val="both"/>
        <w:textAlignment w:val="auto"/>
        <w:rPr>
          <w:color w:val="000000"/>
        </w:rPr>
      </w:pPr>
      <w:r w:rsidRPr="00C736BC">
        <w:rPr>
          <w:color w:val="000000"/>
        </w:rPr>
        <w:t>dovrà essere prevista la possibilità di consentire a personale non specializzato di caricare nuovi contenuti, quali ad esempio news e progetti ed ausili/sussidi didattici catalogati e, nell’eventualità, modificare contenuti e/o pagine esistenti. I contenuti, oltre al formato testuale, potranno essere di tipo multimediale, come immagini, file audio e video;</w:t>
      </w:r>
    </w:p>
    <w:p w:rsidR="008820D5" w:rsidRPr="00C736BC" w:rsidRDefault="008820D5" w:rsidP="008820D5">
      <w:pPr>
        <w:numPr>
          <w:ilvl w:val="0"/>
          <w:numId w:val="3"/>
        </w:numPr>
        <w:overflowPunct/>
        <w:spacing w:line="360" w:lineRule="auto"/>
        <w:jc w:val="both"/>
        <w:textAlignment w:val="auto"/>
        <w:rPr>
          <w:color w:val="000000"/>
        </w:rPr>
      </w:pPr>
      <w:r w:rsidRPr="00C736BC">
        <w:rPr>
          <w:color w:val="000000"/>
        </w:rPr>
        <w:lastRenderedPageBreak/>
        <w:t>i contenuti, debitamente caricati, devono poter essere consultati attraverso una funzione di ricerca intelligente presente nel sito internet.</w:t>
      </w:r>
    </w:p>
    <w:p w:rsidR="008820D5" w:rsidRPr="00C736BC" w:rsidRDefault="008820D5" w:rsidP="008820D5">
      <w:pPr>
        <w:overflowPunct/>
        <w:spacing w:line="360" w:lineRule="auto"/>
        <w:ind w:left="720"/>
        <w:jc w:val="both"/>
        <w:textAlignment w:val="auto"/>
        <w:rPr>
          <w:color w:val="000000"/>
        </w:rPr>
      </w:pPr>
    </w:p>
    <w:p w:rsidR="008820D5" w:rsidRPr="00C736BC" w:rsidRDefault="008820D5" w:rsidP="008820D5">
      <w:pPr>
        <w:spacing w:line="360" w:lineRule="auto"/>
        <w:jc w:val="both"/>
        <w:rPr>
          <w:color w:val="000000"/>
        </w:rPr>
      </w:pPr>
      <w:r w:rsidRPr="00C736BC">
        <w:rPr>
          <w:color w:val="000000"/>
        </w:rPr>
        <w:t>Per quanto riguarda la creazione della piattaforma telematica, si dovranno osservare le Linee guida per i siti web della PA, previste dalla Direttiva n.8 del 26 novembre 2009 del Ministro per la pubblica amministrazione e l’innovazione e pubblicate nel luglio 2010. Dovranno inoltre essere rispettate la Delibera del Garante della privacy dell’8.05.2014 sull’uso dei cookie, le Linee guida per i siti web della PA dell’Agenzia per l’Italia digitale e la Legge 7.08.2016, n. 124 recante: "Disposizioni per garantire ai cittadini di accedere a tutti i dati, i documenti ed i servizi in modalità digitale".</w:t>
      </w:r>
    </w:p>
    <w:p w:rsidR="008820D5" w:rsidRPr="00C736BC" w:rsidRDefault="008820D5" w:rsidP="008820D5">
      <w:pPr>
        <w:spacing w:line="360" w:lineRule="auto"/>
        <w:jc w:val="both"/>
        <w:rPr>
          <w:color w:val="000000"/>
        </w:rPr>
      </w:pPr>
      <w:r w:rsidRPr="00C736BC">
        <w:rPr>
          <w:color w:val="000000"/>
        </w:rPr>
        <w:t>L’intero Portale dovrà garantire criteri di facile accessibilità da parte delle Istituzioni Scolastiche e degli studenti, rispettando i requisiti di accessibilità (legge 4/2004) e i requisiti di usabilità, semplicità e omogeneità.</w:t>
      </w:r>
    </w:p>
    <w:p w:rsidR="008820D5" w:rsidRPr="00C736BC" w:rsidRDefault="008820D5" w:rsidP="008820D5">
      <w:pPr>
        <w:spacing w:line="360" w:lineRule="auto"/>
        <w:jc w:val="both"/>
        <w:rPr>
          <w:u w:val="single"/>
        </w:rPr>
      </w:pPr>
    </w:p>
    <w:p w:rsidR="008820D5" w:rsidRPr="00C736BC" w:rsidRDefault="008820D5" w:rsidP="008820D5">
      <w:pPr>
        <w:spacing w:line="360" w:lineRule="auto"/>
        <w:jc w:val="both"/>
        <w:rPr>
          <w:color w:val="000000"/>
        </w:rPr>
      </w:pPr>
      <w:r w:rsidRPr="00C736BC">
        <w:rPr>
          <w:color w:val="000000"/>
        </w:rPr>
        <w:t>COSTI:</w:t>
      </w:r>
    </w:p>
    <w:p w:rsidR="008820D5" w:rsidRPr="00C736BC" w:rsidRDefault="008820D5" w:rsidP="008820D5">
      <w:pPr>
        <w:spacing w:line="300" w:lineRule="exact"/>
        <w:jc w:val="both"/>
        <w:rPr>
          <w:color w:val="000000"/>
        </w:rPr>
      </w:pPr>
      <w:r w:rsidRPr="00C736BC">
        <w:rPr>
          <w:color w:val="000000"/>
        </w:rPr>
        <w:t>L’importo massimo, onnicomprensivo, per le attività descritte nel presente allegato è pari ad euro 130.000,00 (centotrentamila,00).</w:t>
      </w:r>
    </w:p>
    <w:p w:rsidR="00EB3C75" w:rsidRDefault="004D3339"/>
    <w:sectPr w:rsidR="00EB3C75" w:rsidSect="00091ABD"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134" w:left="1134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339" w:rsidRDefault="004D3339">
      <w:r>
        <w:separator/>
      </w:r>
    </w:p>
  </w:endnote>
  <w:endnote w:type="continuationSeparator" w:id="0">
    <w:p w:rsidR="004D3339" w:rsidRDefault="004D3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A5F" w:rsidRDefault="008820D5" w:rsidP="00E0021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F7A5F" w:rsidRDefault="004D3339" w:rsidP="005F7A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A5F" w:rsidRDefault="008820D5" w:rsidP="00E0021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318AB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5F7A5F" w:rsidRDefault="004D3339" w:rsidP="005F7A5F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415" w:rsidRDefault="008820D5" w:rsidP="00091ABD">
    <w:pPr>
      <w:pStyle w:val="Pidipagina"/>
      <w:ind w:left="-360" w:right="-82"/>
      <w:jc w:val="center"/>
      <w:rPr>
        <w:rFonts w:ascii="Calibri" w:hAnsi="Calibri"/>
        <w:sz w:val="18"/>
        <w:szCs w:val="18"/>
      </w:rPr>
    </w:pPr>
    <w:r w:rsidRPr="00705FFA">
      <w:rPr>
        <w:rFonts w:ascii="Calibri" w:hAnsi="Calibri"/>
        <w:sz w:val="18"/>
        <w:szCs w:val="18"/>
      </w:rPr>
      <w:t xml:space="preserve">Viale </w:t>
    </w:r>
    <w:r>
      <w:rPr>
        <w:rFonts w:ascii="Calibri" w:hAnsi="Calibri"/>
        <w:sz w:val="18"/>
        <w:szCs w:val="18"/>
      </w:rPr>
      <w:t xml:space="preserve">Trastevere, 76/a - 00153 Roma </w:t>
    </w:r>
  </w:p>
  <w:p w:rsidR="005F7A5F" w:rsidRDefault="008820D5" w:rsidP="00091ABD">
    <w:pPr>
      <w:pStyle w:val="Pidipagina"/>
      <w:ind w:left="-360" w:right="-82"/>
      <w:jc w:val="center"/>
      <w:rPr>
        <w:rFonts w:ascii="Calibri" w:hAnsi="Calibri"/>
        <w:sz w:val="18"/>
        <w:szCs w:val="18"/>
      </w:rPr>
    </w:pPr>
    <w:r w:rsidRPr="00705FFA">
      <w:rPr>
        <w:rFonts w:ascii="Calibri" w:hAnsi="Calibri"/>
        <w:sz w:val="18"/>
        <w:szCs w:val="18"/>
      </w:rPr>
      <w:t>Tel. 06.5849</w:t>
    </w:r>
    <w:r>
      <w:rPr>
        <w:rFonts w:ascii="Calibri" w:hAnsi="Calibri"/>
        <w:sz w:val="18"/>
        <w:szCs w:val="18"/>
      </w:rPr>
      <w:t>.3337 – 3339 - Fax  06.5849.3959  e</w:t>
    </w:r>
    <w:r w:rsidRPr="00705FFA">
      <w:rPr>
        <w:rFonts w:ascii="Calibri" w:hAnsi="Calibri"/>
        <w:sz w:val="18"/>
        <w:szCs w:val="18"/>
      </w:rPr>
      <w:t xml:space="preserve">-mail: </w:t>
    </w:r>
    <w:hyperlink r:id="rId1" w:history="1">
      <w:r w:rsidRPr="00484930">
        <w:rPr>
          <w:rStyle w:val="Collegamentoipertestuale"/>
          <w:rFonts w:ascii="Calibri" w:hAnsi="Calibri"/>
          <w:sz w:val="18"/>
          <w:szCs w:val="18"/>
        </w:rPr>
        <w:t>dgsip.segreteria@istruzione.it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339" w:rsidRDefault="004D3339">
      <w:r>
        <w:separator/>
      </w:r>
    </w:p>
  </w:footnote>
  <w:footnote w:type="continuationSeparator" w:id="0">
    <w:p w:rsidR="004D3339" w:rsidRDefault="004D33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927"/>
      <w:tblW w:w="10598" w:type="dxa"/>
      <w:tblLook w:val="04A0" w:firstRow="1" w:lastRow="0" w:firstColumn="1" w:lastColumn="0" w:noHBand="0" w:noVBand="1"/>
    </w:tblPr>
    <w:tblGrid>
      <w:gridCol w:w="2943"/>
      <w:gridCol w:w="3969"/>
      <w:gridCol w:w="3686"/>
    </w:tblGrid>
    <w:tr w:rsidR="004A075A" w:rsidRPr="00123459" w:rsidTr="006A5908">
      <w:tc>
        <w:tcPr>
          <w:tcW w:w="10598" w:type="dxa"/>
          <w:gridSpan w:val="3"/>
        </w:tcPr>
        <w:p w:rsidR="004A075A" w:rsidRPr="00123459" w:rsidRDefault="004A075A" w:rsidP="004A075A">
          <w:pPr>
            <w:tabs>
              <w:tab w:val="left" w:pos="4583"/>
              <w:tab w:val="left" w:pos="9923"/>
            </w:tabs>
            <w:overflowPunct/>
            <w:autoSpaceDE/>
            <w:adjustRightInd/>
            <w:spacing w:line="276" w:lineRule="auto"/>
            <w:jc w:val="center"/>
            <w:rPr>
              <w:rFonts w:ascii="Arial" w:hAnsi="Arial"/>
              <w:noProof/>
              <w:sz w:val="23"/>
              <w:szCs w:val="24"/>
            </w:rPr>
          </w:pPr>
        </w:p>
      </w:tc>
    </w:tr>
    <w:tr w:rsidR="004A075A" w:rsidRPr="00123459" w:rsidTr="006A5908">
      <w:tc>
        <w:tcPr>
          <w:tcW w:w="2943" w:type="dxa"/>
          <w:hideMark/>
        </w:tcPr>
        <w:p w:rsidR="004A075A" w:rsidRPr="00123459" w:rsidRDefault="004A075A" w:rsidP="004A075A">
          <w:pPr>
            <w:tabs>
              <w:tab w:val="left" w:pos="9923"/>
            </w:tabs>
            <w:overflowPunct/>
            <w:autoSpaceDE/>
            <w:adjustRightInd/>
            <w:spacing w:line="276" w:lineRule="auto"/>
            <w:jc w:val="both"/>
            <w:rPr>
              <w:rFonts w:ascii="Arial" w:hAnsi="Arial"/>
              <w:sz w:val="23"/>
              <w:szCs w:val="24"/>
              <w:lang w:eastAsia="en-US"/>
            </w:rPr>
          </w:pPr>
          <w:r w:rsidRPr="00123459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F1A6A57" wp14:editId="136E82F8">
                    <wp:simplePos x="0" y="0"/>
                    <wp:positionH relativeFrom="column">
                      <wp:posOffset>265651</wp:posOffset>
                    </wp:positionH>
                    <wp:positionV relativeFrom="paragraph">
                      <wp:posOffset>585331</wp:posOffset>
                    </wp:positionV>
                    <wp:extent cx="1190625" cy="339090"/>
                    <wp:effectExtent l="0" t="0" r="9525" b="3810"/>
                    <wp:wrapNone/>
                    <wp:docPr id="4" name="Casella di testo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black">
                            <a:xfrm>
                              <a:off x="0" y="0"/>
                              <a:ext cx="1190625" cy="339090"/>
                            </a:xfrm>
                            <a:prstGeom prst="rect">
                              <a:avLst/>
                            </a:prstGeom>
                            <a:noFill/>
                            <a:ln w="9525" algn="ctr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A075A" w:rsidRPr="0085689B" w:rsidRDefault="004A075A" w:rsidP="004A075A">
                                <w:pPr>
                                  <w:kinsoku w:val="0"/>
                                  <w:spacing w:line="204" w:lineRule="auto"/>
                                  <w:rPr>
                                    <w:rFonts w:ascii="Palatino Linotype" w:hAnsi="Palatino Linotype"/>
                                    <w:sz w:val="18"/>
                                    <w:szCs w:val="18"/>
                                  </w:rPr>
                                </w:pPr>
                                <w:r w:rsidRPr="0085689B">
                                  <w:rPr>
                                    <w:rFonts w:ascii="Palatino Linotype" w:hAnsi="Palatino Linotype"/>
                                    <w:sz w:val="18"/>
                                    <w:szCs w:val="18"/>
                                  </w:rPr>
                                  <w:t>Progetto co finanziato</w:t>
                                </w:r>
                              </w:p>
                              <w:p w:rsidR="004A075A" w:rsidRPr="00112911" w:rsidRDefault="004A075A" w:rsidP="004A075A">
                                <w:pPr>
                                  <w:kinsoku w:val="0"/>
                                  <w:spacing w:line="204" w:lineRule="auto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85689B">
                                  <w:rPr>
                                    <w:rFonts w:ascii="Palatino Linotype" w:hAnsi="Palatino Linotype"/>
                                    <w:sz w:val="18"/>
                                    <w:szCs w:val="18"/>
                                  </w:rPr>
                                  <w:t>dall’Unione Europea</w:t>
                                </w:r>
                                <w:r w:rsidRPr="00112911">
                                  <w:rPr>
                                    <w:rFonts w:ascii="Palatino Linotype" w:hAnsi="Palatino Linotype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b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4" o:spid="_x0000_s1026" type="#_x0000_t202" style="position:absolute;left:0;text-align:left;margin-left:20.9pt;margin-top:46.1pt;width:93.75pt;height:2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bwmode="black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" filled="f" stroked="f">
                    <v:textbox inset="0,0,0,0">
                      <w:txbxContent>
                        <w:p w:rsidR="004A075A" w:rsidRPr="0085689B" w:rsidRDefault="004A075A" w:rsidP="004A075A">
                          <w:pPr>
                            <w:kinsoku w:val="0"/>
                            <w:spacing w:line="204" w:lineRule="auto"/>
                            <w:rPr>
                              <w:rFonts w:ascii="Palatino Linotype" w:hAnsi="Palatino Linotype"/>
                              <w:sz w:val="18"/>
                              <w:szCs w:val="18"/>
                            </w:rPr>
                          </w:pPr>
                          <w:r w:rsidRPr="0085689B">
                            <w:rPr>
                              <w:rFonts w:ascii="Palatino Linotype" w:hAnsi="Palatino Linotype"/>
                              <w:sz w:val="18"/>
                              <w:szCs w:val="18"/>
                            </w:rPr>
                            <w:t>Progetto co finanziato</w:t>
                          </w:r>
                        </w:p>
                        <w:p w:rsidR="004A075A" w:rsidRPr="00112911" w:rsidRDefault="004A075A" w:rsidP="004A075A">
                          <w:pPr>
                            <w:kinsoku w:val="0"/>
                            <w:spacing w:line="204" w:lineRule="auto"/>
                            <w:rPr>
                              <w:sz w:val="18"/>
                              <w:szCs w:val="18"/>
                            </w:rPr>
                          </w:pPr>
                          <w:r w:rsidRPr="0085689B">
                            <w:rPr>
                              <w:rFonts w:ascii="Palatino Linotype" w:hAnsi="Palatino Linotype"/>
                              <w:sz w:val="18"/>
                              <w:szCs w:val="18"/>
                            </w:rPr>
                            <w:t>dall’Unione Europea</w:t>
                          </w:r>
                          <w:r w:rsidRPr="00112911">
                            <w:rPr>
                              <w:rFonts w:ascii="Palatino Linotype" w:hAnsi="Palatino Linotype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123459"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11A32522" wp14:editId="3AD4564E">
                <wp:simplePos x="0" y="0"/>
                <wp:positionH relativeFrom="column">
                  <wp:posOffset>313690</wp:posOffset>
                </wp:positionH>
                <wp:positionV relativeFrom="paragraph">
                  <wp:posOffset>34925</wp:posOffset>
                </wp:positionV>
                <wp:extent cx="857250" cy="565785"/>
                <wp:effectExtent l="0" t="0" r="0" b="5715"/>
                <wp:wrapNone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5657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969" w:type="dxa"/>
          <w:hideMark/>
        </w:tcPr>
        <w:p w:rsidR="004A075A" w:rsidRPr="00123459" w:rsidRDefault="004A075A" w:rsidP="004A075A">
          <w:pPr>
            <w:tabs>
              <w:tab w:val="left" w:pos="9923"/>
            </w:tabs>
            <w:overflowPunct/>
            <w:autoSpaceDE/>
            <w:adjustRightInd/>
            <w:spacing w:line="276" w:lineRule="auto"/>
            <w:jc w:val="center"/>
            <w:rPr>
              <w:rFonts w:ascii="BernhardTango BT" w:hAnsi="BernhardTango BT"/>
              <w:b/>
              <w:i/>
              <w:sz w:val="32"/>
              <w:lang w:eastAsia="en-US"/>
            </w:rPr>
          </w:pPr>
          <w:r w:rsidRPr="00123459">
            <w:rPr>
              <w:rFonts w:ascii="BernhardTango BT" w:hAnsi="BernhardTango BT"/>
              <w:b/>
              <w:i/>
              <w:noProof/>
              <w:sz w:val="32"/>
            </w:rPr>
            <w:drawing>
              <wp:inline distT="0" distB="0" distL="0" distR="0" wp14:anchorId="7EFFB6B7" wp14:editId="33117627">
                <wp:extent cx="668020" cy="739775"/>
                <wp:effectExtent l="0" t="0" r="0" b="3175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8020" cy="739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A075A" w:rsidRPr="00123459" w:rsidRDefault="004A075A" w:rsidP="004A075A">
          <w:pPr>
            <w:tabs>
              <w:tab w:val="left" w:pos="9923"/>
            </w:tabs>
            <w:overflowPunct/>
            <w:autoSpaceDE/>
            <w:adjustRightInd/>
            <w:spacing w:line="276" w:lineRule="auto"/>
            <w:jc w:val="center"/>
            <w:rPr>
              <w:rFonts w:ascii="English111 Adagio BT" w:hAnsi="English111 Adagio BT"/>
              <w:sz w:val="32"/>
              <w:szCs w:val="32"/>
              <w:lang w:eastAsia="en-US"/>
            </w:rPr>
          </w:pPr>
          <w:r w:rsidRPr="00123459">
            <w:rPr>
              <w:rFonts w:ascii="English111 Adagio BT" w:hAnsi="English111 Adagio BT"/>
              <w:sz w:val="32"/>
              <w:szCs w:val="32"/>
              <w:lang w:eastAsia="en-US"/>
            </w:rPr>
            <w:t>Ministero dell’Istruzione, dell’Università e della Ricerca</w:t>
          </w:r>
        </w:p>
        <w:p w:rsidR="004A075A" w:rsidRPr="00123459" w:rsidRDefault="004A075A" w:rsidP="004A075A">
          <w:pPr>
            <w:tabs>
              <w:tab w:val="left" w:pos="9923"/>
            </w:tabs>
            <w:overflowPunct/>
            <w:autoSpaceDE/>
            <w:adjustRightInd/>
            <w:spacing w:line="276" w:lineRule="auto"/>
            <w:jc w:val="center"/>
            <w:rPr>
              <w:rFonts w:ascii="English111 Adagio BT" w:hAnsi="English111 Adagio BT"/>
              <w:lang w:eastAsia="en-US"/>
            </w:rPr>
          </w:pPr>
        </w:p>
      </w:tc>
      <w:tc>
        <w:tcPr>
          <w:tcW w:w="3686" w:type="dxa"/>
        </w:tcPr>
        <w:p w:rsidR="004A075A" w:rsidRPr="00123459" w:rsidRDefault="004A075A" w:rsidP="004A075A">
          <w:pPr>
            <w:tabs>
              <w:tab w:val="left" w:pos="9923"/>
            </w:tabs>
            <w:overflowPunct/>
            <w:autoSpaceDE/>
            <w:adjustRightInd/>
            <w:spacing w:line="276" w:lineRule="auto"/>
            <w:jc w:val="center"/>
            <w:rPr>
              <w:rFonts w:ascii="Arial" w:hAnsi="Arial"/>
              <w:noProof/>
              <w:sz w:val="23"/>
              <w:szCs w:val="24"/>
              <w:lang w:eastAsia="en-US"/>
            </w:rPr>
          </w:pPr>
          <w:r w:rsidRPr="00123459">
            <w:rPr>
              <w:rFonts w:ascii="Arial" w:hAnsi="Arial"/>
              <w:noProof/>
              <w:sz w:val="23"/>
              <w:szCs w:val="24"/>
            </w:rPr>
            <w:drawing>
              <wp:inline distT="0" distB="0" distL="0" distR="0" wp14:anchorId="3FEE90C2" wp14:editId="3E342D1B">
                <wp:extent cx="2099463" cy="665683"/>
                <wp:effectExtent l="0" t="0" r="0" b="127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06834" cy="668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A075A" w:rsidRPr="00123459" w:rsidRDefault="004A075A" w:rsidP="004A075A">
          <w:pPr>
            <w:tabs>
              <w:tab w:val="left" w:pos="9923"/>
            </w:tabs>
            <w:overflowPunct/>
            <w:autoSpaceDE/>
            <w:adjustRightInd/>
            <w:spacing w:line="276" w:lineRule="auto"/>
            <w:jc w:val="center"/>
            <w:rPr>
              <w:rFonts w:ascii="Arial" w:hAnsi="Arial"/>
              <w:sz w:val="23"/>
              <w:szCs w:val="24"/>
              <w:lang w:eastAsia="en-US"/>
            </w:rPr>
          </w:pPr>
        </w:p>
      </w:tc>
    </w:tr>
    <w:tr w:rsidR="004A075A" w:rsidRPr="00123459" w:rsidTr="006A5908">
      <w:tc>
        <w:tcPr>
          <w:tcW w:w="10598" w:type="dxa"/>
          <w:gridSpan w:val="3"/>
        </w:tcPr>
        <w:p w:rsidR="004A075A" w:rsidRPr="00123459" w:rsidRDefault="004A075A" w:rsidP="004A075A">
          <w:pPr>
            <w:tabs>
              <w:tab w:val="left" w:pos="9923"/>
            </w:tabs>
            <w:overflowPunct/>
            <w:autoSpaceDE/>
            <w:adjustRightInd/>
            <w:spacing w:line="276" w:lineRule="auto"/>
            <w:jc w:val="center"/>
            <w:rPr>
              <w:rFonts w:ascii="Arial Narrow" w:hAnsi="Arial Narrow" w:cs="Arial Narrow"/>
              <w:b/>
              <w:bCs/>
            </w:rPr>
          </w:pPr>
          <w:r w:rsidRPr="00123459">
            <w:rPr>
              <w:rFonts w:ascii="Arial Narrow" w:hAnsi="Arial Narrow" w:cs="Arial Narrow"/>
              <w:b/>
              <w:bCs/>
            </w:rPr>
            <w:t>FONDO ASILO, MIGRAZIONE E INTEGRAZIONE (FAMI) 2014-2020</w:t>
          </w:r>
        </w:p>
        <w:p w:rsidR="004A075A" w:rsidRPr="00123459" w:rsidRDefault="004A075A" w:rsidP="004A075A">
          <w:pPr>
            <w:tabs>
              <w:tab w:val="left" w:pos="9923"/>
            </w:tabs>
            <w:overflowPunct/>
            <w:autoSpaceDE/>
            <w:adjustRightInd/>
            <w:spacing w:line="276" w:lineRule="auto"/>
            <w:jc w:val="center"/>
            <w:rPr>
              <w:rFonts w:ascii="Arial" w:hAnsi="Arial"/>
              <w:noProof/>
            </w:rPr>
          </w:pPr>
        </w:p>
      </w:tc>
    </w:tr>
    <w:tr w:rsidR="004A075A" w:rsidRPr="00123459" w:rsidTr="006A5908">
      <w:tc>
        <w:tcPr>
          <w:tcW w:w="10598" w:type="dxa"/>
          <w:gridSpan w:val="3"/>
        </w:tcPr>
        <w:p w:rsidR="004A075A" w:rsidRPr="00123459" w:rsidRDefault="004A075A" w:rsidP="004A075A">
          <w:pPr>
            <w:jc w:val="center"/>
            <w:rPr>
              <w:rFonts w:ascii="English111 Adagio BT" w:hAnsi="English111 Adagio BT"/>
              <w:sz w:val="52"/>
              <w:szCs w:val="52"/>
            </w:rPr>
          </w:pPr>
          <w:r w:rsidRPr="00123459">
            <w:rPr>
              <w:rFonts w:ascii="English111 Adagio BT" w:hAnsi="English111 Adagio BT"/>
              <w:sz w:val="52"/>
              <w:szCs w:val="52"/>
            </w:rPr>
            <w:t>Ministero dell’Istruzione, dell’Università e della Ricerca</w:t>
          </w:r>
        </w:p>
        <w:p w:rsidR="004A075A" w:rsidRPr="00123459" w:rsidRDefault="004A075A" w:rsidP="004A075A">
          <w:pPr>
            <w:jc w:val="center"/>
            <w:rPr>
              <w:rFonts w:ascii="English111 Adagio BT" w:hAnsi="English111 Adagio BT"/>
              <w:sz w:val="40"/>
              <w:szCs w:val="40"/>
            </w:rPr>
          </w:pPr>
          <w:r w:rsidRPr="00123459">
            <w:rPr>
              <w:rFonts w:ascii="English111 Adagio BT" w:hAnsi="English111 Adagio BT"/>
              <w:sz w:val="40"/>
              <w:szCs w:val="40"/>
            </w:rPr>
            <w:t>Dipartimento per il Sistema Educativo di Istruzione e Formazione</w:t>
          </w:r>
        </w:p>
        <w:p w:rsidR="004A075A" w:rsidRPr="00471B12" w:rsidRDefault="004A075A" w:rsidP="004A075A">
          <w:pPr>
            <w:jc w:val="center"/>
            <w:rPr>
              <w:rFonts w:ascii="English111 Adagio BT" w:hAnsi="English111 Adagio BT"/>
              <w:sz w:val="32"/>
              <w:szCs w:val="32"/>
            </w:rPr>
          </w:pPr>
          <w:r w:rsidRPr="00123459">
            <w:rPr>
              <w:rFonts w:ascii="English111 Adagio BT" w:hAnsi="English111 Adagio BT"/>
              <w:sz w:val="32"/>
              <w:szCs w:val="32"/>
            </w:rPr>
            <w:t>Direzione Generale per lo Studente, l’Integrazione e la Partecipazione</w:t>
          </w:r>
        </w:p>
      </w:tc>
    </w:tr>
  </w:tbl>
  <w:p w:rsidR="005F7A5F" w:rsidRDefault="004D333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55B0A"/>
    <w:multiLevelType w:val="hybridMultilevel"/>
    <w:tmpl w:val="95B6D3D6"/>
    <w:lvl w:ilvl="0" w:tplc="D6286C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F2567"/>
    <w:multiLevelType w:val="hybridMultilevel"/>
    <w:tmpl w:val="4C1EA20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334A74"/>
    <w:multiLevelType w:val="hybridMultilevel"/>
    <w:tmpl w:val="FEC45DA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A85B75"/>
    <w:multiLevelType w:val="hybridMultilevel"/>
    <w:tmpl w:val="B068FB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DD74E2"/>
    <w:multiLevelType w:val="hybridMultilevel"/>
    <w:tmpl w:val="7F3245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0D5"/>
    <w:rsid w:val="0029248C"/>
    <w:rsid w:val="003739FF"/>
    <w:rsid w:val="00440FDE"/>
    <w:rsid w:val="004628FE"/>
    <w:rsid w:val="004A075A"/>
    <w:rsid w:val="004D3339"/>
    <w:rsid w:val="004E26F7"/>
    <w:rsid w:val="004F4024"/>
    <w:rsid w:val="005276F9"/>
    <w:rsid w:val="005A470A"/>
    <w:rsid w:val="00746885"/>
    <w:rsid w:val="008820D5"/>
    <w:rsid w:val="00A67287"/>
    <w:rsid w:val="00AB4591"/>
    <w:rsid w:val="00AF75FB"/>
    <w:rsid w:val="00EA35B7"/>
    <w:rsid w:val="00F3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mbria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20D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link w:val="Titolo1Carattere"/>
    <w:uiPriority w:val="1"/>
    <w:qFormat/>
    <w:rsid w:val="00AB4591"/>
    <w:pPr>
      <w:spacing w:line="511" w:lineRule="exact"/>
      <w:ind w:left="539"/>
      <w:outlineLvl w:val="0"/>
    </w:pPr>
    <w:rPr>
      <w:rFonts w:ascii="Calibri" w:eastAsia="Calibri" w:hAnsi="Calibri" w:cs="Calibri"/>
      <w:b/>
      <w:bCs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B4591"/>
    <w:rPr>
      <w:rFonts w:ascii="Calibri" w:eastAsia="Calibri" w:hAnsi="Calibri" w:cs="Calibri"/>
      <w:b/>
      <w:bCs/>
      <w:sz w:val="48"/>
      <w:szCs w:val="48"/>
      <w:lang w:eastAsia="it-IT" w:bidi="it-IT"/>
    </w:rPr>
  </w:style>
  <w:style w:type="paragraph" w:styleId="Intestazione">
    <w:name w:val="header"/>
    <w:basedOn w:val="Normale"/>
    <w:link w:val="IntestazioneCarattere"/>
    <w:rsid w:val="008820D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820D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8820D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8820D5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8820D5"/>
  </w:style>
  <w:style w:type="character" w:styleId="Collegamentoipertestuale">
    <w:name w:val="Hyperlink"/>
    <w:rsid w:val="008820D5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8820D5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20D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20D5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mbria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20D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link w:val="Titolo1Carattere"/>
    <w:uiPriority w:val="1"/>
    <w:qFormat/>
    <w:rsid w:val="00AB4591"/>
    <w:pPr>
      <w:spacing w:line="511" w:lineRule="exact"/>
      <w:ind w:left="539"/>
      <w:outlineLvl w:val="0"/>
    </w:pPr>
    <w:rPr>
      <w:rFonts w:ascii="Calibri" w:eastAsia="Calibri" w:hAnsi="Calibri" w:cs="Calibri"/>
      <w:b/>
      <w:bCs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B4591"/>
    <w:rPr>
      <w:rFonts w:ascii="Calibri" w:eastAsia="Calibri" w:hAnsi="Calibri" w:cs="Calibri"/>
      <w:b/>
      <w:bCs/>
      <w:sz w:val="48"/>
      <w:szCs w:val="48"/>
      <w:lang w:eastAsia="it-IT" w:bidi="it-IT"/>
    </w:rPr>
  </w:style>
  <w:style w:type="paragraph" w:styleId="Intestazione">
    <w:name w:val="header"/>
    <w:basedOn w:val="Normale"/>
    <w:link w:val="IntestazioneCarattere"/>
    <w:rsid w:val="008820D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820D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8820D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8820D5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8820D5"/>
  </w:style>
  <w:style w:type="character" w:styleId="Collegamentoipertestuale">
    <w:name w:val="Hyperlink"/>
    <w:rsid w:val="008820D5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8820D5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20D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20D5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grazionemigranti.gov.it" TargetMode="Externa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iur.gov.it" TargetMode="Externa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dgsip.segreteria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Elica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4894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5</cp:revision>
  <cp:lastPrinted>2018-12-12T13:25:00Z</cp:lastPrinted>
  <dcterms:created xsi:type="dcterms:W3CDTF">2018-12-12T11:55:00Z</dcterms:created>
  <dcterms:modified xsi:type="dcterms:W3CDTF">2018-12-12T14:29:00Z</dcterms:modified>
</cp:coreProperties>
</file>